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19C2" w14:textId="532E0A2C" w:rsidR="001D7BAA" w:rsidRPr="001D7BAA" w:rsidRDefault="00C0019D" w:rsidP="0049016E">
      <w:pPr>
        <w:spacing w:line="440" w:lineRule="exact"/>
        <w:jc w:val="center"/>
        <w:rPr>
          <w:rFonts w:ascii="方正小标宋_GBK" w:eastAsia="方正小标宋_GBK" w:hAnsi="方正小标宋_GBK"/>
          <w:sz w:val="32"/>
          <w:szCs w:val="32"/>
        </w:rPr>
      </w:pPr>
      <w:bookmarkStart w:id="0" w:name="_Hlk146011559"/>
      <w:r w:rsidRPr="001D7BAA">
        <w:rPr>
          <w:rFonts w:ascii="方正小标宋_GBK" w:eastAsia="方正小标宋_GBK" w:hAnsi="方正小标宋_GBK" w:hint="eastAsia"/>
          <w:sz w:val="32"/>
          <w:szCs w:val="32"/>
        </w:rPr>
        <w:t>上海电机学院</w:t>
      </w:r>
      <w:r w:rsidR="00B55FCE" w:rsidRPr="001D7BAA">
        <w:rPr>
          <w:rFonts w:ascii="方正小标宋_GBK" w:eastAsia="方正小标宋_GBK" w:hAnsi="方正小标宋_GBK" w:hint="eastAsia"/>
          <w:sz w:val="32"/>
          <w:szCs w:val="32"/>
        </w:rPr>
        <w:t>国有</w:t>
      </w:r>
      <w:r w:rsidRPr="001D7BAA">
        <w:rPr>
          <w:rFonts w:ascii="方正小标宋_GBK" w:eastAsia="方正小标宋_GBK" w:hAnsi="方正小标宋_GBK" w:hint="eastAsia"/>
          <w:sz w:val="32"/>
          <w:szCs w:val="32"/>
        </w:rPr>
        <w:t>资产自主处置</w:t>
      </w:r>
      <w:r w:rsidR="00B55FCE" w:rsidRPr="001D7BAA">
        <w:rPr>
          <w:rFonts w:ascii="方正小标宋_GBK" w:eastAsia="方正小标宋_GBK" w:hAnsi="方正小标宋_GBK" w:hint="eastAsia"/>
          <w:sz w:val="32"/>
          <w:szCs w:val="32"/>
        </w:rPr>
        <w:t>管理</w:t>
      </w:r>
      <w:r w:rsidRPr="001D7BAA">
        <w:rPr>
          <w:rFonts w:ascii="方正小标宋_GBK" w:eastAsia="方正小标宋_GBK" w:hAnsi="方正小标宋_GBK" w:hint="eastAsia"/>
          <w:sz w:val="32"/>
          <w:szCs w:val="32"/>
        </w:rPr>
        <w:t>实施</w:t>
      </w:r>
      <w:r w:rsidR="005367E9" w:rsidRPr="001D7BAA">
        <w:rPr>
          <w:rFonts w:ascii="方正小标宋_GBK" w:eastAsia="方正小标宋_GBK" w:hAnsi="方正小标宋_GBK" w:hint="eastAsia"/>
          <w:sz w:val="32"/>
          <w:szCs w:val="32"/>
        </w:rPr>
        <w:t>办法</w:t>
      </w:r>
      <w:bookmarkStart w:id="1" w:name="_Hlk114575704"/>
      <w:bookmarkEnd w:id="0"/>
      <w:r w:rsidR="001D7BAA" w:rsidRPr="001D7BAA">
        <w:rPr>
          <w:rFonts w:ascii="方正小标宋_GBK" w:eastAsia="方正小标宋_GBK" w:hAnsi="方正小标宋_GBK" w:hint="eastAsia"/>
          <w:sz w:val="32"/>
          <w:szCs w:val="32"/>
        </w:rPr>
        <w:t>（征求意见稿）</w:t>
      </w:r>
    </w:p>
    <w:p w14:paraId="12D5E200" w14:textId="77777777" w:rsidR="001D7BAA" w:rsidRPr="001D7BAA" w:rsidRDefault="001D7BAA" w:rsidP="0049016E">
      <w:pPr>
        <w:spacing w:line="440" w:lineRule="exact"/>
        <w:jc w:val="center"/>
        <w:rPr>
          <w:rFonts w:ascii="方正小标宋_GBK" w:eastAsia="方正小标宋_GBK" w:hAnsi="方正小标宋_GBK"/>
          <w:sz w:val="32"/>
          <w:szCs w:val="32"/>
        </w:rPr>
      </w:pPr>
    </w:p>
    <w:p w14:paraId="324BC828" w14:textId="77777777" w:rsidR="001D7BAA" w:rsidRPr="001D7BAA" w:rsidRDefault="001D7BAA" w:rsidP="0049016E">
      <w:pPr>
        <w:spacing w:line="440" w:lineRule="exact"/>
        <w:jc w:val="center"/>
        <w:rPr>
          <w:rFonts w:ascii="仿宋" w:eastAsia="仿宋" w:hAnsi="仿宋"/>
          <w:b/>
          <w:sz w:val="28"/>
          <w:szCs w:val="32"/>
        </w:rPr>
      </w:pPr>
      <w:r w:rsidRPr="001D7BAA">
        <w:rPr>
          <w:rFonts w:ascii="仿宋" w:eastAsia="仿宋" w:hAnsi="仿宋" w:hint="eastAsia"/>
          <w:b/>
          <w:sz w:val="28"/>
          <w:szCs w:val="32"/>
        </w:rPr>
        <w:t>第一章 总则</w:t>
      </w:r>
    </w:p>
    <w:p w14:paraId="204A7C2D" w14:textId="77777777" w:rsidR="001D7BAA" w:rsidRPr="001D7BAA" w:rsidRDefault="001D7BAA" w:rsidP="005367E9">
      <w:pPr>
        <w:spacing w:line="440" w:lineRule="exact"/>
        <w:ind w:firstLineChars="200" w:firstLine="562"/>
        <w:rPr>
          <w:rFonts w:ascii="仿宋" w:eastAsia="仿宋" w:hAnsi="仿宋"/>
          <w:sz w:val="28"/>
          <w:szCs w:val="32"/>
        </w:rPr>
      </w:pPr>
      <w:r w:rsidRPr="001D7BAA">
        <w:rPr>
          <w:rFonts w:ascii="仿宋" w:eastAsia="仿宋" w:hAnsi="仿宋" w:hint="eastAsia"/>
          <w:b/>
          <w:sz w:val="28"/>
          <w:szCs w:val="32"/>
        </w:rPr>
        <w:t>第一条</w:t>
      </w:r>
      <w:r w:rsidRPr="001D7BAA">
        <w:rPr>
          <w:rFonts w:ascii="仿宋" w:eastAsia="仿宋" w:hAnsi="仿宋" w:hint="eastAsia"/>
          <w:sz w:val="28"/>
          <w:szCs w:val="32"/>
        </w:rPr>
        <w:t xml:space="preserve"> </w:t>
      </w:r>
      <w:r w:rsidRPr="001D7BAA">
        <w:rPr>
          <w:rFonts w:ascii="仿宋" w:eastAsia="仿宋" w:hAnsi="仿宋"/>
          <w:sz w:val="28"/>
          <w:szCs w:val="32"/>
        </w:rPr>
        <w:t>为</w:t>
      </w:r>
      <w:r w:rsidRPr="001D7BAA">
        <w:rPr>
          <w:rFonts w:ascii="仿宋" w:eastAsia="仿宋" w:hAnsi="仿宋" w:hint="eastAsia"/>
          <w:sz w:val="28"/>
          <w:szCs w:val="32"/>
        </w:rPr>
        <w:t>规范学校国有资产处置行为，维护国有资产的安全和完整，保障国家所有者权益，根据</w:t>
      </w:r>
      <w:r w:rsidRPr="001D7BAA">
        <w:rPr>
          <w:rFonts w:ascii="仿宋" w:eastAsia="仿宋" w:hAnsi="仿宋"/>
          <w:sz w:val="28"/>
          <w:szCs w:val="32"/>
        </w:rPr>
        <w:t>《行政事业性国有资产管理条例》（国务院令第738号）、《事业单位国有资产管理办法暂行办法》（财政部令第100号）、</w:t>
      </w:r>
      <w:r w:rsidRPr="001D7BAA">
        <w:rPr>
          <w:rFonts w:ascii="仿宋" w:eastAsia="仿宋" w:hAnsi="仿宋" w:hint="eastAsia"/>
          <w:sz w:val="28"/>
          <w:szCs w:val="32"/>
        </w:rPr>
        <w:t>《事业单位财务规则》（财政部令第</w:t>
      </w:r>
      <w:r w:rsidRPr="001D7BAA">
        <w:rPr>
          <w:rFonts w:ascii="仿宋" w:eastAsia="仿宋" w:hAnsi="仿宋"/>
          <w:sz w:val="28"/>
          <w:szCs w:val="32"/>
        </w:rPr>
        <w:t xml:space="preserve"> 108 号）、</w:t>
      </w:r>
      <w:bookmarkStart w:id="2" w:name="_Hlk146013337"/>
      <w:r w:rsidRPr="001D7BAA">
        <w:rPr>
          <w:rFonts w:ascii="仿宋" w:eastAsia="仿宋" w:hAnsi="仿宋"/>
          <w:sz w:val="28"/>
          <w:szCs w:val="32"/>
        </w:rPr>
        <w:t>《上</w:t>
      </w:r>
      <w:r w:rsidRPr="001D7BAA">
        <w:rPr>
          <w:rFonts w:ascii="仿宋" w:eastAsia="仿宋" w:hAnsi="仿宋" w:hint="eastAsia"/>
          <w:sz w:val="28"/>
          <w:szCs w:val="32"/>
        </w:rPr>
        <w:t>海市市级行政事业单位国有资产处置管理办法》（沪财资〔</w:t>
      </w:r>
      <w:r w:rsidRPr="001D7BAA">
        <w:rPr>
          <w:rFonts w:ascii="仿宋" w:eastAsia="仿宋" w:hAnsi="仿宋"/>
          <w:sz w:val="28"/>
          <w:szCs w:val="32"/>
        </w:rPr>
        <w:t>2023〕17 号）</w:t>
      </w:r>
      <w:bookmarkEnd w:id="2"/>
      <w:r w:rsidRPr="001D7BAA">
        <w:rPr>
          <w:rFonts w:ascii="仿宋" w:eastAsia="仿宋" w:hAnsi="仿宋"/>
          <w:sz w:val="28"/>
          <w:szCs w:val="32"/>
        </w:rPr>
        <w:t>、《上海</w:t>
      </w:r>
      <w:r w:rsidRPr="001D7BAA">
        <w:rPr>
          <w:rFonts w:ascii="仿宋" w:eastAsia="仿宋" w:hAnsi="仿宋" w:hint="eastAsia"/>
          <w:sz w:val="28"/>
          <w:szCs w:val="32"/>
        </w:rPr>
        <w:t>市教育委员会关于进一步扩大委属高校国有资产管理处置权限的通知》（沪教委国资〔</w:t>
      </w:r>
      <w:r w:rsidRPr="001D7BAA">
        <w:rPr>
          <w:rFonts w:ascii="仿宋" w:eastAsia="仿宋" w:hAnsi="仿宋"/>
          <w:sz w:val="28"/>
          <w:szCs w:val="32"/>
        </w:rPr>
        <w:t>2022〕44号）等有关规定,结合</w:t>
      </w:r>
      <w:r w:rsidRPr="001D7BAA">
        <w:rPr>
          <w:rFonts w:ascii="仿宋" w:eastAsia="仿宋" w:hAnsi="仿宋" w:hint="eastAsia"/>
          <w:sz w:val="28"/>
          <w:szCs w:val="32"/>
        </w:rPr>
        <w:t>学校实际，制定本办法。</w:t>
      </w:r>
      <w:bookmarkStart w:id="3" w:name="_Hlk114577797"/>
      <w:bookmarkEnd w:id="1"/>
    </w:p>
    <w:p w14:paraId="648A956D" w14:textId="77777777" w:rsidR="001D7BAA" w:rsidRPr="001D7BAA" w:rsidRDefault="001D7BAA" w:rsidP="0095144F">
      <w:pPr>
        <w:spacing w:line="440" w:lineRule="exact"/>
        <w:ind w:firstLineChars="200" w:firstLine="562"/>
        <w:rPr>
          <w:rFonts w:ascii="仿宋" w:eastAsia="仿宋" w:hAnsi="仿宋"/>
          <w:sz w:val="28"/>
          <w:szCs w:val="32"/>
        </w:rPr>
      </w:pPr>
      <w:r w:rsidRPr="001D7BAA">
        <w:rPr>
          <w:rFonts w:ascii="仿宋" w:eastAsia="仿宋" w:hAnsi="仿宋" w:hint="eastAsia"/>
          <w:b/>
          <w:sz w:val="28"/>
          <w:szCs w:val="32"/>
        </w:rPr>
        <w:t>第二条</w:t>
      </w:r>
      <w:r w:rsidRPr="001D7BAA">
        <w:rPr>
          <w:rFonts w:ascii="仿宋" w:eastAsia="仿宋" w:hAnsi="仿宋" w:hint="eastAsia"/>
          <w:sz w:val="28"/>
          <w:szCs w:val="32"/>
        </w:rPr>
        <w:t xml:space="preserve"> 本</w:t>
      </w:r>
      <w:bookmarkStart w:id="4" w:name="_Hlk114578064"/>
      <w:bookmarkEnd w:id="3"/>
      <w:r w:rsidRPr="001D7BAA">
        <w:rPr>
          <w:rFonts w:ascii="仿宋" w:eastAsia="仿宋" w:hAnsi="仿宋" w:hint="eastAsia"/>
          <w:sz w:val="28"/>
          <w:szCs w:val="32"/>
        </w:rPr>
        <w:t>办法所称的国有资产自主处置（以下简称“资产处置”），是指学校根据上级主管部门的相关工作要求，对符合处置范围的国有资产，按照规定的处置方式进行产权转让或注销产权的行为。</w:t>
      </w:r>
    </w:p>
    <w:p w14:paraId="33935096" w14:textId="77777777" w:rsidR="001D7BAA" w:rsidRPr="001D7BAA" w:rsidRDefault="001D7BAA" w:rsidP="00BD0201">
      <w:pPr>
        <w:spacing w:line="440" w:lineRule="exact"/>
        <w:ind w:firstLineChars="200" w:firstLine="562"/>
        <w:rPr>
          <w:rFonts w:ascii="仿宋" w:eastAsia="仿宋" w:hAnsi="仿宋"/>
          <w:b/>
          <w:sz w:val="28"/>
          <w:szCs w:val="32"/>
        </w:rPr>
      </w:pPr>
      <w:bookmarkStart w:id="5" w:name="_Hlk114578312"/>
      <w:bookmarkEnd w:id="4"/>
      <w:r w:rsidRPr="001D7BAA">
        <w:rPr>
          <w:rFonts w:ascii="仿宋" w:eastAsia="仿宋" w:hAnsi="仿宋" w:hint="eastAsia"/>
          <w:b/>
          <w:sz w:val="28"/>
          <w:szCs w:val="32"/>
        </w:rPr>
        <w:t>第三条</w:t>
      </w:r>
      <w:r w:rsidRPr="001D7BAA">
        <w:rPr>
          <w:rFonts w:ascii="仿宋" w:eastAsia="仿宋" w:hAnsi="仿宋" w:hint="eastAsia"/>
          <w:sz w:val="28"/>
          <w:szCs w:val="32"/>
        </w:rPr>
        <w:t xml:space="preserve"> </w:t>
      </w:r>
      <w:bookmarkStart w:id="6" w:name="_Hlk114578372"/>
      <w:bookmarkEnd w:id="5"/>
      <w:r w:rsidRPr="001D7BAA">
        <w:rPr>
          <w:rFonts w:ascii="仿宋" w:eastAsia="仿宋" w:hAnsi="仿宋"/>
          <w:bCs/>
          <w:sz w:val="28"/>
          <w:szCs w:val="32"/>
        </w:rPr>
        <w:t>国有资产</w:t>
      </w:r>
      <w:r w:rsidRPr="001D7BAA">
        <w:rPr>
          <w:rFonts w:ascii="仿宋" w:eastAsia="仿宋" w:hAnsi="仿宋" w:hint="eastAsia"/>
          <w:bCs/>
          <w:sz w:val="28"/>
          <w:szCs w:val="32"/>
        </w:rPr>
        <w:t>自主</w:t>
      </w:r>
      <w:r w:rsidRPr="001D7BAA">
        <w:rPr>
          <w:rFonts w:ascii="仿宋" w:eastAsia="仿宋" w:hAnsi="仿宋"/>
          <w:bCs/>
          <w:sz w:val="28"/>
          <w:szCs w:val="32"/>
        </w:rPr>
        <w:t>处置应当遵循公开、公平、公正和竞争、择优的原则</w:t>
      </w:r>
      <w:r w:rsidRPr="001D7BAA">
        <w:rPr>
          <w:rFonts w:ascii="仿宋" w:eastAsia="仿宋" w:hAnsi="仿宋" w:hint="eastAsia"/>
          <w:bCs/>
          <w:sz w:val="28"/>
          <w:szCs w:val="32"/>
        </w:rPr>
        <w:t>。</w:t>
      </w:r>
      <w:bookmarkStart w:id="7" w:name="_Hlk149033721"/>
      <w:r w:rsidRPr="001D7BAA">
        <w:rPr>
          <w:rFonts w:ascii="仿宋" w:eastAsia="仿宋" w:hAnsi="仿宋" w:hint="eastAsia"/>
          <w:bCs/>
          <w:sz w:val="28"/>
          <w:szCs w:val="32"/>
        </w:rPr>
        <w:t>各部门、各二级学院及直属单位（以下简称“各二级单位”）</w:t>
      </w:r>
      <w:bookmarkEnd w:id="7"/>
      <w:r w:rsidRPr="001D7BAA">
        <w:rPr>
          <w:rFonts w:ascii="仿宋" w:eastAsia="仿宋" w:hAnsi="仿宋" w:hint="eastAsia"/>
          <w:bCs/>
          <w:sz w:val="28"/>
          <w:szCs w:val="32"/>
        </w:rPr>
        <w:t>应当严格按照学校内控规程，提出资产处置申请。学校按规定权限履行审批程序（报备）。未经批准，任何二级单位和个人不得违规自行处置资产。</w:t>
      </w:r>
    </w:p>
    <w:p w14:paraId="35876A1A" w14:textId="77777777" w:rsidR="001D7BAA" w:rsidRPr="001D7BAA" w:rsidRDefault="001D7BAA" w:rsidP="000343B2">
      <w:pPr>
        <w:spacing w:line="440" w:lineRule="exact"/>
        <w:ind w:firstLineChars="200" w:firstLine="562"/>
        <w:rPr>
          <w:rFonts w:ascii="仿宋" w:eastAsia="仿宋" w:hAnsi="仿宋"/>
          <w:sz w:val="28"/>
          <w:szCs w:val="32"/>
        </w:rPr>
      </w:pPr>
      <w:r w:rsidRPr="001D7BAA">
        <w:rPr>
          <w:rFonts w:ascii="仿宋" w:eastAsia="仿宋" w:hAnsi="仿宋" w:hint="eastAsia"/>
          <w:b/>
          <w:sz w:val="28"/>
          <w:szCs w:val="32"/>
        </w:rPr>
        <w:t>第四条</w:t>
      </w:r>
      <w:r w:rsidRPr="001D7BAA">
        <w:rPr>
          <w:rFonts w:ascii="仿宋" w:eastAsia="仿宋" w:hAnsi="仿宋" w:hint="eastAsia"/>
          <w:sz w:val="28"/>
          <w:szCs w:val="32"/>
        </w:rPr>
        <w:t xml:space="preserve"> 各二级单位应进一步提高对国有资产管理重要性的认识，把勤俭办学的理念落到实处，尤其是对于已超过最低使用年限仍可继续使用的资产，做到“能用尽用”。</w:t>
      </w:r>
    </w:p>
    <w:p w14:paraId="26FE3898" w14:textId="77777777" w:rsidR="001D7BAA" w:rsidRPr="001D7BAA" w:rsidRDefault="001D7BAA" w:rsidP="00072F7D">
      <w:pPr>
        <w:spacing w:line="440" w:lineRule="exact"/>
        <w:ind w:firstLineChars="200" w:firstLine="562"/>
        <w:rPr>
          <w:rFonts w:ascii="仿宋" w:eastAsia="仿宋" w:hAnsi="仿宋"/>
          <w:sz w:val="28"/>
          <w:szCs w:val="32"/>
        </w:rPr>
      </w:pPr>
      <w:r w:rsidRPr="001D7BAA">
        <w:rPr>
          <w:rFonts w:ascii="仿宋" w:eastAsia="仿宋" w:hAnsi="仿宋" w:hint="eastAsia"/>
          <w:b/>
          <w:bCs/>
          <w:sz w:val="28"/>
          <w:szCs w:val="32"/>
        </w:rPr>
        <w:t>第五条</w:t>
      </w:r>
      <w:r w:rsidRPr="001D7BAA">
        <w:rPr>
          <w:rFonts w:ascii="仿宋" w:eastAsia="仿宋" w:hAnsi="仿宋" w:hint="eastAsia"/>
          <w:sz w:val="28"/>
          <w:szCs w:val="32"/>
        </w:rPr>
        <w:t xml:space="preserve"> 各二级单位应充分认识资产处置工作的严肃性，在拟处置资产完成销账前，不得随意丢弃、任意堆放，不得擅自拆解或拆换配件，应保持资产完整。</w:t>
      </w:r>
    </w:p>
    <w:p w14:paraId="01CDEE33" w14:textId="77777777" w:rsidR="001D7BAA" w:rsidRPr="001D7BAA" w:rsidRDefault="001D7BAA" w:rsidP="00A832B9">
      <w:pPr>
        <w:spacing w:line="440" w:lineRule="exact"/>
        <w:ind w:firstLineChars="200" w:firstLine="562"/>
        <w:rPr>
          <w:rFonts w:ascii="仿宋" w:eastAsia="仿宋" w:hAnsi="仿宋"/>
          <w:sz w:val="28"/>
          <w:szCs w:val="32"/>
        </w:rPr>
      </w:pPr>
      <w:r w:rsidRPr="001D7BAA">
        <w:rPr>
          <w:rFonts w:ascii="仿宋" w:eastAsia="仿宋" w:hAnsi="仿宋" w:hint="eastAsia"/>
          <w:b/>
          <w:bCs/>
          <w:sz w:val="28"/>
          <w:szCs w:val="32"/>
        </w:rPr>
        <w:t>第六条</w:t>
      </w:r>
      <w:r w:rsidRPr="001D7BAA">
        <w:rPr>
          <w:rFonts w:ascii="仿宋" w:eastAsia="仿宋" w:hAnsi="仿宋" w:hint="eastAsia"/>
          <w:sz w:val="28"/>
          <w:szCs w:val="32"/>
        </w:rPr>
        <w:t xml:space="preserve"> 对涉及国家安全和秘密的资产，应当按照国家有关保密制度的规定和要求，经相关部门审批后方可处置。对特种设备、电器电子产品、危险品、存在有毒有害物质的设备等，申请资产处置时应特别申明并按相关规定进行处理。</w:t>
      </w:r>
    </w:p>
    <w:p w14:paraId="5437B8DF" w14:textId="77777777" w:rsidR="001D7BAA" w:rsidRPr="001D7BAA" w:rsidRDefault="001D7BAA" w:rsidP="00DF50C9">
      <w:pPr>
        <w:spacing w:line="440" w:lineRule="exact"/>
        <w:jc w:val="center"/>
        <w:rPr>
          <w:rFonts w:ascii="仿宋" w:eastAsia="仿宋" w:hAnsi="仿宋"/>
          <w:b/>
          <w:sz w:val="28"/>
          <w:szCs w:val="32"/>
        </w:rPr>
      </w:pPr>
    </w:p>
    <w:p w14:paraId="78BC3281" w14:textId="77777777" w:rsidR="001D7BAA" w:rsidRPr="001D7BAA" w:rsidRDefault="001D7BAA" w:rsidP="00DF50C9">
      <w:pPr>
        <w:spacing w:line="440" w:lineRule="exact"/>
        <w:jc w:val="center"/>
        <w:rPr>
          <w:rFonts w:ascii="仿宋" w:eastAsia="仿宋" w:hAnsi="仿宋"/>
          <w:b/>
          <w:sz w:val="28"/>
          <w:szCs w:val="32"/>
        </w:rPr>
      </w:pPr>
      <w:r w:rsidRPr="001D7BAA">
        <w:rPr>
          <w:rFonts w:ascii="仿宋" w:eastAsia="仿宋" w:hAnsi="仿宋" w:hint="eastAsia"/>
          <w:b/>
          <w:sz w:val="28"/>
          <w:szCs w:val="32"/>
        </w:rPr>
        <w:lastRenderedPageBreak/>
        <w:t>第二章 管理职责</w:t>
      </w:r>
    </w:p>
    <w:p w14:paraId="66EA7A7E" w14:textId="77777777" w:rsidR="001D7BAA" w:rsidRPr="001D7BAA" w:rsidRDefault="001D7BAA" w:rsidP="00DF50C9">
      <w:pPr>
        <w:spacing w:line="440" w:lineRule="exact"/>
        <w:ind w:firstLineChars="200" w:firstLine="562"/>
        <w:rPr>
          <w:rFonts w:ascii="仿宋" w:eastAsia="仿宋" w:hAnsi="仿宋"/>
          <w:sz w:val="28"/>
          <w:szCs w:val="32"/>
        </w:rPr>
      </w:pPr>
      <w:r w:rsidRPr="001D7BAA">
        <w:rPr>
          <w:rFonts w:ascii="仿宋" w:eastAsia="仿宋" w:hAnsi="仿宋" w:hint="eastAsia"/>
          <w:b/>
          <w:bCs/>
          <w:sz w:val="28"/>
          <w:szCs w:val="32"/>
        </w:rPr>
        <w:t xml:space="preserve">第七条 </w:t>
      </w:r>
      <w:r w:rsidRPr="001D7BAA">
        <w:rPr>
          <w:rFonts w:ascii="仿宋" w:eastAsia="仿宋" w:hAnsi="仿宋" w:hint="eastAsia"/>
          <w:sz w:val="28"/>
          <w:szCs w:val="32"/>
        </w:rPr>
        <w:t>学校资产处置工作在学校国有资产管理工作小组的领导下，由资产使用部门（即各二级单位）、资产管理处、财务处、审计处等根据管理职责依法依规组织实施及监督管理。</w:t>
      </w:r>
    </w:p>
    <w:p w14:paraId="4C6A28E3" w14:textId="77777777" w:rsidR="001D7BAA" w:rsidRPr="001D7BAA" w:rsidRDefault="001D7BAA" w:rsidP="00DF50C9">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（一）学校国有资产管理工作小组对资产处置方案及重要事项予以审议。</w:t>
      </w:r>
    </w:p>
    <w:p w14:paraId="1FAF62A2" w14:textId="77777777" w:rsidR="001D7BAA" w:rsidRPr="001D7BAA" w:rsidRDefault="001D7BAA" w:rsidP="003F0DC7">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二）资产使用部门是本二级单位资产处置的责任主体，具体负责拟处置资产的存放管理、鉴定审核、处置申请、数据填报等工作。部门申请资产处置，应纳入到部门“三重一大”议事范围进行集体讨论。应制定完善的内控管理制度，成立由部门负责人、专业负责人（学科带头人）、实验室负责人、资产管理员等组成的资产处置鉴定小组，全面负责本二级单位资产处置工作。</w:t>
      </w:r>
    </w:p>
    <w:p w14:paraId="2667B659" w14:textId="77777777" w:rsidR="001D7BAA" w:rsidRPr="001D7BAA" w:rsidRDefault="001D7BAA" w:rsidP="00DF50C9">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（三）资产管理处是学校资产处置的职能管理部门，按照规定权限负责全校拟处置资产的申请受理、查验复核、上报备案、资产销账等工作。</w:t>
      </w:r>
    </w:p>
    <w:p w14:paraId="73CB3178" w14:textId="77777777" w:rsidR="001D7BAA" w:rsidRPr="001D7BAA" w:rsidRDefault="001D7BAA" w:rsidP="00DF50C9">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（四）财务处负责处置收入管理及办理账务核销等工作。</w:t>
      </w:r>
    </w:p>
    <w:p w14:paraId="5535D130" w14:textId="77777777" w:rsidR="001D7BAA" w:rsidRPr="001D7BAA" w:rsidRDefault="001D7BAA" w:rsidP="00DF50C9">
      <w:pPr>
        <w:spacing w:line="440" w:lineRule="exact"/>
        <w:ind w:firstLineChars="200" w:firstLine="560"/>
        <w:rPr>
          <w:rFonts w:ascii="仿宋" w:eastAsia="仿宋" w:hAnsi="仿宋"/>
          <w:sz w:val="28"/>
          <w:szCs w:val="32"/>
        </w:rPr>
      </w:pPr>
      <w:bookmarkStart w:id="8" w:name="_Hlk149033765"/>
      <w:r w:rsidRPr="001D7BAA">
        <w:rPr>
          <w:rFonts w:ascii="仿宋" w:eastAsia="仿宋" w:hAnsi="仿宋" w:hint="eastAsia"/>
          <w:sz w:val="28"/>
          <w:szCs w:val="32"/>
        </w:rPr>
        <w:t>（五）审计处负责对学校资产处置工作进行检查和监督。</w:t>
      </w:r>
    </w:p>
    <w:bookmarkEnd w:id="8"/>
    <w:p w14:paraId="0CA6FD60" w14:textId="77777777" w:rsidR="001D7BAA" w:rsidRPr="001D7BAA" w:rsidRDefault="001D7BAA" w:rsidP="005753E4">
      <w:pPr>
        <w:spacing w:line="440" w:lineRule="exact"/>
        <w:rPr>
          <w:rFonts w:ascii="仿宋" w:eastAsia="仿宋" w:hAnsi="仿宋"/>
          <w:b/>
          <w:sz w:val="28"/>
          <w:szCs w:val="32"/>
        </w:rPr>
      </w:pPr>
    </w:p>
    <w:p w14:paraId="7D5304AB" w14:textId="77777777" w:rsidR="001D7BAA" w:rsidRPr="001D7BAA" w:rsidRDefault="001D7BAA" w:rsidP="0049016E">
      <w:pPr>
        <w:spacing w:line="440" w:lineRule="exact"/>
        <w:jc w:val="center"/>
        <w:rPr>
          <w:rFonts w:ascii="仿宋" w:eastAsia="仿宋" w:hAnsi="仿宋"/>
          <w:sz w:val="28"/>
          <w:szCs w:val="32"/>
        </w:rPr>
      </w:pPr>
      <w:r w:rsidRPr="001D7BAA">
        <w:rPr>
          <w:rFonts w:ascii="仿宋" w:eastAsia="仿宋" w:hAnsi="仿宋" w:hint="eastAsia"/>
          <w:b/>
          <w:sz w:val="28"/>
          <w:szCs w:val="32"/>
        </w:rPr>
        <w:t>第三章 国有资产自主处置的范围和方式</w:t>
      </w:r>
    </w:p>
    <w:p w14:paraId="74E7082F" w14:textId="77777777" w:rsidR="001D7BAA" w:rsidRPr="001D7BAA" w:rsidRDefault="001D7BAA" w:rsidP="00DF50C9">
      <w:pPr>
        <w:spacing w:line="440" w:lineRule="exact"/>
        <w:ind w:firstLineChars="200" w:firstLine="562"/>
        <w:rPr>
          <w:rFonts w:ascii="仿宋" w:eastAsia="仿宋" w:hAnsi="仿宋"/>
          <w:bCs/>
          <w:sz w:val="28"/>
          <w:szCs w:val="32"/>
        </w:rPr>
      </w:pPr>
      <w:r w:rsidRPr="001D7BAA">
        <w:rPr>
          <w:rFonts w:ascii="仿宋" w:eastAsia="仿宋" w:hAnsi="仿宋" w:hint="eastAsia"/>
          <w:b/>
          <w:bCs/>
          <w:sz w:val="28"/>
          <w:szCs w:val="32"/>
        </w:rPr>
        <w:t>第八条</w:t>
      </w:r>
      <w:r w:rsidRPr="001D7BAA">
        <w:rPr>
          <w:rFonts w:ascii="仿宋" w:eastAsia="仿宋" w:hAnsi="仿宋" w:hint="eastAsia"/>
          <w:bCs/>
          <w:sz w:val="28"/>
          <w:szCs w:val="32"/>
        </w:rPr>
        <w:t xml:space="preserve"> 除下述两项规定外的国有资产处置，属于学校国有资产自主处置范围。</w:t>
      </w:r>
    </w:p>
    <w:p w14:paraId="5E31DAD9" w14:textId="77777777" w:rsidR="001D7BAA" w:rsidRPr="001D7BAA" w:rsidRDefault="001D7BAA" w:rsidP="00DF50C9">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（一）处置货币资金、对外投资和占有、使用的土地、房屋及构筑物，跨部门（指上级主管部门）、跨级次无偿划转国有资产，以及一次性处置账面余额在</w:t>
      </w:r>
      <w:r w:rsidRPr="001D7BAA">
        <w:rPr>
          <w:rFonts w:ascii="仿宋" w:eastAsia="仿宋" w:hAnsi="仿宋"/>
          <w:sz w:val="28"/>
          <w:szCs w:val="32"/>
        </w:rPr>
        <w:t>500</w:t>
      </w:r>
      <w:r w:rsidRPr="001D7BAA">
        <w:rPr>
          <w:rFonts w:ascii="仿宋" w:eastAsia="仿宋" w:hAnsi="仿宋" w:hint="eastAsia"/>
          <w:sz w:val="28"/>
          <w:szCs w:val="32"/>
        </w:rPr>
        <w:t>万元（含）以上的国有资产。</w:t>
      </w:r>
    </w:p>
    <w:p w14:paraId="39A5A6B3" w14:textId="77777777" w:rsidR="001D7BAA" w:rsidRPr="001D7BAA" w:rsidRDefault="001D7BAA" w:rsidP="00DF50C9">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（二）处置机动车辆，跨单位（指学校）无偿划转国有资产，以及一次性处置账面余额在1</w:t>
      </w:r>
      <w:r w:rsidRPr="001D7BAA">
        <w:rPr>
          <w:rFonts w:ascii="仿宋" w:eastAsia="仿宋" w:hAnsi="仿宋"/>
          <w:sz w:val="28"/>
          <w:szCs w:val="32"/>
        </w:rPr>
        <w:t>00</w:t>
      </w:r>
      <w:r w:rsidRPr="001D7BAA">
        <w:rPr>
          <w:rFonts w:ascii="仿宋" w:eastAsia="仿宋" w:hAnsi="仿宋" w:hint="eastAsia"/>
          <w:sz w:val="28"/>
          <w:szCs w:val="32"/>
        </w:rPr>
        <w:t>万元（含）以上的应收款项（如应收账款、其他应收款等）。</w:t>
      </w:r>
    </w:p>
    <w:p w14:paraId="22F90223" w14:textId="77777777" w:rsidR="001D7BAA" w:rsidRPr="001D7BAA" w:rsidRDefault="001D7BAA" w:rsidP="00DF50C9">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不得任意分解资产处置批量，一个月内分散处置的资产原则上按同一批次汇总批量价值。</w:t>
      </w:r>
    </w:p>
    <w:p w14:paraId="45D3BBC7" w14:textId="77777777" w:rsidR="001D7BAA" w:rsidRPr="001D7BAA" w:rsidRDefault="001D7BAA" w:rsidP="00451768">
      <w:pPr>
        <w:spacing w:line="440" w:lineRule="exact"/>
        <w:ind w:firstLineChars="200" w:firstLine="562"/>
        <w:rPr>
          <w:rFonts w:ascii="仿宋" w:eastAsia="仿宋" w:hAnsi="仿宋"/>
          <w:sz w:val="28"/>
          <w:szCs w:val="32"/>
        </w:rPr>
      </w:pPr>
      <w:bookmarkStart w:id="9" w:name="_Hlk146019149"/>
      <w:bookmarkEnd w:id="6"/>
      <w:r w:rsidRPr="001D7BAA">
        <w:rPr>
          <w:rFonts w:ascii="仿宋" w:eastAsia="仿宋" w:hAnsi="仿宋" w:hint="eastAsia"/>
          <w:b/>
          <w:bCs/>
          <w:sz w:val="28"/>
          <w:szCs w:val="32"/>
        </w:rPr>
        <w:t>第九条</w:t>
      </w:r>
      <w:r w:rsidRPr="001D7BAA">
        <w:rPr>
          <w:rFonts w:ascii="仿宋" w:eastAsia="仿宋" w:hAnsi="仿宋"/>
          <w:b/>
          <w:bCs/>
          <w:sz w:val="28"/>
          <w:szCs w:val="32"/>
        </w:rPr>
        <w:t xml:space="preserve"> </w:t>
      </w:r>
      <w:r w:rsidRPr="001D7BAA">
        <w:rPr>
          <w:rFonts w:ascii="仿宋" w:eastAsia="仿宋" w:hAnsi="仿宋" w:hint="eastAsia"/>
          <w:sz w:val="28"/>
          <w:szCs w:val="32"/>
        </w:rPr>
        <w:t>资产处置方式包括出转让、对外捐赠、置换、报废、损失核销等</w:t>
      </w:r>
      <w:r w:rsidRPr="001D7BAA">
        <w:rPr>
          <w:rFonts w:ascii="仿宋" w:eastAsia="仿宋" w:hAnsi="仿宋"/>
          <w:sz w:val="28"/>
          <w:szCs w:val="32"/>
        </w:rPr>
        <w:t>。</w:t>
      </w:r>
    </w:p>
    <w:p w14:paraId="66D78A92" w14:textId="77777777" w:rsidR="001D7BAA" w:rsidRPr="001D7BAA" w:rsidRDefault="001D7BAA" w:rsidP="00451768">
      <w:pPr>
        <w:spacing w:line="440" w:lineRule="exact"/>
        <w:ind w:firstLineChars="200" w:firstLine="560"/>
        <w:rPr>
          <w:rFonts w:ascii="仿宋" w:eastAsia="仿宋" w:hAnsi="仿宋"/>
          <w:sz w:val="28"/>
          <w:szCs w:val="32"/>
        </w:rPr>
      </w:pPr>
      <w:bookmarkStart w:id="10" w:name="_Hlk148001209"/>
      <w:bookmarkEnd w:id="9"/>
      <w:r w:rsidRPr="001D7BAA">
        <w:rPr>
          <w:rFonts w:ascii="仿宋" w:eastAsia="仿宋" w:hAnsi="仿宋" w:hint="eastAsia"/>
          <w:sz w:val="28"/>
          <w:szCs w:val="32"/>
        </w:rPr>
        <w:lastRenderedPageBreak/>
        <w:t>（一）转让是指学校以出售、出让等方式变更国有资产占有、使用权并取得收益的行为。</w:t>
      </w:r>
    </w:p>
    <w:p w14:paraId="75EBF59A" w14:textId="77777777" w:rsidR="001D7BAA" w:rsidRPr="001D7BAA" w:rsidRDefault="001D7BAA" w:rsidP="00451768">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二）对外捐赠是指学校按照《中华人民共和国公益事业捐赠法》以及国家和本市资金、资产管理的有关规定，在不影响学校履职或者业务开展的前提下，自愿无偿将其有权处分的国有资产赠与给合法受赠人的行为。除政府特定对外捐赠任务外，学校对外捐赠应当利用闲置资产或者淘汰且具有使用价值的资产，不得新购资产用于对外捐赠。</w:t>
      </w:r>
    </w:p>
    <w:p w14:paraId="783A0ABB" w14:textId="77777777" w:rsidR="001D7BAA" w:rsidRPr="001D7BAA" w:rsidRDefault="001D7BAA" w:rsidP="00451768">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（三）置换是指学校与其他单位之间以非货币性资产为主进行的资产交换行为。</w:t>
      </w:r>
    </w:p>
    <w:p w14:paraId="65BA9673" w14:textId="77777777" w:rsidR="001D7BAA" w:rsidRPr="001D7BAA" w:rsidRDefault="001D7BAA" w:rsidP="00451768">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（四）报废是指学校按有关规定或经有关部门、专家鉴定，对因技术原因确需淘汰或者无法维修、无维修价值的国有资产，或者已超过使用年限且无法满足工作的国有资产，进行产权注销的资产处置行为。</w:t>
      </w:r>
    </w:p>
    <w:p w14:paraId="422AB6FC" w14:textId="77777777" w:rsidR="001D7BAA" w:rsidRPr="001D7BAA" w:rsidRDefault="001D7BAA" w:rsidP="00451768">
      <w:pPr>
        <w:spacing w:line="440" w:lineRule="exact"/>
        <w:ind w:firstLineChars="200" w:firstLine="560"/>
        <w:rPr>
          <w:rFonts w:ascii="仿宋" w:eastAsia="仿宋" w:hAnsi="仿宋"/>
          <w:color w:val="FF0000"/>
          <w:sz w:val="28"/>
          <w:szCs w:val="32"/>
        </w:rPr>
      </w:pPr>
      <w:r w:rsidRPr="001D7BAA">
        <w:rPr>
          <w:rFonts w:ascii="仿宋" w:eastAsia="仿宋" w:hAnsi="仿宋" w:hint="eastAsia"/>
          <w:sz w:val="28"/>
          <w:szCs w:val="32"/>
        </w:rPr>
        <w:t>（五）损失核销是指学校由于发生盘亏、毁损、非正常损失等原因，按照有关规定对国有资产损失进行产权注销的资产处置行为。</w:t>
      </w:r>
    </w:p>
    <w:bookmarkEnd w:id="10"/>
    <w:p w14:paraId="386475C9" w14:textId="7BBAA906" w:rsidR="00DE7CD9" w:rsidRPr="001D7BAA" w:rsidRDefault="00D42FA6" w:rsidP="00DE7CD9">
      <w:pPr>
        <w:spacing w:line="440" w:lineRule="exact"/>
        <w:ind w:firstLineChars="200" w:firstLine="562"/>
        <w:jc w:val="left"/>
        <w:rPr>
          <w:rFonts w:ascii="仿宋" w:eastAsia="仿宋" w:hAnsi="仿宋"/>
          <w:sz w:val="28"/>
          <w:szCs w:val="32"/>
        </w:rPr>
      </w:pPr>
      <w:r w:rsidRPr="001D7BAA">
        <w:rPr>
          <w:rFonts w:ascii="仿宋" w:eastAsia="仿宋" w:hAnsi="仿宋" w:hint="eastAsia"/>
          <w:b/>
          <w:bCs/>
          <w:sz w:val="28"/>
          <w:szCs w:val="32"/>
        </w:rPr>
        <w:t>第</w:t>
      </w:r>
      <w:r w:rsidR="0058058F" w:rsidRPr="001D7BAA">
        <w:rPr>
          <w:rFonts w:ascii="仿宋" w:eastAsia="仿宋" w:hAnsi="仿宋" w:hint="eastAsia"/>
          <w:b/>
          <w:bCs/>
          <w:sz w:val="28"/>
          <w:szCs w:val="32"/>
        </w:rPr>
        <w:t>十</w:t>
      </w:r>
      <w:r w:rsidRPr="001D7BAA">
        <w:rPr>
          <w:rFonts w:ascii="仿宋" w:eastAsia="仿宋" w:hAnsi="仿宋" w:hint="eastAsia"/>
          <w:b/>
          <w:bCs/>
          <w:sz w:val="28"/>
          <w:szCs w:val="32"/>
        </w:rPr>
        <w:t>条</w:t>
      </w:r>
      <w:r w:rsidRPr="001D7BAA">
        <w:rPr>
          <w:rFonts w:ascii="仿宋" w:eastAsia="仿宋" w:hAnsi="仿宋" w:hint="eastAsia"/>
          <w:sz w:val="28"/>
          <w:szCs w:val="32"/>
        </w:rPr>
        <w:t xml:space="preserve"> </w:t>
      </w:r>
      <w:r w:rsidR="006A3496" w:rsidRPr="001D7BAA">
        <w:rPr>
          <w:rFonts w:ascii="仿宋" w:eastAsia="仿宋" w:hAnsi="仿宋" w:hint="eastAsia"/>
          <w:sz w:val="28"/>
          <w:szCs w:val="32"/>
        </w:rPr>
        <w:t>符合下列情形的国有资产应当予以处置</w:t>
      </w:r>
      <w:r w:rsidR="00DE7CD9" w:rsidRPr="001D7BAA">
        <w:rPr>
          <w:rFonts w:ascii="仿宋" w:eastAsia="仿宋" w:hAnsi="仿宋" w:hint="eastAsia"/>
          <w:sz w:val="28"/>
          <w:szCs w:val="32"/>
        </w:rPr>
        <w:t>：</w:t>
      </w:r>
    </w:p>
    <w:p w14:paraId="7D3640D2" w14:textId="448C248F" w:rsidR="00DE7CD9" w:rsidRPr="001D7BAA" w:rsidRDefault="00DE7CD9" w:rsidP="00DE7CD9">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（一）</w:t>
      </w:r>
      <w:r w:rsidR="009458FF" w:rsidRPr="001D7BAA">
        <w:rPr>
          <w:rFonts w:ascii="仿宋" w:eastAsia="仿宋" w:hAnsi="仿宋" w:hint="eastAsia"/>
          <w:sz w:val="28"/>
          <w:szCs w:val="32"/>
        </w:rPr>
        <w:t>因技术原因确需淘汰或者无法维修、无维修价值的</w:t>
      </w:r>
      <w:r w:rsidR="006D73C2" w:rsidRPr="001D7BAA">
        <w:rPr>
          <w:rFonts w:ascii="仿宋" w:eastAsia="仿宋" w:hAnsi="仿宋" w:hint="eastAsia"/>
          <w:sz w:val="28"/>
          <w:szCs w:val="32"/>
        </w:rPr>
        <w:t>；</w:t>
      </w:r>
    </w:p>
    <w:p w14:paraId="3D415553" w14:textId="31076E97" w:rsidR="00DE7CD9" w:rsidRPr="001D7BAA" w:rsidRDefault="00DE7CD9" w:rsidP="00DE7CD9">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（二）</w:t>
      </w:r>
      <w:r w:rsidR="009458FF" w:rsidRPr="001D7BAA">
        <w:rPr>
          <w:rFonts w:ascii="仿宋" w:eastAsia="仿宋" w:hAnsi="仿宋" w:hint="eastAsia"/>
          <w:sz w:val="28"/>
          <w:szCs w:val="32"/>
        </w:rPr>
        <w:t>涉及盘亏</w:t>
      </w:r>
      <w:r w:rsidR="006D73C2" w:rsidRPr="001D7BAA">
        <w:rPr>
          <w:rFonts w:ascii="仿宋" w:eastAsia="仿宋" w:hAnsi="仿宋" w:hint="eastAsia"/>
          <w:sz w:val="28"/>
          <w:szCs w:val="32"/>
        </w:rPr>
        <w:t>等</w:t>
      </w:r>
      <w:r w:rsidR="009458FF" w:rsidRPr="001D7BAA">
        <w:rPr>
          <w:rFonts w:ascii="仿宋" w:eastAsia="仿宋" w:hAnsi="仿宋" w:hint="eastAsia"/>
          <w:sz w:val="28"/>
          <w:szCs w:val="32"/>
        </w:rPr>
        <w:t>非正常损失的</w:t>
      </w:r>
      <w:r w:rsidR="006D73C2" w:rsidRPr="001D7BAA">
        <w:rPr>
          <w:rFonts w:ascii="仿宋" w:eastAsia="仿宋" w:hAnsi="仿宋" w:hint="eastAsia"/>
          <w:sz w:val="28"/>
          <w:szCs w:val="32"/>
        </w:rPr>
        <w:t>；</w:t>
      </w:r>
    </w:p>
    <w:p w14:paraId="6B7674D7" w14:textId="48A5292A" w:rsidR="00DE7CD9" w:rsidRPr="001D7BAA" w:rsidRDefault="00DE7CD9" w:rsidP="00DE7CD9">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（三）</w:t>
      </w:r>
      <w:r w:rsidR="009458FF" w:rsidRPr="001D7BAA">
        <w:rPr>
          <w:rFonts w:ascii="仿宋" w:eastAsia="仿宋" w:hAnsi="仿宋" w:hint="eastAsia"/>
          <w:sz w:val="28"/>
          <w:szCs w:val="32"/>
        </w:rPr>
        <w:t>已超过使用年限且无法满足现有工作需要的</w:t>
      </w:r>
      <w:r w:rsidR="006D73C2" w:rsidRPr="001D7BAA">
        <w:rPr>
          <w:rFonts w:ascii="仿宋" w:eastAsia="仿宋" w:hAnsi="仿宋" w:hint="eastAsia"/>
          <w:sz w:val="28"/>
          <w:szCs w:val="32"/>
        </w:rPr>
        <w:t>；</w:t>
      </w:r>
    </w:p>
    <w:p w14:paraId="12D0A57E" w14:textId="74D895CF" w:rsidR="009458FF" w:rsidRPr="001D7BAA" w:rsidRDefault="00DE7CD9" w:rsidP="00DE7CD9">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（四）</w:t>
      </w:r>
      <w:r w:rsidR="009458FF" w:rsidRPr="001D7BAA">
        <w:rPr>
          <w:rFonts w:ascii="仿宋" w:eastAsia="仿宋" w:hAnsi="仿宋" w:hint="eastAsia"/>
          <w:sz w:val="28"/>
          <w:szCs w:val="32"/>
        </w:rPr>
        <w:t>因自然灾害等不可抗力造成毁损、灭失的</w:t>
      </w:r>
      <w:r w:rsidR="008559B3" w:rsidRPr="001D7BAA">
        <w:rPr>
          <w:rFonts w:ascii="仿宋" w:eastAsia="仿宋" w:hAnsi="仿宋" w:hint="eastAsia"/>
          <w:sz w:val="28"/>
          <w:szCs w:val="32"/>
        </w:rPr>
        <w:t>。</w:t>
      </w:r>
    </w:p>
    <w:p w14:paraId="0A6EF8D1" w14:textId="77777777" w:rsidR="00084C45" w:rsidRPr="001D7BAA" w:rsidRDefault="00084C45" w:rsidP="00084C45">
      <w:pPr>
        <w:pStyle w:val="af3"/>
        <w:spacing w:line="440" w:lineRule="exact"/>
        <w:ind w:left="1025" w:firstLineChars="0" w:firstLine="0"/>
        <w:rPr>
          <w:rFonts w:ascii="仿宋" w:eastAsia="仿宋" w:hAnsi="仿宋"/>
          <w:sz w:val="28"/>
          <w:szCs w:val="32"/>
        </w:rPr>
      </w:pPr>
    </w:p>
    <w:p w14:paraId="2E153779" w14:textId="4E172001" w:rsidR="004F6B1B" w:rsidRPr="001D7BAA" w:rsidRDefault="00346C0B" w:rsidP="0049016E">
      <w:pPr>
        <w:spacing w:line="440" w:lineRule="exact"/>
        <w:jc w:val="center"/>
        <w:rPr>
          <w:rFonts w:ascii="仿宋" w:eastAsia="仿宋" w:hAnsi="仿宋"/>
          <w:b/>
          <w:bCs/>
          <w:sz w:val="28"/>
          <w:szCs w:val="32"/>
        </w:rPr>
      </w:pPr>
      <w:r w:rsidRPr="001D7BAA">
        <w:rPr>
          <w:rFonts w:ascii="仿宋" w:eastAsia="仿宋" w:hAnsi="仿宋" w:hint="eastAsia"/>
          <w:b/>
          <w:bCs/>
          <w:sz w:val="28"/>
          <w:szCs w:val="32"/>
        </w:rPr>
        <w:t>第</w:t>
      </w:r>
      <w:r w:rsidR="00765CEE" w:rsidRPr="001D7BAA">
        <w:rPr>
          <w:rFonts w:ascii="仿宋" w:eastAsia="仿宋" w:hAnsi="仿宋" w:hint="eastAsia"/>
          <w:b/>
          <w:bCs/>
          <w:sz w:val="28"/>
          <w:szCs w:val="32"/>
        </w:rPr>
        <w:t>四</w:t>
      </w:r>
      <w:r w:rsidRPr="001D7BAA">
        <w:rPr>
          <w:rFonts w:ascii="仿宋" w:eastAsia="仿宋" w:hAnsi="仿宋" w:hint="eastAsia"/>
          <w:b/>
          <w:bCs/>
          <w:sz w:val="28"/>
          <w:szCs w:val="32"/>
        </w:rPr>
        <w:t xml:space="preserve">章 </w:t>
      </w:r>
      <w:r w:rsidR="00C803A2" w:rsidRPr="001D7BAA">
        <w:rPr>
          <w:rFonts w:ascii="仿宋" w:eastAsia="仿宋" w:hAnsi="仿宋" w:hint="eastAsia"/>
          <w:b/>
          <w:bCs/>
          <w:sz w:val="28"/>
          <w:szCs w:val="32"/>
        </w:rPr>
        <w:t>国有</w:t>
      </w:r>
      <w:r w:rsidR="004B4CAE" w:rsidRPr="001D7BAA">
        <w:rPr>
          <w:rFonts w:ascii="仿宋" w:eastAsia="仿宋" w:hAnsi="仿宋" w:hint="eastAsia"/>
          <w:b/>
          <w:bCs/>
          <w:sz w:val="28"/>
          <w:szCs w:val="32"/>
        </w:rPr>
        <w:t>资产自主处置</w:t>
      </w:r>
      <w:r w:rsidR="00084C45" w:rsidRPr="001D7BAA">
        <w:rPr>
          <w:rFonts w:ascii="仿宋" w:eastAsia="仿宋" w:hAnsi="仿宋" w:hint="eastAsia"/>
          <w:b/>
          <w:bCs/>
          <w:sz w:val="28"/>
          <w:szCs w:val="32"/>
        </w:rPr>
        <w:t>的工作流</w:t>
      </w:r>
      <w:r w:rsidR="004B4CAE" w:rsidRPr="001D7BAA">
        <w:rPr>
          <w:rFonts w:ascii="仿宋" w:eastAsia="仿宋" w:hAnsi="仿宋" w:hint="eastAsia"/>
          <w:b/>
          <w:bCs/>
          <w:sz w:val="28"/>
          <w:szCs w:val="32"/>
        </w:rPr>
        <w:t>程</w:t>
      </w:r>
    </w:p>
    <w:p w14:paraId="7C12F9B1" w14:textId="39BF4EB6" w:rsidR="006F1CB2" w:rsidRPr="001D7BAA" w:rsidRDefault="006F1CB2" w:rsidP="006F1CB2">
      <w:pPr>
        <w:spacing w:line="440" w:lineRule="exact"/>
        <w:ind w:firstLineChars="200" w:firstLine="562"/>
        <w:rPr>
          <w:rFonts w:ascii="仿宋" w:eastAsia="仿宋" w:hAnsi="仿宋"/>
          <w:sz w:val="28"/>
          <w:szCs w:val="32"/>
        </w:rPr>
      </w:pPr>
      <w:r w:rsidRPr="001D7BAA">
        <w:rPr>
          <w:rFonts w:ascii="仿宋" w:eastAsia="仿宋" w:hAnsi="仿宋" w:hint="eastAsia"/>
          <w:b/>
          <w:bCs/>
          <w:sz w:val="28"/>
          <w:szCs w:val="32"/>
        </w:rPr>
        <w:t>第十一条</w:t>
      </w:r>
      <w:r w:rsidR="0086567D" w:rsidRPr="001D7BAA">
        <w:rPr>
          <w:rFonts w:ascii="仿宋" w:eastAsia="仿宋" w:hAnsi="仿宋" w:hint="eastAsia"/>
          <w:b/>
          <w:bCs/>
          <w:sz w:val="28"/>
          <w:szCs w:val="32"/>
        </w:rPr>
        <w:t xml:space="preserve"> </w:t>
      </w:r>
      <w:r w:rsidR="0086567D" w:rsidRPr="001D7BAA">
        <w:rPr>
          <w:rFonts w:ascii="仿宋" w:eastAsia="仿宋" w:hAnsi="仿宋" w:hint="eastAsia"/>
          <w:sz w:val="28"/>
          <w:szCs w:val="32"/>
        </w:rPr>
        <w:t>资产报废处置工作流程</w:t>
      </w:r>
    </w:p>
    <w:p w14:paraId="7F01FDB6" w14:textId="77777777" w:rsidR="006F1CB2" w:rsidRPr="001D7BAA" w:rsidRDefault="006F1CB2" w:rsidP="006F1CB2">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（一）资产使用部门申请</w:t>
      </w:r>
    </w:p>
    <w:p w14:paraId="0A6F21D6" w14:textId="0F812E77" w:rsidR="006F1CB2" w:rsidRPr="001D7BAA" w:rsidRDefault="006F1CB2" w:rsidP="006F1CB2">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1</w:t>
      </w:r>
      <w:r w:rsidRPr="001D7BAA">
        <w:rPr>
          <w:rFonts w:ascii="仿宋" w:eastAsia="仿宋" w:hAnsi="仿宋"/>
          <w:sz w:val="28"/>
          <w:szCs w:val="32"/>
        </w:rPr>
        <w:t>.</w:t>
      </w:r>
      <w:r w:rsidRPr="001D7BAA">
        <w:rPr>
          <w:rFonts w:ascii="仿宋" w:eastAsia="仿宋" w:hAnsi="仿宋" w:hint="eastAsia"/>
          <w:sz w:val="28"/>
          <w:szCs w:val="32"/>
        </w:rPr>
        <w:t xml:space="preserve"> 资产使用人（管理人）应掌握</w:t>
      </w:r>
      <w:r w:rsidR="002E17DD" w:rsidRPr="001D7BAA">
        <w:rPr>
          <w:rFonts w:ascii="仿宋" w:eastAsia="仿宋" w:hAnsi="仿宋" w:hint="eastAsia"/>
          <w:sz w:val="28"/>
          <w:szCs w:val="32"/>
        </w:rPr>
        <w:t>所</w:t>
      </w:r>
      <w:r w:rsidRPr="001D7BAA">
        <w:rPr>
          <w:rFonts w:ascii="仿宋" w:eastAsia="仿宋" w:hAnsi="仿宋" w:hint="eastAsia"/>
          <w:sz w:val="28"/>
          <w:szCs w:val="32"/>
        </w:rPr>
        <w:t>使用（管理）资产</w:t>
      </w:r>
      <w:r w:rsidR="002E17DD" w:rsidRPr="001D7BAA">
        <w:rPr>
          <w:rFonts w:ascii="仿宋" w:eastAsia="仿宋" w:hAnsi="仿宋" w:hint="eastAsia"/>
          <w:sz w:val="28"/>
          <w:szCs w:val="32"/>
        </w:rPr>
        <w:t>的</w:t>
      </w:r>
      <w:r w:rsidRPr="001D7BAA">
        <w:rPr>
          <w:rFonts w:ascii="仿宋" w:eastAsia="仿宋" w:hAnsi="仿宋" w:hint="eastAsia"/>
          <w:sz w:val="28"/>
          <w:szCs w:val="32"/>
        </w:rPr>
        <w:t>状态，根据规定提出报废申请</w:t>
      </w:r>
      <w:r w:rsidR="00C87DE1" w:rsidRPr="001D7BAA">
        <w:rPr>
          <w:rFonts w:ascii="仿宋" w:eastAsia="仿宋" w:hAnsi="仿宋" w:hint="eastAsia"/>
          <w:sz w:val="28"/>
          <w:szCs w:val="32"/>
        </w:rPr>
        <w:t>。</w:t>
      </w:r>
    </w:p>
    <w:p w14:paraId="6471C5D0" w14:textId="56F3647E" w:rsidR="006F1CB2" w:rsidRPr="001D7BAA" w:rsidRDefault="006F1CB2" w:rsidP="006F1CB2">
      <w:pPr>
        <w:spacing w:line="440" w:lineRule="exact"/>
        <w:ind w:firstLineChars="200" w:firstLine="560"/>
        <w:rPr>
          <w:rFonts w:ascii="仿宋" w:eastAsia="仿宋" w:hAnsi="仿宋"/>
          <w:sz w:val="28"/>
          <w:szCs w:val="32"/>
        </w:rPr>
      </w:pPr>
      <w:bookmarkStart w:id="11" w:name="_Hlk148687329"/>
      <w:r w:rsidRPr="001D7BAA">
        <w:rPr>
          <w:rFonts w:ascii="仿宋" w:eastAsia="仿宋" w:hAnsi="仿宋"/>
          <w:sz w:val="28"/>
          <w:szCs w:val="32"/>
        </w:rPr>
        <w:t xml:space="preserve">2. </w:t>
      </w:r>
      <w:r w:rsidRPr="001D7BAA">
        <w:rPr>
          <w:rFonts w:ascii="仿宋" w:eastAsia="仿宋" w:hAnsi="仿宋" w:hint="eastAsia"/>
          <w:sz w:val="28"/>
          <w:szCs w:val="32"/>
        </w:rPr>
        <w:t>使用部门</w:t>
      </w:r>
      <w:r w:rsidRPr="001D7BAA">
        <w:rPr>
          <w:rFonts w:ascii="仿宋" w:eastAsia="仿宋" w:hAnsi="仿宋"/>
          <w:sz w:val="28"/>
          <w:szCs w:val="32"/>
        </w:rPr>
        <w:t>资产管理员</w:t>
      </w:r>
      <w:r w:rsidRPr="001D7BAA">
        <w:rPr>
          <w:rFonts w:ascii="仿宋" w:eastAsia="仿宋" w:hAnsi="仿宋" w:hint="eastAsia"/>
          <w:sz w:val="28"/>
          <w:szCs w:val="32"/>
        </w:rPr>
        <w:t>负责对拟报废资产进行核对清点，</w:t>
      </w:r>
      <w:r w:rsidR="00A2027F" w:rsidRPr="001D7BAA">
        <w:rPr>
          <w:rFonts w:ascii="仿宋" w:eastAsia="仿宋" w:hAnsi="仿宋" w:hint="eastAsia"/>
          <w:sz w:val="28"/>
          <w:szCs w:val="32"/>
        </w:rPr>
        <w:t>从</w:t>
      </w:r>
      <w:r w:rsidR="00EA1DF0" w:rsidRPr="001D7BAA">
        <w:rPr>
          <w:rFonts w:ascii="仿宋" w:eastAsia="仿宋" w:hAnsi="仿宋" w:hint="eastAsia"/>
          <w:sz w:val="28"/>
          <w:szCs w:val="32"/>
        </w:rPr>
        <w:t>已使用年限、</w:t>
      </w:r>
      <w:r w:rsidR="00671725" w:rsidRPr="001D7BAA">
        <w:rPr>
          <w:rFonts w:ascii="仿宋" w:eastAsia="仿宋" w:hAnsi="仿宋" w:hint="eastAsia"/>
          <w:sz w:val="28"/>
          <w:szCs w:val="32"/>
        </w:rPr>
        <w:t>资产使用现状、维修价值、</w:t>
      </w:r>
      <w:r w:rsidR="00EA1DF0" w:rsidRPr="001D7BAA">
        <w:rPr>
          <w:rFonts w:ascii="仿宋" w:eastAsia="仿宋" w:hAnsi="仿宋" w:hint="eastAsia"/>
          <w:sz w:val="28"/>
          <w:szCs w:val="32"/>
        </w:rPr>
        <w:t>报废原因</w:t>
      </w:r>
      <w:r w:rsidR="00671725" w:rsidRPr="001D7BAA">
        <w:rPr>
          <w:rFonts w:ascii="仿宋" w:eastAsia="仿宋" w:hAnsi="仿宋" w:hint="eastAsia"/>
          <w:sz w:val="28"/>
          <w:szCs w:val="32"/>
        </w:rPr>
        <w:t>等方面进行审核，</w:t>
      </w:r>
      <w:r w:rsidRPr="001D7BAA">
        <w:rPr>
          <w:rFonts w:ascii="仿宋" w:eastAsia="仿宋" w:hAnsi="仿宋" w:hint="eastAsia"/>
          <w:sz w:val="28"/>
          <w:szCs w:val="32"/>
        </w:rPr>
        <w:t>确保</w:t>
      </w:r>
      <w:r w:rsidR="00671725" w:rsidRPr="001D7BAA">
        <w:rPr>
          <w:rFonts w:ascii="仿宋" w:eastAsia="仿宋" w:hAnsi="仿宋" w:hint="eastAsia"/>
          <w:sz w:val="28"/>
          <w:szCs w:val="32"/>
        </w:rPr>
        <w:t>报废</w:t>
      </w:r>
      <w:r w:rsidRPr="001D7BAA">
        <w:rPr>
          <w:rFonts w:ascii="仿宋" w:eastAsia="仿宋" w:hAnsi="仿宋" w:hint="eastAsia"/>
          <w:sz w:val="28"/>
          <w:szCs w:val="32"/>
        </w:rPr>
        <w:t>申请的合规性</w:t>
      </w:r>
      <w:r w:rsidR="00A2027F" w:rsidRPr="001D7BAA">
        <w:rPr>
          <w:rFonts w:ascii="仿宋" w:eastAsia="仿宋" w:hAnsi="仿宋" w:hint="eastAsia"/>
          <w:sz w:val="28"/>
          <w:szCs w:val="32"/>
        </w:rPr>
        <w:t>、完整性和真实性</w:t>
      </w:r>
      <w:r w:rsidRPr="001D7BAA">
        <w:rPr>
          <w:rFonts w:ascii="仿宋" w:eastAsia="仿宋" w:hAnsi="仿宋" w:hint="eastAsia"/>
          <w:sz w:val="28"/>
          <w:szCs w:val="32"/>
        </w:rPr>
        <w:t>。</w:t>
      </w:r>
    </w:p>
    <w:p w14:paraId="6BCA0A55" w14:textId="3DDD2B23" w:rsidR="00944E48" w:rsidRPr="001D7BAA" w:rsidRDefault="00C87DE1" w:rsidP="00944E48">
      <w:pPr>
        <w:spacing w:line="440" w:lineRule="exact"/>
        <w:ind w:firstLineChars="200" w:firstLine="560"/>
        <w:rPr>
          <w:rFonts w:ascii="仿宋" w:eastAsia="仿宋" w:hAnsi="仿宋"/>
          <w:sz w:val="28"/>
          <w:szCs w:val="32"/>
        </w:rPr>
      </w:pPr>
      <w:r w:rsidRPr="001D7BAA">
        <w:rPr>
          <w:rFonts w:ascii="仿宋" w:eastAsia="仿宋" w:hAnsi="仿宋"/>
          <w:sz w:val="28"/>
          <w:szCs w:val="32"/>
        </w:rPr>
        <w:t>3</w:t>
      </w:r>
      <w:r w:rsidR="006F1CB2" w:rsidRPr="001D7BAA">
        <w:rPr>
          <w:rFonts w:ascii="仿宋" w:eastAsia="仿宋" w:hAnsi="仿宋"/>
          <w:sz w:val="28"/>
          <w:szCs w:val="32"/>
        </w:rPr>
        <w:t xml:space="preserve">. </w:t>
      </w:r>
      <w:r w:rsidR="000039FA" w:rsidRPr="001D7BAA">
        <w:rPr>
          <w:rFonts w:ascii="仿宋" w:eastAsia="仿宋" w:hAnsi="仿宋" w:hint="eastAsia"/>
          <w:sz w:val="28"/>
          <w:szCs w:val="32"/>
        </w:rPr>
        <w:t>使用部门应确保资产报废</w:t>
      </w:r>
      <w:r w:rsidR="001A3602" w:rsidRPr="001D7BAA">
        <w:rPr>
          <w:rFonts w:ascii="仿宋" w:eastAsia="仿宋" w:hAnsi="仿宋" w:hint="eastAsia"/>
          <w:sz w:val="28"/>
          <w:szCs w:val="32"/>
        </w:rPr>
        <w:t>处置后</w:t>
      </w:r>
      <w:r w:rsidR="000039FA" w:rsidRPr="001D7BAA">
        <w:rPr>
          <w:rFonts w:ascii="仿宋" w:eastAsia="仿宋" w:hAnsi="仿宋" w:hint="eastAsia"/>
          <w:sz w:val="28"/>
          <w:szCs w:val="32"/>
        </w:rPr>
        <w:t>，不影响现有的行政办公和教学科研活动。</w:t>
      </w:r>
      <w:r w:rsidR="006F1CB2" w:rsidRPr="001D7BAA">
        <w:rPr>
          <w:rFonts w:ascii="仿宋" w:eastAsia="仿宋" w:hAnsi="仿宋" w:hint="eastAsia"/>
          <w:sz w:val="28"/>
          <w:szCs w:val="32"/>
        </w:rPr>
        <w:t>经部门党政联席会议或</w:t>
      </w:r>
      <w:r w:rsidR="00671725" w:rsidRPr="001D7BAA">
        <w:rPr>
          <w:rFonts w:ascii="仿宋" w:eastAsia="仿宋" w:hAnsi="仿宋" w:hint="eastAsia"/>
          <w:sz w:val="28"/>
          <w:szCs w:val="32"/>
        </w:rPr>
        <w:t>处务会议</w:t>
      </w:r>
      <w:r w:rsidR="006F1CB2" w:rsidRPr="001D7BAA">
        <w:rPr>
          <w:rFonts w:ascii="仿宋" w:eastAsia="仿宋" w:hAnsi="仿宋" w:hint="eastAsia"/>
          <w:sz w:val="28"/>
          <w:szCs w:val="32"/>
        </w:rPr>
        <w:t>审议后</w:t>
      </w:r>
      <w:r w:rsidR="00116FD7" w:rsidRPr="001D7BAA">
        <w:rPr>
          <w:rFonts w:ascii="仿宋" w:eastAsia="仿宋" w:hAnsi="仿宋" w:hint="eastAsia"/>
          <w:sz w:val="28"/>
          <w:szCs w:val="32"/>
        </w:rPr>
        <w:t>出具处置意见</w:t>
      </w:r>
      <w:r w:rsidR="00116FD7" w:rsidRPr="001D7BAA">
        <w:rPr>
          <w:rFonts w:ascii="仿宋" w:eastAsia="仿宋" w:hAnsi="仿宋" w:hint="eastAsia"/>
          <w:sz w:val="28"/>
          <w:szCs w:val="32"/>
        </w:rPr>
        <w:lastRenderedPageBreak/>
        <w:t>（须包含拟报废资产的类别、名称、型号规格、数量、金额以及报废原因）</w:t>
      </w:r>
      <w:r w:rsidR="006F1CB2" w:rsidRPr="001D7BAA">
        <w:rPr>
          <w:rFonts w:ascii="仿宋" w:eastAsia="仿宋" w:hAnsi="仿宋" w:hint="eastAsia"/>
          <w:sz w:val="28"/>
          <w:szCs w:val="32"/>
        </w:rPr>
        <w:t>，形成资产处置会议纪要。</w:t>
      </w:r>
    </w:p>
    <w:p w14:paraId="11810537" w14:textId="014558BC" w:rsidR="00944E48" w:rsidRPr="001D7BAA" w:rsidRDefault="00944E48" w:rsidP="00944E48">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4</w:t>
      </w:r>
      <w:r w:rsidRPr="001D7BAA">
        <w:rPr>
          <w:rFonts w:ascii="仿宋" w:eastAsia="仿宋" w:hAnsi="仿宋"/>
          <w:sz w:val="28"/>
          <w:szCs w:val="32"/>
        </w:rPr>
        <w:t xml:space="preserve">. </w:t>
      </w:r>
      <w:r w:rsidRPr="001D7BAA">
        <w:rPr>
          <w:rFonts w:ascii="仿宋" w:eastAsia="仿宋" w:hAnsi="仿宋" w:hint="eastAsia"/>
          <w:sz w:val="28"/>
          <w:szCs w:val="32"/>
        </w:rPr>
        <w:t>涉及强制报废的资产，应当提供强制报废证明材料。</w:t>
      </w:r>
    </w:p>
    <w:p w14:paraId="1E3D6A60" w14:textId="651FC63D" w:rsidR="00165B89" w:rsidRPr="001D7BAA" w:rsidRDefault="00944E48" w:rsidP="00165B89">
      <w:pPr>
        <w:spacing w:line="440" w:lineRule="exact"/>
        <w:ind w:firstLineChars="200" w:firstLine="560"/>
        <w:rPr>
          <w:rFonts w:ascii="仿宋" w:eastAsia="仿宋" w:hAnsi="仿宋"/>
          <w:sz w:val="28"/>
          <w:szCs w:val="32"/>
        </w:rPr>
      </w:pPr>
      <w:r w:rsidRPr="001D7BAA">
        <w:rPr>
          <w:rFonts w:ascii="仿宋" w:eastAsia="仿宋" w:hAnsi="仿宋"/>
          <w:sz w:val="28"/>
          <w:szCs w:val="32"/>
        </w:rPr>
        <w:t>5</w:t>
      </w:r>
      <w:r w:rsidR="006F1CB2" w:rsidRPr="001D7BAA">
        <w:rPr>
          <w:rFonts w:ascii="仿宋" w:eastAsia="仿宋" w:hAnsi="仿宋" w:hint="eastAsia"/>
          <w:sz w:val="28"/>
          <w:szCs w:val="32"/>
        </w:rPr>
        <w:t>.</w:t>
      </w:r>
      <w:r w:rsidR="006F1CB2" w:rsidRPr="001D7BAA">
        <w:rPr>
          <w:rFonts w:ascii="仿宋" w:eastAsia="仿宋" w:hAnsi="仿宋"/>
          <w:sz w:val="28"/>
          <w:szCs w:val="32"/>
        </w:rPr>
        <w:t xml:space="preserve"> </w:t>
      </w:r>
      <w:r w:rsidR="006F1CB2" w:rsidRPr="001D7BAA">
        <w:rPr>
          <w:rFonts w:ascii="仿宋" w:eastAsia="仿宋" w:hAnsi="仿宋" w:hint="eastAsia"/>
          <w:sz w:val="28"/>
          <w:szCs w:val="32"/>
        </w:rPr>
        <w:t>部门负责人负责对申请材料进行审核</w:t>
      </w:r>
      <w:r w:rsidR="00065850" w:rsidRPr="001D7BAA">
        <w:rPr>
          <w:rFonts w:ascii="仿宋" w:eastAsia="仿宋" w:hAnsi="仿宋" w:hint="eastAsia"/>
          <w:sz w:val="28"/>
          <w:szCs w:val="32"/>
        </w:rPr>
        <w:t>，并签</w:t>
      </w:r>
      <w:r w:rsidR="0019233B" w:rsidRPr="001D7BAA">
        <w:rPr>
          <w:rFonts w:ascii="仿宋" w:eastAsia="仿宋" w:hAnsi="仿宋" w:hint="eastAsia"/>
          <w:sz w:val="28"/>
          <w:szCs w:val="32"/>
        </w:rPr>
        <w:t>字</w:t>
      </w:r>
      <w:r w:rsidR="00065850" w:rsidRPr="001D7BAA">
        <w:rPr>
          <w:rFonts w:ascii="仿宋" w:eastAsia="仿宋" w:hAnsi="仿宋" w:hint="eastAsia"/>
          <w:sz w:val="28"/>
          <w:szCs w:val="32"/>
        </w:rPr>
        <w:t>上报</w:t>
      </w:r>
      <w:r w:rsidR="00671725" w:rsidRPr="001D7BAA">
        <w:rPr>
          <w:rFonts w:ascii="仿宋" w:eastAsia="仿宋" w:hAnsi="仿宋" w:hint="eastAsia"/>
          <w:sz w:val="28"/>
          <w:szCs w:val="32"/>
        </w:rPr>
        <w:t>。</w:t>
      </w:r>
    </w:p>
    <w:p w14:paraId="2B6DBE8F" w14:textId="4B0F6B79" w:rsidR="00165B89" w:rsidRPr="001D7BAA" w:rsidRDefault="00944E48" w:rsidP="00165B89">
      <w:pPr>
        <w:spacing w:line="440" w:lineRule="exact"/>
        <w:ind w:firstLineChars="200" w:firstLine="560"/>
        <w:rPr>
          <w:rFonts w:ascii="仿宋" w:eastAsia="仿宋" w:hAnsi="仿宋"/>
          <w:sz w:val="28"/>
          <w:szCs w:val="32"/>
        </w:rPr>
      </w:pPr>
      <w:r w:rsidRPr="001D7BAA">
        <w:rPr>
          <w:rFonts w:ascii="仿宋" w:eastAsia="仿宋" w:hAnsi="仿宋"/>
          <w:sz w:val="28"/>
          <w:szCs w:val="32"/>
        </w:rPr>
        <w:t>6</w:t>
      </w:r>
      <w:r w:rsidR="00165B89" w:rsidRPr="001D7BAA">
        <w:rPr>
          <w:rFonts w:ascii="仿宋" w:eastAsia="仿宋" w:hAnsi="仿宋"/>
          <w:sz w:val="28"/>
          <w:szCs w:val="32"/>
        </w:rPr>
        <w:t xml:space="preserve">. </w:t>
      </w:r>
      <w:r w:rsidR="00165B89" w:rsidRPr="001D7BAA">
        <w:rPr>
          <w:rFonts w:ascii="仿宋" w:eastAsia="仿宋" w:hAnsi="仿宋" w:hint="eastAsia"/>
          <w:sz w:val="28"/>
          <w:szCs w:val="32"/>
        </w:rPr>
        <w:t>申请部门完成一批资产处置之后，方可申请下一批</w:t>
      </w:r>
      <w:r w:rsidR="00165B89" w:rsidRPr="001D7BAA">
        <w:rPr>
          <w:rFonts w:ascii="仿宋" w:eastAsia="仿宋" w:hAnsi="仿宋"/>
          <w:sz w:val="28"/>
          <w:szCs w:val="32"/>
        </w:rPr>
        <w:t>。</w:t>
      </w:r>
    </w:p>
    <w:bookmarkEnd w:id="11"/>
    <w:p w14:paraId="0437F448" w14:textId="30159F46" w:rsidR="006F1CB2" w:rsidRPr="001D7BAA" w:rsidRDefault="006F1CB2" w:rsidP="006F1CB2">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（二）资产管理处复核</w:t>
      </w:r>
    </w:p>
    <w:p w14:paraId="7C80D147" w14:textId="0B364D01" w:rsidR="0006686E" w:rsidRPr="001D7BAA" w:rsidRDefault="006F1CB2" w:rsidP="006F1CB2">
      <w:pPr>
        <w:spacing w:line="440" w:lineRule="exact"/>
        <w:ind w:firstLineChars="200" w:firstLine="560"/>
        <w:rPr>
          <w:rFonts w:ascii="仿宋" w:eastAsia="仿宋" w:hAnsi="仿宋"/>
          <w:sz w:val="28"/>
          <w:szCs w:val="32"/>
        </w:rPr>
      </w:pPr>
      <w:bookmarkStart w:id="12" w:name="_Hlk148687411"/>
      <w:r w:rsidRPr="001D7BAA">
        <w:rPr>
          <w:rFonts w:ascii="仿宋" w:eastAsia="仿宋" w:hAnsi="仿宋" w:hint="eastAsia"/>
          <w:sz w:val="28"/>
          <w:szCs w:val="32"/>
        </w:rPr>
        <w:t>1</w:t>
      </w:r>
      <w:r w:rsidRPr="001D7BAA">
        <w:rPr>
          <w:rFonts w:ascii="仿宋" w:eastAsia="仿宋" w:hAnsi="仿宋"/>
          <w:sz w:val="28"/>
          <w:szCs w:val="32"/>
        </w:rPr>
        <w:t xml:space="preserve">. </w:t>
      </w:r>
      <w:r w:rsidRPr="001D7BAA">
        <w:rPr>
          <w:rFonts w:ascii="仿宋" w:eastAsia="仿宋" w:hAnsi="仿宋" w:hint="eastAsia"/>
          <w:sz w:val="28"/>
          <w:szCs w:val="32"/>
        </w:rPr>
        <w:t>资产管理处</w:t>
      </w:r>
      <w:r w:rsidR="00B8039C" w:rsidRPr="001D7BAA">
        <w:rPr>
          <w:rFonts w:ascii="仿宋" w:eastAsia="仿宋" w:hAnsi="仿宋" w:hint="eastAsia"/>
          <w:sz w:val="28"/>
          <w:szCs w:val="32"/>
        </w:rPr>
        <w:t>对申请材料进行复核</w:t>
      </w:r>
      <w:r w:rsidR="0006686E" w:rsidRPr="001D7BAA">
        <w:rPr>
          <w:rFonts w:ascii="仿宋" w:eastAsia="仿宋" w:hAnsi="仿宋" w:hint="eastAsia"/>
          <w:sz w:val="28"/>
          <w:szCs w:val="32"/>
        </w:rPr>
        <w:t>。</w:t>
      </w:r>
      <w:r w:rsidR="00B05C7A" w:rsidRPr="001D7BAA">
        <w:rPr>
          <w:rFonts w:ascii="仿宋" w:eastAsia="仿宋" w:hAnsi="仿宋" w:hint="eastAsia"/>
          <w:sz w:val="28"/>
          <w:szCs w:val="32"/>
        </w:rPr>
        <w:t>对涉及大型教学科研或大批量同类资产的申请，要听取相关职能部门意见。</w:t>
      </w:r>
    </w:p>
    <w:bookmarkEnd w:id="12"/>
    <w:p w14:paraId="71A31B09" w14:textId="6D32F6E7" w:rsidR="006F1CB2" w:rsidRPr="001D7BAA" w:rsidRDefault="00F97D2F" w:rsidP="006F1CB2">
      <w:pPr>
        <w:spacing w:line="440" w:lineRule="exact"/>
        <w:ind w:firstLineChars="200" w:firstLine="560"/>
        <w:rPr>
          <w:rFonts w:ascii="仿宋" w:eastAsia="仿宋" w:hAnsi="仿宋"/>
          <w:sz w:val="28"/>
          <w:szCs w:val="32"/>
        </w:rPr>
      </w:pPr>
      <w:r w:rsidRPr="001D7BAA">
        <w:rPr>
          <w:rFonts w:ascii="仿宋" w:eastAsia="仿宋" w:hAnsi="仿宋"/>
          <w:sz w:val="28"/>
          <w:szCs w:val="32"/>
        </w:rPr>
        <w:t>2</w:t>
      </w:r>
      <w:r w:rsidR="0006686E" w:rsidRPr="001D7BAA">
        <w:rPr>
          <w:rFonts w:ascii="仿宋" w:eastAsia="仿宋" w:hAnsi="仿宋"/>
          <w:sz w:val="28"/>
          <w:szCs w:val="32"/>
        </w:rPr>
        <w:t xml:space="preserve">. </w:t>
      </w:r>
      <w:r w:rsidR="0006686E" w:rsidRPr="001D7BAA">
        <w:rPr>
          <w:rFonts w:ascii="仿宋" w:eastAsia="仿宋" w:hAnsi="仿宋" w:hint="eastAsia"/>
          <w:sz w:val="28"/>
          <w:szCs w:val="32"/>
        </w:rPr>
        <w:t>资产管理处</w:t>
      </w:r>
      <w:r w:rsidR="006F1CB2" w:rsidRPr="001D7BAA">
        <w:rPr>
          <w:rFonts w:ascii="仿宋" w:eastAsia="仿宋" w:hAnsi="仿宋" w:hint="eastAsia"/>
          <w:sz w:val="28"/>
          <w:szCs w:val="32"/>
        </w:rPr>
        <w:t>组织学校国有资产管理工作小组成员进行现场清点查验，确保账实相符</w:t>
      </w:r>
      <w:r w:rsidR="002E17DD" w:rsidRPr="001D7BAA">
        <w:rPr>
          <w:rFonts w:ascii="仿宋" w:eastAsia="仿宋" w:hAnsi="仿宋" w:hint="eastAsia"/>
          <w:sz w:val="28"/>
          <w:szCs w:val="32"/>
        </w:rPr>
        <w:t>，资产标签正确完整</w:t>
      </w:r>
      <w:r w:rsidR="006F1CB2" w:rsidRPr="001D7BAA">
        <w:rPr>
          <w:rFonts w:ascii="仿宋" w:eastAsia="仿宋" w:hAnsi="仿宋" w:hint="eastAsia"/>
          <w:sz w:val="28"/>
          <w:szCs w:val="32"/>
        </w:rPr>
        <w:t>。</w:t>
      </w:r>
    </w:p>
    <w:p w14:paraId="72FA2CBE" w14:textId="58A66A6B" w:rsidR="006F1CB2" w:rsidRPr="001D7BAA" w:rsidRDefault="00F97D2F" w:rsidP="006F1CB2">
      <w:pPr>
        <w:spacing w:line="440" w:lineRule="exact"/>
        <w:ind w:firstLineChars="200" w:firstLine="560"/>
        <w:rPr>
          <w:rFonts w:ascii="仿宋" w:eastAsia="仿宋" w:hAnsi="仿宋"/>
          <w:sz w:val="28"/>
          <w:szCs w:val="32"/>
        </w:rPr>
      </w:pPr>
      <w:r w:rsidRPr="001D7BAA">
        <w:rPr>
          <w:rFonts w:ascii="仿宋" w:eastAsia="仿宋" w:hAnsi="仿宋"/>
          <w:sz w:val="28"/>
          <w:szCs w:val="32"/>
        </w:rPr>
        <w:t>3</w:t>
      </w:r>
      <w:r w:rsidR="006F1CB2" w:rsidRPr="001D7BAA">
        <w:rPr>
          <w:rFonts w:ascii="仿宋" w:eastAsia="仿宋" w:hAnsi="仿宋"/>
          <w:sz w:val="28"/>
          <w:szCs w:val="32"/>
        </w:rPr>
        <w:t xml:space="preserve">. </w:t>
      </w:r>
      <w:bookmarkStart w:id="13" w:name="_Hlk148687267"/>
      <w:r w:rsidR="006F1CB2" w:rsidRPr="001D7BAA">
        <w:rPr>
          <w:rFonts w:ascii="仿宋" w:eastAsia="仿宋" w:hAnsi="仿宋" w:hint="eastAsia"/>
          <w:sz w:val="28"/>
          <w:szCs w:val="32"/>
        </w:rPr>
        <w:t>根据拟报废资产的性质、特点和原值</w:t>
      </w:r>
      <w:r w:rsidR="004F6A4E" w:rsidRPr="001D7BAA">
        <w:rPr>
          <w:rFonts w:ascii="仿宋" w:eastAsia="仿宋" w:hAnsi="仿宋" w:hint="eastAsia"/>
          <w:sz w:val="28"/>
          <w:szCs w:val="32"/>
        </w:rPr>
        <w:t>等</w:t>
      </w:r>
      <w:r w:rsidR="006F1CB2" w:rsidRPr="001D7BAA">
        <w:rPr>
          <w:rFonts w:ascii="仿宋" w:eastAsia="仿宋" w:hAnsi="仿宋" w:hint="eastAsia"/>
          <w:sz w:val="28"/>
          <w:szCs w:val="32"/>
        </w:rPr>
        <w:t>，由资产管理处按需组织校内外专家实地考察拟报废资产，进行鉴定复核。</w:t>
      </w:r>
      <w:bookmarkStart w:id="14" w:name="_Hlk148527261"/>
      <w:r w:rsidR="006F1CB2" w:rsidRPr="001D7BAA">
        <w:rPr>
          <w:rFonts w:ascii="仿宋" w:eastAsia="仿宋" w:hAnsi="仿宋" w:hint="eastAsia"/>
          <w:sz w:val="28"/>
          <w:szCs w:val="32"/>
        </w:rPr>
        <w:t>对于</w:t>
      </w:r>
      <w:r w:rsidR="007439BD" w:rsidRPr="001D7BAA">
        <w:rPr>
          <w:rFonts w:ascii="仿宋" w:eastAsia="仿宋" w:hAnsi="仿宋" w:hint="eastAsia"/>
          <w:sz w:val="28"/>
          <w:szCs w:val="32"/>
        </w:rPr>
        <w:t>原值</w:t>
      </w:r>
      <w:r w:rsidR="006F1CB2" w:rsidRPr="001D7BAA">
        <w:rPr>
          <w:rFonts w:ascii="仿宋" w:eastAsia="仿宋" w:hAnsi="仿宋" w:hint="eastAsia"/>
          <w:sz w:val="28"/>
          <w:szCs w:val="32"/>
        </w:rPr>
        <w:t>单价</w:t>
      </w:r>
      <w:r w:rsidR="009758F2" w:rsidRPr="001D7BAA">
        <w:rPr>
          <w:rFonts w:ascii="仿宋" w:eastAsia="仿宋" w:hAnsi="仿宋"/>
          <w:sz w:val="28"/>
          <w:szCs w:val="32"/>
        </w:rPr>
        <w:t>3</w:t>
      </w:r>
      <w:r w:rsidR="006F1CB2" w:rsidRPr="001D7BAA">
        <w:rPr>
          <w:rFonts w:ascii="仿宋" w:eastAsia="仿宋" w:hAnsi="仿宋"/>
          <w:sz w:val="28"/>
          <w:szCs w:val="32"/>
        </w:rPr>
        <w:t>0</w:t>
      </w:r>
      <w:r w:rsidR="006F1CB2" w:rsidRPr="001D7BAA">
        <w:rPr>
          <w:rFonts w:ascii="仿宋" w:eastAsia="仿宋" w:hAnsi="仿宋" w:hint="eastAsia"/>
          <w:sz w:val="28"/>
          <w:szCs w:val="32"/>
        </w:rPr>
        <w:t>万元</w:t>
      </w:r>
      <w:r w:rsidR="007439BD" w:rsidRPr="001D7BAA">
        <w:rPr>
          <w:rFonts w:ascii="仿宋" w:eastAsia="仿宋" w:hAnsi="仿宋" w:hint="eastAsia"/>
          <w:sz w:val="28"/>
          <w:szCs w:val="32"/>
        </w:rPr>
        <w:t>（含）</w:t>
      </w:r>
      <w:r w:rsidR="006F1CB2" w:rsidRPr="001D7BAA">
        <w:rPr>
          <w:rFonts w:ascii="仿宋" w:eastAsia="仿宋" w:hAnsi="仿宋" w:hint="eastAsia"/>
          <w:sz w:val="28"/>
          <w:szCs w:val="32"/>
        </w:rPr>
        <w:t>以上的</w:t>
      </w:r>
      <w:r w:rsidR="00831F53" w:rsidRPr="001D7BAA">
        <w:rPr>
          <w:rFonts w:ascii="仿宋" w:eastAsia="仿宋" w:hAnsi="仿宋" w:hint="eastAsia"/>
          <w:sz w:val="28"/>
          <w:szCs w:val="32"/>
        </w:rPr>
        <w:t>大型教学科研仪器设备</w:t>
      </w:r>
      <w:r w:rsidR="006F1CB2" w:rsidRPr="001D7BAA">
        <w:rPr>
          <w:rFonts w:ascii="仿宋" w:eastAsia="仿宋" w:hAnsi="仿宋" w:hint="eastAsia"/>
          <w:sz w:val="28"/>
          <w:szCs w:val="32"/>
        </w:rPr>
        <w:t>，</w:t>
      </w:r>
      <w:r w:rsidR="008D3F69" w:rsidRPr="001D7BAA">
        <w:rPr>
          <w:rFonts w:ascii="仿宋" w:eastAsia="仿宋" w:hAnsi="仿宋" w:hint="eastAsia"/>
          <w:sz w:val="28"/>
          <w:szCs w:val="32"/>
        </w:rPr>
        <w:t>使用部门须提交</w:t>
      </w:r>
      <w:r w:rsidR="00985801" w:rsidRPr="001D7BAA">
        <w:rPr>
          <w:rFonts w:ascii="仿宋" w:eastAsia="仿宋" w:hAnsi="仿宋" w:hint="eastAsia"/>
          <w:sz w:val="28"/>
          <w:szCs w:val="32"/>
        </w:rPr>
        <w:t>资产</w:t>
      </w:r>
      <w:r w:rsidR="008D3F69" w:rsidRPr="001D7BAA">
        <w:rPr>
          <w:rFonts w:ascii="仿宋" w:eastAsia="仿宋" w:hAnsi="仿宋" w:hint="eastAsia"/>
          <w:sz w:val="28"/>
          <w:szCs w:val="32"/>
        </w:rPr>
        <w:t>使用</w:t>
      </w:r>
      <w:r w:rsidR="00086445" w:rsidRPr="001D7BAA">
        <w:rPr>
          <w:rFonts w:ascii="仿宋" w:eastAsia="仿宋" w:hAnsi="仿宋" w:hint="eastAsia"/>
          <w:sz w:val="28"/>
          <w:szCs w:val="32"/>
        </w:rPr>
        <w:t>效益</w:t>
      </w:r>
      <w:r w:rsidR="008D3F69" w:rsidRPr="001D7BAA">
        <w:rPr>
          <w:rFonts w:ascii="仿宋" w:eastAsia="仿宋" w:hAnsi="仿宋" w:hint="eastAsia"/>
          <w:sz w:val="28"/>
          <w:szCs w:val="32"/>
        </w:rPr>
        <w:t>情况说明</w:t>
      </w:r>
      <w:bookmarkEnd w:id="14"/>
      <w:r w:rsidR="00A85E97" w:rsidRPr="001D7BAA">
        <w:rPr>
          <w:rFonts w:ascii="仿宋" w:eastAsia="仿宋" w:hAnsi="仿宋" w:hint="eastAsia"/>
          <w:sz w:val="28"/>
          <w:szCs w:val="32"/>
        </w:rPr>
        <w:t>（如使用期内平均年机时数、近</w:t>
      </w:r>
      <w:r w:rsidR="003B3AE8" w:rsidRPr="001D7BAA">
        <w:rPr>
          <w:rFonts w:ascii="仿宋" w:eastAsia="仿宋" w:hAnsi="仿宋" w:hint="eastAsia"/>
          <w:sz w:val="28"/>
          <w:szCs w:val="32"/>
        </w:rPr>
        <w:t>五</w:t>
      </w:r>
      <w:r w:rsidR="00A85E97" w:rsidRPr="001D7BAA">
        <w:rPr>
          <w:rFonts w:ascii="仿宋" w:eastAsia="仿宋" w:hAnsi="仿宋" w:hint="eastAsia"/>
          <w:sz w:val="28"/>
          <w:szCs w:val="32"/>
        </w:rPr>
        <w:t>年每年机时数、所产生的教学科研</w:t>
      </w:r>
      <w:r w:rsidR="00086445" w:rsidRPr="001D7BAA">
        <w:rPr>
          <w:rFonts w:ascii="仿宋" w:eastAsia="仿宋" w:hAnsi="仿宋" w:hint="eastAsia"/>
          <w:sz w:val="28"/>
          <w:szCs w:val="32"/>
        </w:rPr>
        <w:t>育人成果</w:t>
      </w:r>
      <w:r w:rsidR="00A85E97" w:rsidRPr="001D7BAA">
        <w:rPr>
          <w:rFonts w:ascii="仿宋" w:eastAsia="仿宋" w:hAnsi="仿宋" w:hint="eastAsia"/>
          <w:sz w:val="28"/>
          <w:szCs w:val="32"/>
        </w:rPr>
        <w:t>等）</w:t>
      </w:r>
      <w:r w:rsidR="008D3F69" w:rsidRPr="001D7BAA">
        <w:rPr>
          <w:rFonts w:ascii="仿宋" w:eastAsia="仿宋" w:hAnsi="仿宋" w:hint="eastAsia"/>
          <w:sz w:val="28"/>
          <w:szCs w:val="32"/>
        </w:rPr>
        <w:t>，资产管理处</w:t>
      </w:r>
      <w:r w:rsidR="006F1CB2" w:rsidRPr="001D7BAA">
        <w:rPr>
          <w:rFonts w:ascii="仿宋" w:eastAsia="仿宋" w:hAnsi="仿宋" w:hint="eastAsia"/>
          <w:sz w:val="28"/>
          <w:szCs w:val="32"/>
        </w:rPr>
        <w:t>须</w:t>
      </w:r>
      <w:r w:rsidR="000039FA" w:rsidRPr="001D7BAA">
        <w:rPr>
          <w:rFonts w:ascii="仿宋" w:eastAsia="仿宋" w:hAnsi="仿宋" w:hint="eastAsia"/>
          <w:sz w:val="28"/>
          <w:szCs w:val="32"/>
        </w:rPr>
        <w:t>组织专家鉴定，且必须</w:t>
      </w:r>
      <w:r w:rsidR="006F1CB2" w:rsidRPr="001D7BAA">
        <w:rPr>
          <w:rFonts w:ascii="仿宋" w:eastAsia="仿宋" w:hAnsi="仿宋" w:hint="eastAsia"/>
          <w:sz w:val="28"/>
          <w:szCs w:val="32"/>
        </w:rPr>
        <w:t>有至少一名校外专家</w:t>
      </w:r>
      <w:r w:rsidR="002E17DD" w:rsidRPr="001D7BAA">
        <w:rPr>
          <w:rFonts w:ascii="仿宋" w:eastAsia="仿宋" w:hAnsi="仿宋" w:hint="eastAsia"/>
          <w:sz w:val="28"/>
          <w:szCs w:val="32"/>
        </w:rPr>
        <w:t>参与</w:t>
      </w:r>
      <w:r w:rsidR="006F1CB2" w:rsidRPr="001D7BAA">
        <w:rPr>
          <w:rFonts w:ascii="仿宋" w:eastAsia="仿宋" w:hAnsi="仿宋" w:hint="eastAsia"/>
          <w:sz w:val="28"/>
          <w:szCs w:val="32"/>
        </w:rPr>
        <w:t>。</w:t>
      </w:r>
    </w:p>
    <w:bookmarkEnd w:id="13"/>
    <w:p w14:paraId="586828D7" w14:textId="2611D481" w:rsidR="006F1CB2" w:rsidRPr="001D7BAA" w:rsidRDefault="00F97D2F" w:rsidP="006F1CB2">
      <w:pPr>
        <w:spacing w:line="440" w:lineRule="exact"/>
        <w:ind w:firstLineChars="200" w:firstLine="560"/>
        <w:rPr>
          <w:rFonts w:ascii="仿宋" w:eastAsia="仿宋" w:hAnsi="仿宋"/>
          <w:sz w:val="28"/>
          <w:szCs w:val="32"/>
        </w:rPr>
      </w:pPr>
      <w:r w:rsidRPr="001D7BAA">
        <w:rPr>
          <w:rFonts w:ascii="仿宋" w:eastAsia="仿宋" w:hAnsi="仿宋"/>
          <w:sz w:val="28"/>
          <w:szCs w:val="32"/>
        </w:rPr>
        <w:t>4</w:t>
      </w:r>
      <w:r w:rsidR="006F1CB2" w:rsidRPr="001D7BAA">
        <w:rPr>
          <w:rFonts w:ascii="仿宋" w:eastAsia="仿宋" w:hAnsi="仿宋"/>
          <w:sz w:val="28"/>
          <w:szCs w:val="32"/>
        </w:rPr>
        <w:t xml:space="preserve">. </w:t>
      </w:r>
      <w:r w:rsidR="006F1CB2" w:rsidRPr="001D7BAA">
        <w:rPr>
          <w:rFonts w:ascii="仿宋" w:eastAsia="仿宋" w:hAnsi="仿宋" w:hint="eastAsia"/>
          <w:sz w:val="28"/>
          <w:szCs w:val="32"/>
        </w:rPr>
        <w:t>通过复核后，资产使用部门应将拟报废资产进行断电封存并做有效保管。</w:t>
      </w:r>
      <w:bookmarkStart w:id="15" w:name="_Hlk148687283"/>
      <w:r w:rsidR="006F1CB2" w:rsidRPr="001D7BAA">
        <w:rPr>
          <w:rFonts w:ascii="仿宋" w:eastAsia="仿宋" w:hAnsi="仿宋" w:hint="eastAsia"/>
          <w:sz w:val="28"/>
          <w:szCs w:val="32"/>
        </w:rPr>
        <w:t>资产管理处根据</w:t>
      </w:r>
      <w:r w:rsidR="00985801" w:rsidRPr="001D7BAA">
        <w:rPr>
          <w:rFonts w:ascii="仿宋" w:eastAsia="仿宋" w:hAnsi="仿宋" w:hint="eastAsia"/>
          <w:sz w:val="28"/>
          <w:szCs w:val="32"/>
        </w:rPr>
        <w:t>中转仓库实际情况</w:t>
      </w:r>
      <w:r w:rsidR="002E17DD" w:rsidRPr="001D7BAA">
        <w:rPr>
          <w:rFonts w:ascii="仿宋" w:eastAsia="仿宋" w:hAnsi="仿宋" w:hint="eastAsia"/>
          <w:sz w:val="28"/>
          <w:szCs w:val="32"/>
        </w:rPr>
        <w:t>组织回收和</w:t>
      </w:r>
      <w:r w:rsidR="006F1CB2" w:rsidRPr="001D7BAA">
        <w:rPr>
          <w:rFonts w:ascii="仿宋" w:eastAsia="仿宋" w:hAnsi="仿宋" w:hint="eastAsia"/>
          <w:sz w:val="28"/>
          <w:szCs w:val="32"/>
        </w:rPr>
        <w:t>集中存放。</w:t>
      </w:r>
    </w:p>
    <w:bookmarkEnd w:id="15"/>
    <w:p w14:paraId="2EF3A1AA" w14:textId="77777777" w:rsidR="006F1CB2" w:rsidRPr="001D7BAA" w:rsidRDefault="006F1CB2" w:rsidP="006F1CB2">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（三）校内调剂和信息公开</w:t>
      </w:r>
    </w:p>
    <w:p w14:paraId="538DBD44" w14:textId="05294B7D" w:rsidR="006F1CB2" w:rsidRPr="001D7BAA" w:rsidRDefault="006F1CB2" w:rsidP="006F1CB2">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1</w:t>
      </w:r>
      <w:r w:rsidRPr="001D7BAA">
        <w:rPr>
          <w:rFonts w:ascii="仿宋" w:eastAsia="仿宋" w:hAnsi="仿宋"/>
          <w:sz w:val="28"/>
          <w:szCs w:val="32"/>
        </w:rPr>
        <w:t>.</w:t>
      </w:r>
      <w:r w:rsidRPr="001D7BAA">
        <w:rPr>
          <w:rFonts w:hint="eastAsia"/>
        </w:rPr>
        <w:t xml:space="preserve"> </w:t>
      </w:r>
      <w:r w:rsidR="00F32D7D" w:rsidRPr="001D7BAA">
        <w:rPr>
          <w:rFonts w:ascii="仿宋" w:eastAsia="仿宋" w:hAnsi="仿宋" w:hint="eastAsia"/>
          <w:sz w:val="28"/>
          <w:szCs w:val="32"/>
        </w:rPr>
        <w:t>已</w:t>
      </w:r>
      <w:r w:rsidRPr="001D7BAA">
        <w:rPr>
          <w:rFonts w:ascii="仿宋" w:eastAsia="仿宋" w:hAnsi="仿宋" w:hint="eastAsia"/>
          <w:sz w:val="28"/>
          <w:szCs w:val="32"/>
        </w:rPr>
        <w:t>超过最低使用年限仍</w:t>
      </w:r>
      <w:r w:rsidR="00F32D7D" w:rsidRPr="001D7BAA">
        <w:rPr>
          <w:rFonts w:ascii="仿宋" w:eastAsia="仿宋" w:hAnsi="仿宋" w:hint="eastAsia"/>
          <w:sz w:val="28"/>
          <w:szCs w:val="32"/>
        </w:rPr>
        <w:t>可继续使用</w:t>
      </w:r>
      <w:r w:rsidRPr="001D7BAA">
        <w:rPr>
          <w:rFonts w:ascii="仿宋" w:eastAsia="仿宋" w:hAnsi="仿宋" w:hint="eastAsia"/>
          <w:sz w:val="28"/>
          <w:szCs w:val="32"/>
        </w:rPr>
        <w:t>的资产，原则上应当继续使用或通过校内调剂方式调拨给其他部门继续使用。</w:t>
      </w:r>
    </w:p>
    <w:p w14:paraId="7FA2B09E" w14:textId="4490BCF8" w:rsidR="006F1CB2" w:rsidRPr="001D7BAA" w:rsidRDefault="006F1CB2" w:rsidP="006F1CB2">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2．</w:t>
      </w:r>
      <w:r w:rsidR="00C87DE1" w:rsidRPr="001D7BAA">
        <w:rPr>
          <w:rFonts w:ascii="仿宋" w:eastAsia="仿宋" w:hAnsi="仿宋" w:hint="eastAsia"/>
          <w:sz w:val="28"/>
          <w:szCs w:val="32"/>
        </w:rPr>
        <w:t xml:space="preserve"> </w:t>
      </w:r>
      <w:r w:rsidRPr="001D7BAA">
        <w:rPr>
          <w:rFonts w:ascii="仿宋" w:eastAsia="仿宋" w:hAnsi="仿宋" w:cs="宋体"/>
          <w:sz w:val="28"/>
          <w:szCs w:val="28"/>
        </w:rPr>
        <w:t>资产处置信息应当在学校内部进行</w:t>
      </w:r>
      <w:r w:rsidRPr="001D7BAA">
        <w:rPr>
          <w:rFonts w:ascii="仿宋" w:eastAsia="仿宋" w:hAnsi="仿宋" w:cs="宋体" w:hint="eastAsia"/>
          <w:sz w:val="28"/>
          <w:szCs w:val="28"/>
        </w:rPr>
        <w:t>不少于三个工作日的公示</w:t>
      </w:r>
      <w:r w:rsidRPr="001D7BAA">
        <w:rPr>
          <w:rFonts w:ascii="仿宋" w:eastAsia="仿宋" w:hAnsi="仿宋" w:cs="宋体"/>
          <w:sz w:val="28"/>
          <w:szCs w:val="28"/>
        </w:rPr>
        <w:t>。</w:t>
      </w:r>
    </w:p>
    <w:p w14:paraId="1F5E9237" w14:textId="77777777" w:rsidR="006F1CB2" w:rsidRPr="001D7BAA" w:rsidRDefault="006F1CB2" w:rsidP="006F1CB2">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（四）</w:t>
      </w:r>
      <w:r w:rsidRPr="001D7BAA">
        <w:rPr>
          <w:rFonts w:ascii="仿宋" w:eastAsia="仿宋" w:hAnsi="仿宋"/>
          <w:sz w:val="28"/>
          <w:szCs w:val="32"/>
        </w:rPr>
        <w:t>校级审批</w:t>
      </w:r>
    </w:p>
    <w:p w14:paraId="05E6BFF6" w14:textId="5EF72EA0" w:rsidR="0006686E" w:rsidRPr="001D7BAA" w:rsidRDefault="0006686E" w:rsidP="00F97D2F">
      <w:pPr>
        <w:spacing w:line="440" w:lineRule="exact"/>
        <w:ind w:firstLineChars="200" w:firstLine="560"/>
        <w:rPr>
          <w:rFonts w:ascii="仿宋" w:eastAsia="仿宋" w:hAnsi="仿宋"/>
          <w:sz w:val="28"/>
          <w:szCs w:val="32"/>
        </w:rPr>
      </w:pPr>
      <w:bookmarkStart w:id="16" w:name="_Hlk148693317"/>
      <w:r w:rsidRPr="001D7BAA">
        <w:rPr>
          <w:rFonts w:ascii="仿宋" w:eastAsia="仿宋" w:hAnsi="仿宋" w:hint="eastAsia"/>
          <w:sz w:val="28"/>
          <w:szCs w:val="32"/>
        </w:rPr>
        <w:t>1</w:t>
      </w:r>
      <w:r w:rsidRPr="001D7BAA">
        <w:rPr>
          <w:rFonts w:ascii="仿宋" w:eastAsia="仿宋" w:hAnsi="仿宋"/>
          <w:sz w:val="28"/>
          <w:szCs w:val="32"/>
        </w:rPr>
        <w:t xml:space="preserve">. </w:t>
      </w:r>
      <w:r w:rsidR="006F1CB2" w:rsidRPr="001D7BAA">
        <w:rPr>
          <w:rFonts w:ascii="仿宋" w:eastAsia="仿宋" w:hAnsi="仿宋"/>
          <w:sz w:val="28"/>
          <w:szCs w:val="32"/>
        </w:rPr>
        <w:t>资产管理处</w:t>
      </w:r>
      <w:r w:rsidR="00B84014" w:rsidRPr="001D7BAA">
        <w:rPr>
          <w:rFonts w:ascii="仿宋" w:eastAsia="仿宋" w:hAnsi="仿宋" w:hint="eastAsia"/>
          <w:sz w:val="28"/>
          <w:szCs w:val="32"/>
        </w:rPr>
        <w:t>完成</w:t>
      </w:r>
      <w:r w:rsidR="00CB7FEF" w:rsidRPr="001D7BAA">
        <w:rPr>
          <w:rFonts w:ascii="仿宋" w:eastAsia="仿宋" w:hAnsi="仿宋" w:hint="eastAsia"/>
          <w:sz w:val="28"/>
          <w:szCs w:val="32"/>
        </w:rPr>
        <w:t>拟报废资产清单</w:t>
      </w:r>
      <w:r w:rsidR="00952A84" w:rsidRPr="001D7BAA">
        <w:rPr>
          <w:rFonts w:ascii="仿宋" w:eastAsia="仿宋" w:hAnsi="仿宋" w:hint="eastAsia"/>
          <w:sz w:val="28"/>
          <w:szCs w:val="32"/>
        </w:rPr>
        <w:t>，</w:t>
      </w:r>
      <w:r w:rsidR="006F1CB2" w:rsidRPr="001D7BAA">
        <w:rPr>
          <w:rFonts w:ascii="仿宋" w:eastAsia="仿宋" w:hAnsi="仿宋"/>
          <w:sz w:val="28"/>
          <w:szCs w:val="32"/>
        </w:rPr>
        <w:t>汇总相关材料，</w:t>
      </w:r>
      <w:r w:rsidR="00CB7FEF" w:rsidRPr="001D7BAA">
        <w:rPr>
          <w:rFonts w:ascii="仿宋" w:eastAsia="仿宋" w:hAnsi="仿宋" w:hint="eastAsia"/>
          <w:sz w:val="28"/>
          <w:szCs w:val="32"/>
        </w:rPr>
        <w:t>形成资产报废处置方案</w:t>
      </w:r>
      <w:r w:rsidR="003B764E" w:rsidRPr="001D7BAA">
        <w:rPr>
          <w:rFonts w:ascii="仿宋" w:eastAsia="仿宋" w:hAnsi="仿宋" w:hint="eastAsia"/>
          <w:sz w:val="28"/>
          <w:szCs w:val="32"/>
        </w:rPr>
        <w:t>（</w:t>
      </w:r>
      <w:r w:rsidR="001D3397" w:rsidRPr="001D7BAA">
        <w:rPr>
          <w:rFonts w:ascii="仿宋" w:eastAsia="仿宋" w:hAnsi="仿宋" w:hint="eastAsia"/>
          <w:sz w:val="28"/>
          <w:szCs w:val="32"/>
        </w:rPr>
        <w:t>包括</w:t>
      </w:r>
      <w:r w:rsidR="00040FBA" w:rsidRPr="001D7BAA">
        <w:rPr>
          <w:rFonts w:ascii="仿宋" w:eastAsia="仿宋" w:hAnsi="仿宋" w:hint="eastAsia"/>
          <w:sz w:val="28"/>
          <w:szCs w:val="32"/>
        </w:rPr>
        <w:t>拟</w:t>
      </w:r>
      <w:r w:rsidR="003B764E" w:rsidRPr="001D7BAA">
        <w:rPr>
          <w:rFonts w:ascii="仿宋" w:eastAsia="仿宋" w:hAnsi="仿宋" w:hint="eastAsia"/>
          <w:sz w:val="28"/>
          <w:szCs w:val="32"/>
        </w:rPr>
        <w:t>报废资产的基本情况、报废原因、处置方式等）</w:t>
      </w:r>
      <w:r w:rsidR="00CB7FEF" w:rsidRPr="001D7BAA">
        <w:rPr>
          <w:rFonts w:ascii="仿宋" w:eastAsia="仿宋" w:hAnsi="仿宋" w:hint="eastAsia"/>
          <w:sz w:val="28"/>
          <w:szCs w:val="32"/>
        </w:rPr>
        <w:t>，</w:t>
      </w:r>
      <w:r w:rsidR="006F1CB2" w:rsidRPr="001D7BAA">
        <w:rPr>
          <w:rFonts w:ascii="仿宋" w:eastAsia="仿宋" w:hAnsi="仿宋" w:hint="eastAsia"/>
          <w:sz w:val="28"/>
          <w:szCs w:val="32"/>
        </w:rPr>
        <w:t>报国有资产管理工作小组会议审议。审议通过后，提交院长办公会审批。</w:t>
      </w:r>
      <w:r w:rsidR="00D66BFA" w:rsidRPr="001D7BAA">
        <w:rPr>
          <w:rFonts w:ascii="仿宋" w:eastAsia="仿宋" w:hAnsi="仿宋" w:hint="eastAsia"/>
          <w:sz w:val="28"/>
          <w:szCs w:val="32"/>
        </w:rPr>
        <w:t>审批通过后，</w:t>
      </w:r>
      <w:r w:rsidR="00F97D2F" w:rsidRPr="001D7BAA">
        <w:rPr>
          <w:rFonts w:ascii="仿宋" w:eastAsia="仿宋" w:hAnsi="仿宋"/>
          <w:sz w:val="28"/>
          <w:szCs w:val="32"/>
        </w:rPr>
        <w:t>根据学校“三重</w:t>
      </w:r>
      <w:r w:rsidR="00F97D2F" w:rsidRPr="001D7BAA">
        <w:rPr>
          <w:rFonts w:ascii="仿宋" w:eastAsia="仿宋" w:hAnsi="仿宋" w:hint="eastAsia"/>
          <w:sz w:val="28"/>
          <w:szCs w:val="32"/>
        </w:rPr>
        <w:t>一大”原则，</w:t>
      </w:r>
      <w:r w:rsidR="00AA7702" w:rsidRPr="001D7BAA">
        <w:rPr>
          <w:rFonts w:ascii="仿宋" w:eastAsia="仿宋" w:hAnsi="仿宋" w:hint="eastAsia"/>
          <w:sz w:val="28"/>
          <w:szCs w:val="32"/>
        </w:rPr>
        <w:t>提交</w:t>
      </w:r>
      <w:r w:rsidR="006F1CB2" w:rsidRPr="001D7BAA">
        <w:rPr>
          <w:rFonts w:ascii="仿宋" w:eastAsia="仿宋" w:hAnsi="仿宋" w:hint="eastAsia"/>
          <w:sz w:val="28"/>
          <w:szCs w:val="32"/>
        </w:rPr>
        <w:t>党委常委会审定。</w:t>
      </w:r>
    </w:p>
    <w:bookmarkEnd w:id="16"/>
    <w:p w14:paraId="0A1C025A" w14:textId="53307388" w:rsidR="006F1CB2" w:rsidRPr="001D7BAA" w:rsidRDefault="00F97D2F" w:rsidP="006F1CB2">
      <w:pPr>
        <w:spacing w:line="440" w:lineRule="exact"/>
        <w:ind w:firstLineChars="200" w:firstLine="560"/>
        <w:rPr>
          <w:rFonts w:ascii="仿宋" w:eastAsia="仿宋" w:hAnsi="仿宋"/>
          <w:sz w:val="28"/>
          <w:szCs w:val="32"/>
        </w:rPr>
      </w:pPr>
      <w:r w:rsidRPr="001D7BAA">
        <w:rPr>
          <w:rFonts w:ascii="仿宋" w:eastAsia="仿宋" w:hAnsi="仿宋"/>
          <w:sz w:val="28"/>
          <w:szCs w:val="32"/>
        </w:rPr>
        <w:t>2</w:t>
      </w:r>
      <w:r w:rsidR="0006686E" w:rsidRPr="001D7BAA">
        <w:rPr>
          <w:rFonts w:ascii="仿宋" w:eastAsia="仿宋" w:hAnsi="仿宋"/>
          <w:sz w:val="28"/>
          <w:szCs w:val="32"/>
        </w:rPr>
        <w:t xml:space="preserve">. </w:t>
      </w:r>
      <w:r w:rsidR="006F1CB2" w:rsidRPr="001D7BAA">
        <w:rPr>
          <w:rFonts w:ascii="仿宋" w:eastAsia="仿宋" w:hAnsi="仿宋" w:hint="eastAsia"/>
          <w:sz w:val="28"/>
          <w:szCs w:val="32"/>
        </w:rPr>
        <w:t>资产管理处根据审批结果，在上海市</w:t>
      </w:r>
      <w:r w:rsidR="006F1CB2" w:rsidRPr="001D7BAA">
        <w:rPr>
          <w:rFonts w:ascii="仿宋" w:eastAsia="仿宋" w:hAnsi="仿宋"/>
          <w:sz w:val="28"/>
          <w:szCs w:val="32"/>
        </w:rPr>
        <w:t>财政局</w:t>
      </w:r>
      <w:r w:rsidR="000F6A96" w:rsidRPr="001D7BAA">
        <w:rPr>
          <w:rFonts w:ascii="仿宋" w:eastAsia="仿宋" w:hAnsi="仿宋" w:hint="eastAsia"/>
          <w:sz w:val="28"/>
          <w:szCs w:val="32"/>
        </w:rPr>
        <w:t>国有</w:t>
      </w:r>
      <w:r w:rsidR="006F1CB2" w:rsidRPr="001D7BAA">
        <w:rPr>
          <w:rFonts w:ascii="仿宋" w:eastAsia="仿宋" w:hAnsi="仿宋"/>
          <w:sz w:val="28"/>
          <w:szCs w:val="32"/>
        </w:rPr>
        <w:t>资产管理系统</w:t>
      </w:r>
      <w:r w:rsidR="006F1CB2" w:rsidRPr="001D7BAA">
        <w:rPr>
          <w:rFonts w:ascii="仿宋" w:eastAsia="仿宋" w:hAnsi="仿宋" w:hint="eastAsia"/>
          <w:sz w:val="28"/>
          <w:szCs w:val="32"/>
        </w:rPr>
        <w:t>上生成《上海市市级事业单位</w:t>
      </w:r>
      <w:r w:rsidR="005D0035" w:rsidRPr="001D7BAA">
        <w:rPr>
          <w:rFonts w:ascii="仿宋" w:eastAsia="仿宋" w:hAnsi="仿宋" w:hint="eastAsia"/>
          <w:sz w:val="28"/>
          <w:szCs w:val="32"/>
        </w:rPr>
        <w:t>国有</w:t>
      </w:r>
      <w:r w:rsidR="006F1CB2" w:rsidRPr="001D7BAA">
        <w:rPr>
          <w:rFonts w:ascii="仿宋" w:eastAsia="仿宋" w:hAnsi="仿宋" w:hint="eastAsia"/>
          <w:sz w:val="28"/>
          <w:szCs w:val="32"/>
        </w:rPr>
        <w:t>资产处置申请表》。</w:t>
      </w:r>
    </w:p>
    <w:p w14:paraId="22F4861D" w14:textId="77777777" w:rsidR="00833EF7" w:rsidRPr="001D7BAA" w:rsidRDefault="006F1CB2" w:rsidP="006F1CB2">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（五）</w:t>
      </w:r>
      <w:r w:rsidRPr="001D7BAA">
        <w:rPr>
          <w:rFonts w:ascii="仿宋" w:eastAsia="仿宋" w:hAnsi="仿宋"/>
          <w:sz w:val="28"/>
          <w:szCs w:val="32"/>
        </w:rPr>
        <w:t>残值评估</w:t>
      </w:r>
    </w:p>
    <w:p w14:paraId="6F92FD46" w14:textId="02D6A9DE" w:rsidR="006F1CB2" w:rsidRPr="001D7BAA" w:rsidRDefault="007439BD" w:rsidP="006F1CB2">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学校委托具有相关资质的资产评估公司</w:t>
      </w:r>
      <w:r w:rsidR="006F1CB2" w:rsidRPr="001D7BAA">
        <w:rPr>
          <w:rFonts w:ascii="仿宋" w:eastAsia="仿宋" w:hAnsi="仿宋"/>
          <w:sz w:val="28"/>
          <w:szCs w:val="32"/>
        </w:rPr>
        <w:t>对报废资产进行残值评</w:t>
      </w:r>
      <w:r w:rsidR="006F1CB2" w:rsidRPr="001D7BAA">
        <w:rPr>
          <w:rFonts w:ascii="仿宋" w:eastAsia="仿宋" w:hAnsi="仿宋"/>
          <w:sz w:val="28"/>
          <w:szCs w:val="32"/>
        </w:rPr>
        <w:lastRenderedPageBreak/>
        <w:t>估，出</w:t>
      </w:r>
      <w:r w:rsidR="006F1CB2" w:rsidRPr="001D7BAA">
        <w:rPr>
          <w:rFonts w:ascii="仿宋" w:eastAsia="仿宋" w:hAnsi="仿宋" w:hint="eastAsia"/>
          <w:sz w:val="28"/>
          <w:szCs w:val="32"/>
        </w:rPr>
        <w:t>具评估报告。</w:t>
      </w:r>
    </w:p>
    <w:p w14:paraId="750B6AAD" w14:textId="77777777" w:rsidR="006F1CB2" w:rsidRPr="001D7BAA" w:rsidRDefault="006F1CB2" w:rsidP="006F1CB2">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（六）</w:t>
      </w:r>
      <w:r w:rsidRPr="001D7BAA">
        <w:rPr>
          <w:rFonts w:ascii="仿宋" w:eastAsia="仿宋" w:hAnsi="仿宋"/>
          <w:sz w:val="28"/>
          <w:szCs w:val="32"/>
        </w:rPr>
        <w:t>上级备案</w:t>
      </w:r>
    </w:p>
    <w:p w14:paraId="52085F9D" w14:textId="695B6683" w:rsidR="006F1CB2" w:rsidRPr="001D7BAA" w:rsidRDefault="006F1CB2" w:rsidP="006F1CB2">
      <w:pPr>
        <w:spacing w:line="440" w:lineRule="exact"/>
        <w:ind w:firstLineChars="200" w:firstLine="560"/>
        <w:rPr>
          <w:rFonts w:ascii="仿宋" w:eastAsia="仿宋" w:hAnsi="仿宋"/>
          <w:sz w:val="28"/>
          <w:szCs w:val="32"/>
        </w:rPr>
      </w:pPr>
      <w:bookmarkStart w:id="17" w:name="_Hlk148688594"/>
      <w:r w:rsidRPr="001D7BAA">
        <w:rPr>
          <w:rFonts w:ascii="仿宋" w:eastAsia="仿宋" w:hAnsi="仿宋" w:hint="eastAsia"/>
          <w:sz w:val="28"/>
          <w:szCs w:val="32"/>
        </w:rPr>
        <w:t>资产管理处负责</w:t>
      </w:r>
      <w:r w:rsidRPr="001D7BAA">
        <w:rPr>
          <w:rFonts w:ascii="仿宋" w:eastAsia="仿宋" w:hAnsi="仿宋"/>
          <w:sz w:val="28"/>
          <w:szCs w:val="32"/>
        </w:rPr>
        <w:t>将相关材料</w:t>
      </w:r>
      <w:r w:rsidR="00B551CC" w:rsidRPr="001D7BAA">
        <w:rPr>
          <w:rFonts w:ascii="仿宋" w:eastAsia="仿宋" w:hAnsi="仿宋" w:hint="eastAsia"/>
          <w:sz w:val="28"/>
          <w:szCs w:val="32"/>
        </w:rPr>
        <w:t>（</w:t>
      </w:r>
      <w:r w:rsidR="00717074" w:rsidRPr="001D7BAA">
        <w:rPr>
          <w:rFonts w:ascii="仿宋" w:eastAsia="仿宋" w:hAnsi="仿宋" w:hint="eastAsia"/>
          <w:sz w:val="28"/>
          <w:szCs w:val="32"/>
        </w:rPr>
        <w:t>包括</w:t>
      </w:r>
      <w:r w:rsidR="00B551CC" w:rsidRPr="001D7BAA">
        <w:rPr>
          <w:rFonts w:ascii="仿宋" w:eastAsia="仿宋" w:hAnsi="仿宋" w:hint="eastAsia"/>
          <w:sz w:val="28"/>
          <w:szCs w:val="32"/>
        </w:rPr>
        <w:t>处置申请表、</w:t>
      </w:r>
      <w:r w:rsidR="00717074" w:rsidRPr="001D7BAA">
        <w:rPr>
          <w:rFonts w:ascii="仿宋" w:eastAsia="仿宋" w:hAnsi="仿宋" w:hint="eastAsia"/>
          <w:sz w:val="28"/>
          <w:szCs w:val="32"/>
        </w:rPr>
        <w:t>报废</w:t>
      </w:r>
      <w:r w:rsidR="00040FBA" w:rsidRPr="001D7BAA">
        <w:rPr>
          <w:rFonts w:ascii="仿宋" w:eastAsia="仿宋" w:hAnsi="仿宋" w:hint="eastAsia"/>
          <w:sz w:val="28"/>
          <w:szCs w:val="32"/>
        </w:rPr>
        <w:t>处置方案</w:t>
      </w:r>
      <w:r w:rsidR="00717074" w:rsidRPr="001D7BAA">
        <w:rPr>
          <w:rFonts w:ascii="仿宋" w:eastAsia="仿宋" w:hAnsi="仿宋" w:hint="eastAsia"/>
          <w:sz w:val="28"/>
          <w:szCs w:val="32"/>
        </w:rPr>
        <w:t>、</w:t>
      </w:r>
      <w:r w:rsidR="00B551CC" w:rsidRPr="001D7BAA">
        <w:rPr>
          <w:rFonts w:ascii="仿宋" w:eastAsia="仿宋" w:hAnsi="仿宋" w:hint="eastAsia"/>
          <w:sz w:val="28"/>
          <w:szCs w:val="32"/>
        </w:rPr>
        <w:t>学校审批材料、资产评估报告</w:t>
      </w:r>
      <w:r w:rsidR="00717074" w:rsidRPr="001D7BAA">
        <w:rPr>
          <w:rFonts w:ascii="仿宋" w:eastAsia="仿宋" w:hAnsi="仿宋" w:hint="eastAsia"/>
          <w:sz w:val="28"/>
          <w:szCs w:val="32"/>
        </w:rPr>
        <w:t>等</w:t>
      </w:r>
      <w:r w:rsidR="00B551CC" w:rsidRPr="001D7BAA">
        <w:rPr>
          <w:rFonts w:ascii="仿宋" w:eastAsia="仿宋" w:hAnsi="仿宋" w:hint="eastAsia"/>
          <w:sz w:val="28"/>
          <w:szCs w:val="32"/>
        </w:rPr>
        <w:t>）</w:t>
      </w:r>
      <w:r w:rsidR="007439BD" w:rsidRPr="001D7BAA">
        <w:rPr>
          <w:rFonts w:ascii="仿宋" w:eastAsia="仿宋" w:hAnsi="仿宋" w:hint="eastAsia"/>
          <w:sz w:val="28"/>
          <w:szCs w:val="32"/>
        </w:rPr>
        <w:t>上报</w:t>
      </w:r>
      <w:r w:rsidRPr="001D7BAA">
        <w:rPr>
          <w:rFonts w:ascii="仿宋" w:eastAsia="仿宋" w:hAnsi="仿宋" w:hint="eastAsia"/>
          <w:sz w:val="28"/>
          <w:szCs w:val="32"/>
        </w:rPr>
        <w:t>上级主管部门备案。</w:t>
      </w:r>
    </w:p>
    <w:bookmarkEnd w:id="17"/>
    <w:p w14:paraId="2648F21D" w14:textId="28AACD57" w:rsidR="006F1CB2" w:rsidRPr="001D7BAA" w:rsidRDefault="006F1CB2" w:rsidP="006F1CB2">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（七）</w:t>
      </w:r>
      <w:r w:rsidRPr="001D7BAA">
        <w:rPr>
          <w:rFonts w:ascii="仿宋" w:eastAsia="仿宋" w:hAnsi="仿宋"/>
          <w:sz w:val="28"/>
          <w:szCs w:val="32"/>
        </w:rPr>
        <w:t>报废处置</w:t>
      </w:r>
    </w:p>
    <w:p w14:paraId="297EA9C7" w14:textId="079A4B98" w:rsidR="0007181E" w:rsidRPr="001D7BAA" w:rsidRDefault="006F1CB2" w:rsidP="0007181E">
      <w:pPr>
        <w:spacing w:line="440" w:lineRule="exact"/>
        <w:ind w:firstLineChars="200" w:firstLine="560"/>
        <w:rPr>
          <w:rFonts w:ascii="仿宋" w:eastAsia="仿宋" w:hAnsi="仿宋"/>
          <w:sz w:val="28"/>
          <w:szCs w:val="32"/>
        </w:rPr>
      </w:pPr>
      <w:r w:rsidRPr="001D7BAA">
        <w:rPr>
          <w:rFonts w:ascii="仿宋" w:eastAsia="仿宋" w:hAnsi="仿宋"/>
          <w:sz w:val="28"/>
          <w:szCs w:val="32"/>
        </w:rPr>
        <w:t>资产管理处遵循公开、</w:t>
      </w:r>
      <w:r w:rsidR="0007181E" w:rsidRPr="001D7BAA">
        <w:rPr>
          <w:rFonts w:ascii="仿宋" w:eastAsia="仿宋" w:hAnsi="仿宋" w:hint="eastAsia"/>
          <w:sz w:val="28"/>
          <w:szCs w:val="32"/>
        </w:rPr>
        <w:t>公平、</w:t>
      </w:r>
      <w:r w:rsidRPr="001D7BAA">
        <w:rPr>
          <w:rFonts w:ascii="仿宋" w:eastAsia="仿宋" w:hAnsi="仿宋"/>
          <w:sz w:val="28"/>
          <w:szCs w:val="32"/>
        </w:rPr>
        <w:t>公正和竞争</w:t>
      </w:r>
      <w:r w:rsidR="0007181E" w:rsidRPr="001D7BAA">
        <w:rPr>
          <w:rFonts w:ascii="仿宋" w:eastAsia="仿宋" w:hAnsi="仿宋" w:hint="eastAsia"/>
          <w:sz w:val="28"/>
          <w:szCs w:val="32"/>
        </w:rPr>
        <w:t>、</w:t>
      </w:r>
      <w:r w:rsidRPr="001D7BAA">
        <w:rPr>
          <w:rFonts w:ascii="仿宋" w:eastAsia="仿宋" w:hAnsi="仿宋"/>
          <w:sz w:val="28"/>
          <w:szCs w:val="32"/>
        </w:rPr>
        <w:t>择优的原</w:t>
      </w:r>
      <w:r w:rsidRPr="001D7BAA">
        <w:rPr>
          <w:rFonts w:ascii="仿宋" w:eastAsia="仿宋" w:hAnsi="仿宋" w:hint="eastAsia"/>
          <w:sz w:val="28"/>
          <w:szCs w:val="32"/>
        </w:rPr>
        <w:t>则，通过公开拍卖等方式，选择具有</w:t>
      </w:r>
      <w:r w:rsidR="00944E48" w:rsidRPr="001D7BAA">
        <w:rPr>
          <w:rFonts w:ascii="仿宋" w:eastAsia="仿宋" w:hAnsi="仿宋" w:hint="eastAsia"/>
          <w:sz w:val="28"/>
          <w:szCs w:val="32"/>
        </w:rPr>
        <w:t>专业</w:t>
      </w:r>
      <w:r w:rsidRPr="001D7BAA">
        <w:rPr>
          <w:rFonts w:ascii="仿宋" w:eastAsia="仿宋" w:hAnsi="仿宋" w:hint="eastAsia"/>
          <w:sz w:val="28"/>
          <w:szCs w:val="32"/>
        </w:rPr>
        <w:t>资质的回收机构公开处理报废资产。</w:t>
      </w:r>
    </w:p>
    <w:p w14:paraId="71AE6EF9" w14:textId="77777777" w:rsidR="006F1CB2" w:rsidRPr="001D7BAA" w:rsidRDefault="006F1CB2" w:rsidP="006F1CB2">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（八）</w:t>
      </w:r>
      <w:r w:rsidRPr="001D7BAA">
        <w:rPr>
          <w:rFonts w:ascii="仿宋" w:eastAsia="仿宋" w:hAnsi="仿宋"/>
          <w:sz w:val="28"/>
          <w:szCs w:val="32"/>
        </w:rPr>
        <w:t>资产核销</w:t>
      </w:r>
    </w:p>
    <w:p w14:paraId="4BE43580" w14:textId="7011955F" w:rsidR="006F1CB2" w:rsidRPr="001D7BAA" w:rsidRDefault="006F1CB2" w:rsidP="006F1CB2">
      <w:pPr>
        <w:spacing w:line="440" w:lineRule="exact"/>
        <w:ind w:firstLineChars="200" w:firstLine="560"/>
        <w:rPr>
          <w:rFonts w:ascii="仿宋" w:eastAsia="仿宋" w:hAnsi="仿宋"/>
          <w:sz w:val="28"/>
          <w:szCs w:val="32"/>
        </w:rPr>
      </w:pPr>
      <w:bookmarkStart w:id="18" w:name="_Hlk148688620"/>
      <w:r w:rsidRPr="001D7BAA">
        <w:rPr>
          <w:rFonts w:ascii="仿宋" w:eastAsia="仿宋" w:hAnsi="仿宋"/>
          <w:sz w:val="28"/>
          <w:szCs w:val="32"/>
        </w:rPr>
        <w:t>资产管理处凭学校上报备案</w:t>
      </w:r>
      <w:r w:rsidR="00717074" w:rsidRPr="001D7BAA">
        <w:rPr>
          <w:rFonts w:ascii="仿宋" w:eastAsia="仿宋" w:hAnsi="仿宋" w:hint="eastAsia"/>
          <w:sz w:val="28"/>
          <w:szCs w:val="32"/>
        </w:rPr>
        <w:t>报告</w:t>
      </w:r>
      <w:r w:rsidRPr="001D7BAA">
        <w:rPr>
          <w:rFonts w:ascii="仿宋" w:eastAsia="仿宋" w:hAnsi="仿宋" w:hint="eastAsia"/>
          <w:sz w:val="28"/>
          <w:szCs w:val="32"/>
        </w:rPr>
        <w:t>，在上海市财政局</w:t>
      </w:r>
      <w:r w:rsidR="000F6A96" w:rsidRPr="001D7BAA">
        <w:rPr>
          <w:rFonts w:ascii="仿宋" w:eastAsia="仿宋" w:hAnsi="仿宋" w:hint="eastAsia"/>
          <w:sz w:val="28"/>
          <w:szCs w:val="32"/>
        </w:rPr>
        <w:t>国有</w:t>
      </w:r>
      <w:r w:rsidRPr="001D7BAA">
        <w:rPr>
          <w:rFonts w:ascii="仿宋" w:eastAsia="仿宋" w:hAnsi="仿宋" w:hint="eastAsia"/>
          <w:sz w:val="28"/>
          <w:szCs w:val="32"/>
        </w:rPr>
        <w:t>资产管理系统上对报废资产进行资产销账</w:t>
      </w:r>
      <w:r w:rsidR="00A85E97" w:rsidRPr="001D7BAA">
        <w:rPr>
          <w:rFonts w:ascii="仿宋" w:eastAsia="仿宋" w:hAnsi="仿宋" w:hint="eastAsia"/>
          <w:sz w:val="28"/>
          <w:szCs w:val="32"/>
        </w:rPr>
        <w:t>和收益登账</w:t>
      </w:r>
      <w:r w:rsidRPr="001D7BAA">
        <w:rPr>
          <w:rFonts w:ascii="仿宋" w:eastAsia="仿宋" w:hAnsi="仿宋" w:hint="eastAsia"/>
          <w:sz w:val="28"/>
          <w:szCs w:val="32"/>
        </w:rPr>
        <w:t>。财务处凭</w:t>
      </w:r>
      <w:r w:rsidR="00717074" w:rsidRPr="001D7BAA">
        <w:rPr>
          <w:rFonts w:ascii="仿宋" w:eastAsia="仿宋" w:hAnsi="仿宋"/>
          <w:sz w:val="28"/>
          <w:szCs w:val="32"/>
        </w:rPr>
        <w:t>上报备案</w:t>
      </w:r>
      <w:r w:rsidR="00717074" w:rsidRPr="001D7BAA">
        <w:rPr>
          <w:rFonts w:ascii="仿宋" w:eastAsia="仿宋" w:hAnsi="仿宋" w:hint="eastAsia"/>
          <w:sz w:val="28"/>
          <w:szCs w:val="32"/>
        </w:rPr>
        <w:t>报告</w:t>
      </w:r>
      <w:r w:rsidRPr="001D7BAA">
        <w:rPr>
          <w:rFonts w:ascii="仿宋" w:eastAsia="仿宋" w:hAnsi="仿宋" w:hint="eastAsia"/>
          <w:sz w:val="28"/>
          <w:szCs w:val="32"/>
        </w:rPr>
        <w:t>、资产处置</w:t>
      </w:r>
      <w:r w:rsidR="00717074" w:rsidRPr="001D7BAA">
        <w:rPr>
          <w:rFonts w:ascii="仿宋" w:eastAsia="仿宋" w:hAnsi="仿宋" w:hint="eastAsia"/>
          <w:sz w:val="28"/>
          <w:szCs w:val="32"/>
        </w:rPr>
        <w:t>执行单</w:t>
      </w:r>
      <w:r w:rsidR="00E773F1" w:rsidRPr="001D7BAA">
        <w:rPr>
          <w:rFonts w:ascii="仿宋" w:eastAsia="仿宋" w:hAnsi="仿宋" w:hint="eastAsia"/>
          <w:sz w:val="28"/>
          <w:szCs w:val="32"/>
        </w:rPr>
        <w:t>、</w:t>
      </w:r>
      <w:r w:rsidRPr="001D7BAA">
        <w:rPr>
          <w:rFonts w:ascii="仿宋" w:eastAsia="仿宋" w:hAnsi="仿宋" w:hint="eastAsia"/>
          <w:sz w:val="28"/>
          <w:szCs w:val="32"/>
        </w:rPr>
        <w:t>处置</w:t>
      </w:r>
      <w:r w:rsidR="00FE202E" w:rsidRPr="001D7BAA">
        <w:rPr>
          <w:rFonts w:ascii="仿宋" w:eastAsia="仿宋" w:hAnsi="仿宋" w:hint="eastAsia"/>
          <w:sz w:val="28"/>
          <w:szCs w:val="32"/>
        </w:rPr>
        <w:t>收入</w:t>
      </w:r>
      <w:r w:rsidRPr="001D7BAA">
        <w:rPr>
          <w:rFonts w:ascii="仿宋" w:eastAsia="仿宋" w:hAnsi="仿宋" w:hint="eastAsia"/>
          <w:sz w:val="28"/>
          <w:szCs w:val="32"/>
        </w:rPr>
        <w:t>凭证</w:t>
      </w:r>
      <w:r w:rsidR="00717074" w:rsidRPr="001D7BAA">
        <w:rPr>
          <w:rFonts w:ascii="仿宋" w:eastAsia="仿宋" w:hAnsi="仿宋" w:hint="eastAsia"/>
          <w:sz w:val="28"/>
          <w:szCs w:val="32"/>
        </w:rPr>
        <w:t>等</w:t>
      </w:r>
      <w:r w:rsidRPr="001D7BAA">
        <w:rPr>
          <w:rFonts w:ascii="仿宋" w:eastAsia="仿宋" w:hAnsi="仿宋" w:hint="eastAsia"/>
          <w:sz w:val="28"/>
          <w:szCs w:val="32"/>
        </w:rPr>
        <w:t>进行账务处理。</w:t>
      </w:r>
    </w:p>
    <w:bookmarkEnd w:id="18"/>
    <w:p w14:paraId="668349B6" w14:textId="1F3EBF66" w:rsidR="00E4648D" w:rsidRPr="001D7BAA" w:rsidRDefault="00B1751B" w:rsidP="00B1751B">
      <w:pPr>
        <w:spacing w:line="440" w:lineRule="exact"/>
        <w:ind w:firstLineChars="200" w:firstLine="562"/>
        <w:jc w:val="left"/>
        <w:rPr>
          <w:rFonts w:ascii="仿宋" w:eastAsia="仿宋" w:hAnsi="仿宋"/>
          <w:sz w:val="28"/>
          <w:szCs w:val="32"/>
        </w:rPr>
      </w:pPr>
      <w:r w:rsidRPr="001D7BAA">
        <w:rPr>
          <w:rFonts w:ascii="仿宋" w:eastAsia="仿宋" w:hAnsi="仿宋" w:hint="eastAsia"/>
          <w:b/>
          <w:bCs/>
          <w:sz w:val="28"/>
          <w:szCs w:val="32"/>
        </w:rPr>
        <w:t>第十二条</w:t>
      </w:r>
      <w:r w:rsidRPr="001D7BAA">
        <w:rPr>
          <w:rFonts w:ascii="仿宋" w:eastAsia="仿宋" w:hAnsi="仿宋"/>
          <w:b/>
          <w:bCs/>
          <w:sz w:val="28"/>
          <w:szCs w:val="32"/>
        </w:rPr>
        <w:t xml:space="preserve"> </w:t>
      </w:r>
      <w:r w:rsidR="00EB3134" w:rsidRPr="001D7BAA">
        <w:rPr>
          <w:rFonts w:ascii="仿宋" w:eastAsia="仿宋" w:hAnsi="仿宋" w:hint="eastAsia"/>
          <w:bCs/>
          <w:sz w:val="28"/>
          <w:szCs w:val="32"/>
        </w:rPr>
        <w:t>损失核销</w:t>
      </w:r>
      <w:r w:rsidRPr="001D7BAA">
        <w:rPr>
          <w:rFonts w:ascii="仿宋" w:eastAsia="仿宋" w:hAnsi="仿宋"/>
          <w:sz w:val="28"/>
          <w:szCs w:val="32"/>
        </w:rPr>
        <w:t>处置工作流程</w:t>
      </w:r>
    </w:p>
    <w:p w14:paraId="5C2F697D" w14:textId="7D3900A1" w:rsidR="00CE5B9B" w:rsidRPr="001D7BAA" w:rsidRDefault="00CE5B9B" w:rsidP="003A7A1A">
      <w:pPr>
        <w:pStyle w:val="af3"/>
        <w:numPr>
          <w:ilvl w:val="0"/>
          <w:numId w:val="4"/>
        </w:numPr>
        <w:spacing w:line="440" w:lineRule="exact"/>
        <w:ind w:firstLineChars="0"/>
        <w:rPr>
          <w:rFonts w:ascii="仿宋" w:eastAsia="仿宋" w:hAnsi="仿宋"/>
          <w:sz w:val="28"/>
          <w:szCs w:val="32"/>
        </w:rPr>
      </w:pPr>
      <w:bookmarkStart w:id="19" w:name="_Hlk148696845"/>
      <w:r w:rsidRPr="001D7BAA">
        <w:rPr>
          <w:rFonts w:ascii="仿宋" w:eastAsia="仿宋" w:hAnsi="仿宋" w:hint="eastAsia"/>
          <w:sz w:val="28"/>
          <w:szCs w:val="32"/>
        </w:rPr>
        <w:t>资产使用部门申请</w:t>
      </w:r>
    </w:p>
    <w:p w14:paraId="4C8441B6" w14:textId="768D8D99" w:rsidR="00600B11" w:rsidRPr="001D7BAA" w:rsidRDefault="00600B11" w:rsidP="00600B11">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1</w:t>
      </w:r>
      <w:r w:rsidRPr="001D7BAA">
        <w:rPr>
          <w:rFonts w:ascii="仿宋" w:eastAsia="仿宋" w:hAnsi="仿宋"/>
          <w:sz w:val="28"/>
          <w:szCs w:val="32"/>
        </w:rPr>
        <w:t xml:space="preserve">. </w:t>
      </w:r>
      <w:r w:rsidRPr="001D7BAA">
        <w:rPr>
          <w:rFonts w:ascii="仿宋" w:eastAsia="仿宋" w:hAnsi="仿宋" w:hint="eastAsia"/>
          <w:sz w:val="28"/>
          <w:szCs w:val="32"/>
        </w:rPr>
        <w:t>资产</w:t>
      </w:r>
      <w:r w:rsidR="003A7A1A" w:rsidRPr="001D7BAA">
        <w:rPr>
          <w:rFonts w:ascii="仿宋" w:eastAsia="仿宋" w:hAnsi="仿宋" w:hint="eastAsia"/>
          <w:sz w:val="28"/>
          <w:szCs w:val="32"/>
        </w:rPr>
        <w:t>使用部门对符合</w:t>
      </w:r>
      <w:r w:rsidR="0026572A" w:rsidRPr="001D7BAA">
        <w:rPr>
          <w:rFonts w:ascii="仿宋" w:eastAsia="仿宋" w:hAnsi="仿宋" w:hint="eastAsia"/>
          <w:bCs/>
          <w:sz w:val="28"/>
          <w:szCs w:val="32"/>
        </w:rPr>
        <w:t>损失核销</w:t>
      </w:r>
      <w:r w:rsidR="003A7A1A" w:rsidRPr="001D7BAA">
        <w:rPr>
          <w:rFonts w:ascii="仿宋" w:eastAsia="仿宋" w:hAnsi="仿宋" w:hint="eastAsia"/>
          <w:sz w:val="28"/>
          <w:szCs w:val="32"/>
        </w:rPr>
        <w:t>条件的资产进行审核，</w:t>
      </w:r>
      <w:r w:rsidRPr="001D7BAA">
        <w:rPr>
          <w:rFonts w:ascii="仿宋" w:eastAsia="仿宋" w:hAnsi="仿宋" w:hint="eastAsia"/>
          <w:sz w:val="28"/>
          <w:szCs w:val="32"/>
        </w:rPr>
        <w:t>经部门党政联席会议或处务会议审议后</w:t>
      </w:r>
      <w:r w:rsidR="003A7A1A" w:rsidRPr="001D7BAA">
        <w:rPr>
          <w:rFonts w:ascii="仿宋" w:eastAsia="仿宋" w:hAnsi="仿宋" w:hint="eastAsia"/>
          <w:sz w:val="28"/>
          <w:szCs w:val="32"/>
        </w:rPr>
        <w:t>出具</w:t>
      </w:r>
      <w:r w:rsidR="0026572A" w:rsidRPr="001D7BAA">
        <w:rPr>
          <w:rFonts w:ascii="仿宋" w:eastAsia="仿宋" w:hAnsi="仿宋" w:hint="eastAsia"/>
          <w:sz w:val="28"/>
          <w:szCs w:val="32"/>
        </w:rPr>
        <w:t>处置</w:t>
      </w:r>
      <w:r w:rsidR="003A7A1A" w:rsidRPr="001D7BAA">
        <w:rPr>
          <w:rFonts w:ascii="仿宋" w:eastAsia="仿宋" w:hAnsi="仿宋" w:hint="eastAsia"/>
          <w:sz w:val="28"/>
          <w:szCs w:val="32"/>
        </w:rPr>
        <w:t>意见</w:t>
      </w:r>
      <w:r w:rsidR="00983832" w:rsidRPr="001D7BAA">
        <w:rPr>
          <w:rFonts w:ascii="仿宋" w:eastAsia="仿宋" w:hAnsi="仿宋" w:hint="eastAsia"/>
          <w:sz w:val="28"/>
          <w:szCs w:val="32"/>
        </w:rPr>
        <w:t>（</w:t>
      </w:r>
      <w:r w:rsidR="00875138" w:rsidRPr="001D7BAA">
        <w:rPr>
          <w:rFonts w:ascii="仿宋" w:eastAsia="仿宋" w:hAnsi="仿宋" w:hint="eastAsia"/>
          <w:sz w:val="28"/>
          <w:szCs w:val="32"/>
        </w:rPr>
        <w:t>包括资产</w:t>
      </w:r>
      <w:r w:rsidR="00EB3134" w:rsidRPr="001D7BAA">
        <w:rPr>
          <w:rFonts w:ascii="仿宋" w:eastAsia="仿宋" w:hAnsi="仿宋" w:hint="eastAsia"/>
          <w:sz w:val="28"/>
          <w:szCs w:val="32"/>
        </w:rPr>
        <w:t>损失</w:t>
      </w:r>
      <w:r w:rsidR="00875138" w:rsidRPr="001D7BAA">
        <w:rPr>
          <w:rFonts w:ascii="仿宋" w:eastAsia="仿宋" w:hAnsi="仿宋" w:hint="eastAsia"/>
          <w:sz w:val="28"/>
          <w:szCs w:val="32"/>
        </w:rPr>
        <w:t>情况说明、</w:t>
      </w:r>
      <w:r w:rsidR="00875138" w:rsidRPr="001D7BAA">
        <w:rPr>
          <w:rFonts w:ascii="仿宋" w:eastAsia="仿宋" w:hAnsi="仿宋"/>
          <w:bCs/>
          <w:sz w:val="28"/>
          <w:szCs w:val="32"/>
        </w:rPr>
        <w:t>责任认定说明</w:t>
      </w:r>
      <w:r w:rsidR="00875138" w:rsidRPr="001D7BAA">
        <w:rPr>
          <w:rFonts w:ascii="仿宋" w:eastAsia="仿宋" w:hAnsi="仿宋" w:hint="eastAsia"/>
          <w:bCs/>
          <w:sz w:val="28"/>
          <w:szCs w:val="32"/>
        </w:rPr>
        <w:t>、</w:t>
      </w:r>
      <w:r w:rsidR="00EB3134" w:rsidRPr="001D7BAA">
        <w:rPr>
          <w:rFonts w:ascii="仿宋" w:eastAsia="仿宋" w:hAnsi="仿宋" w:hint="eastAsia"/>
          <w:bCs/>
          <w:sz w:val="28"/>
          <w:szCs w:val="32"/>
        </w:rPr>
        <w:t>对责任者的处理</w:t>
      </w:r>
      <w:r w:rsidR="00FF1AF4" w:rsidRPr="001D7BAA">
        <w:rPr>
          <w:rFonts w:ascii="仿宋" w:eastAsia="仿宋" w:hAnsi="仿宋" w:hint="eastAsia"/>
          <w:bCs/>
          <w:sz w:val="28"/>
          <w:szCs w:val="32"/>
        </w:rPr>
        <w:t>意见</w:t>
      </w:r>
      <w:r w:rsidR="00EB3134" w:rsidRPr="001D7BAA">
        <w:rPr>
          <w:rFonts w:ascii="仿宋" w:eastAsia="仿宋" w:hAnsi="仿宋" w:hint="eastAsia"/>
          <w:bCs/>
          <w:sz w:val="28"/>
          <w:szCs w:val="32"/>
        </w:rPr>
        <w:t>、</w:t>
      </w:r>
      <w:r w:rsidR="00983832" w:rsidRPr="001D7BAA">
        <w:rPr>
          <w:rFonts w:ascii="仿宋" w:eastAsia="仿宋" w:hAnsi="仿宋" w:hint="eastAsia"/>
          <w:sz w:val="28"/>
          <w:szCs w:val="32"/>
        </w:rPr>
        <w:t>赔偿方案</w:t>
      </w:r>
      <w:r w:rsidR="0026572A" w:rsidRPr="001D7BAA">
        <w:rPr>
          <w:rFonts w:ascii="仿宋" w:eastAsia="仿宋" w:hAnsi="仿宋" w:hint="eastAsia"/>
          <w:sz w:val="28"/>
          <w:szCs w:val="32"/>
        </w:rPr>
        <w:t>、相关证明材料</w:t>
      </w:r>
      <w:r w:rsidR="00875138" w:rsidRPr="001D7BAA">
        <w:rPr>
          <w:rFonts w:ascii="仿宋" w:eastAsia="仿宋" w:hAnsi="仿宋" w:hint="eastAsia"/>
          <w:sz w:val="28"/>
          <w:szCs w:val="32"/>
        </w:rPr>
        <w:t>等</w:t>
      </w:r>
      <w:r w:rsidR="00983832" w:rsidRPr="001D7BAA">
        <w:rPr>
          <w:rFonts w:ascii="仿宋" w:eastAsia="仿宋" w:hAnsi="仿宋" w:hint="eastAsia"/>
          <w:sz w:val="28"/>
          <w:szCs w:val="32"/>
        </w:rPr>
        <w:t>）</w:t>
      </w:r>
      <w:r w:rsidRPr="001D7BAA">
        <w:rPr>
          <w:rFonts w:ascii="仿宋" w:eastAsia="仿宋" w:hAnsi="仿宋" w:hint="eastAsia"/>
          <w:sz w:val="28"/>
          <w:szCs w:val="32"/>
        </w:rPr>
        <w:t>，形成资产处置会议纪要。</w:t>
      </w:r>
      <w:bookmarkStart w:id="20" w:name="_Hlk149065015"/>
      <w:r w:rsidR="00EB73B4" w:rsidRPr="001D7BAA">
        <w:rPr>
          <w:rFonts w:ascii="仿宋" w:eastAsia="仿宋" w:hAnsi="仿宋" w:hint="eastAsia"/>
          <w:sz w:val="28"/>
          <w:szCs w:val="32"/>
        </w:rPr>
        <w:t>赔偿方案可参照《上海电机学院固定资产损坏丢失赔偿规定》。</w:t>
      </w:r>
    </w:p>
    <w:bookmarkEnd w:id="20"/>
    <w:p w14:paraId="10529E01" w14:textId="7CF7CA47" w:rsidR="00600B11" w:rsidRPr="001D7BAA" w:rsidRDefault="00600B11" w:rsidP="00FD6452">
      <w:pPr>
        <w:spacing w:line="440" w:lineRule="exact"/>
        <w:ind w:firstLineChars="200" w:firstLine="560"/>
        <w:rPr>
          <w:rFonts w:ascii="仿宋" w:eastAsia="仿宋" w:hAnsi="仿宋"/>
          <w:sz w:val="28"/>
          <w:szCs w:val="32"/>
        </w:rPr>
      </w:pPr>
      <w:r w:rsidRPr="001D7BAA">
        <w:rPr>
          <w:rFonts w:ascii="仿宋" w:eastAsia="仿宋" w:hAnsi="仿宋"/>
          <w:sz w:val="28"/>
          <w:szCs w:val="32"/>
        </w:rPr>
        <w:t>2</w:t>
      </w:r>
      <w:r w:rsidRPr="001D7BAA">
        <w:rPr>
          <w:rFonts w:ascii="仿宋" w:eastAsia="仿宋" w:hAnsi="仿宋" w:hint="eastAsia"/>
          <w:sz w:val="28"/>
          <w:szCs w:val="32"/>
        </w:rPr>
        <w:t>.</w:t>
      </w:r>
      <w:r w:rsidRPr="001D7BAA">
        <w:rPr>
          <w:rFonts w:ascii="仿宋" w:eastAsia="仿宋" w:hAnsi="仿宋"/>
          <w:sz w:val="28"/>
          <w:szCs w:val="32"/>
        </w:rPr>
        <w:t xml:space="preserve"> </w:t>
      </w:r>
      <w:r w:rsidRPr="001D7BAA">
        <w:rPr>
          <w:rFonts w:ascii="仿宋" w:eastAsia="仿宋" w:hAnsi="仿宋" w:hint="eastAsia"/>
          <w:sz w:val="28"/>
          <w:szCs w:val="32"/>
        </w:rPr>
        <w:t>部门负责人负责对申请材料进行审核，并签字上报。</w:t>
      </w:r>
    </w:p>
    <w:p w14:paraId="21EEC81D" w14:textId="6AE2CAE2" w:rsidR="00CE5B9B" w:rsidRPr="001D7BAA" w:rsidRDefault="00CE5B9B" w:rsidP="003A7A1A">
      <w:pPr>
        <w:pStyle w:val="af3"/>
        <w:numPr>
          <w:ilvl w:val="0"/>
          <w:numId w:val="4"/>
        </w:numPr>
        <w:spacing w:line="440" w:lineRule="exact"/>
        <w:ind w:firstLineChars="0"/>
        <w:rPr>
          <w:rFonts w:ascii="仿宋" w:eastAsia="仿宋" w:hAnsi="仿宋"/>
          <w:sz w:val="28"/>
          <w:szCs w:val="32"/>
        </w:rPr>
      </w:pPr>
      <w:r w:rsidRPr="001D7BAA">
        <w:rPr>
          <w:rFonts w:ascii="仿宋" w:eastAsia="仿宋" w:hAnsi="仿宋" w:hint="eastAsia"/>
          <w:sz w:val="28"/>
          <w:szCs w:val="32"/>
        </w:rPr>
        <w:t>资产管理处复核</w:t>
      </w:r>
    </w:p>
    <w:p w14:paraId="5F701BAE" w14:textId="5AC8218A" w:rsidR="003A7A1A" w:rsidRPr="001D7BAA" w:rsidRDefault="009A2F07" w:rsidP="00875138">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资产管理处</w:t>
      </w:r>
      <w:r w:rsidR="00875138" w:rsidRPr="001D7BAA">
        <w:rPr>
          <w:rFonts w:ascii="仿宋" w:eastAsia="仿宋" w:hAnsi="仿宋" w:hint="eastAsia"/>
          <w:sz w:val="28"/>
          <w:szCs w:val="32"/>
        </w:rPr>
        <w:t>对申请材料进行复核，并进行现场清点查验，</w:t>
      </w:r>
      <w:r w:rsidR="0073157D" w:rsidRPr="001D7BAA">
        <w:rPr>
          <w:rFonts w:ascii="仿宋" w:eastAsia="仿宋" w:hAnsi="仿宋" w:hint="eastAsia"/>
          <w:sz w:val="28"/>
          <w:szCs w:val="32"/>
        </w:rPr>
        <w:t>以及</w:t>
      </w:r>
      <w:r w:rsidR="00875138" w:rsidRPr="001D7BAA">
        <w:rPr>
          <w:rFonts w:ascii="仿宋" w:eastAsia="仿宋" w:hAnsi="仿宋" w:hint="eastAsia"/>
          <w:sz w:val="28"/>
          <w:szCs w:val="32"/>
        </w:rPr>
        <w:t>资产价值有效凭证的确认。</w:t>
      </w:r>
    </w:p>
    <w:p w14:paraId="607FC2FF" w14:textId="3A8A8557" w:rsidR="00CE5B9B" w:rsidRPr="001D7BAA" w:rsidRDefault="00CE5B9B" w:rsidP="00FD6452">
      <w:pPr>
        <w:pStyle w:val="af3"/>
        <w:numPr>
          <w:ilvl w:val="0"/>
          <w:numId w:val="4"/>
        </w:numPr>
        <w:spacing w:line="440" w:lineRule="exact"/>
        <w:ind w:firstLineChars="0"/>
        <w:rPr>
          <w:rFonts w:ascii="仿宋" w:eastAsia="仿宋" w:hAnsi="仿宋"/>
          <w:sz w:val="28"/>
          <w:szCs w:val="32"/>
        </w:rPr>
      </w:pPr>
      <w:r w:rsidRPr="001D7BAA">
        <w:rPr>
          <w:rFonts w:ascii="仿宋" w:eastAsia="仿宋" w:hAnsi="仿宋" w:hint="eastAsia"/>
          <w:sz w:val="28"/>
          <w:szCs w:val="32"/>
        </w:rPr>
        <w:t>信息公开</w:t>
      </w:r>
    </w:p>
    <w:p w14:paraId="0BA4562C" w14:textId="7BE1CF18" w:rsidR="00FD6452" w:rsidRPr="001D7BAA" w:rsidRDefault="00FD6452" w:rsidP="00FD6452">
      <w:pPr>
        <w:spacing w:line="440" w:lineRule="exact"/>
        <w:ind w:left="560"/>
        <w:rPr>
          <w:rFonts w:ascii="仿宋" w:eastAsia="仿宋" w:hAnsi="仿宋"/>
          <w:sz w:val="28"/>
          <w:szCs w:val="32"/>
        </w:rPr>
      </w:pPr>
      <w:r w:rsidRPr="001D7BAA">
        <w:rPr>
          <w:rFonts w:ascii="仿宋" w:eastAsia="仿宋" w:hAnsi="仿宋" w:cs="宋体"/>
          <w:sz w:val="28"/>
          <w:szCs w:val="28"/>
        </w:rPr>
        <w:t>资产处置信息应当在学校内部进行</w:t>
      </w:r>
      <w:r w:rsidRPr="001D7BAA">
        <w:rPr>
          <w:rFonts w:ascii="仿宋" w:eastAsia="仿宋" w:hAnsi="仿宋" w:cs="宋体" w:hint="eastAsia"/>
          <w:sz w:val="28"/>
          <w:szCs w:val="28"/>
        </w:rPr>
        <w:t>不少于三个工作日的公示</w:t>
      </w:r>
      <w:r w:rsidRPr="001D7BAA">
        <w:rPr>
          <w:rFonts w:ascii="仿宋" w:eastAsia="仿宋" w:hAnsi="仿宋" w:cs="宋体"/>
          <w:sz w:val="28"/>
          <w:szCs w:val="28"/>
        </w:rPr>
        <w:t>。</w:t>
      </w:r>
    </w:p>
    <w:p w14:paraId="05E5F99D" w14:textId="7EB9575C" w:rsidR="009A2F07" w:rsidRPr="001D7BAA" w:rsidRDefault="00CE5B9B" w:rsidP="00FD6452">
      <w:pPr>
        <w:pStyle w:val="af3"/>
        <w:numPr>
          <w:ilvl w:val="0"/>
          <w:numId w:val="4"/>
        </w:numPr>
        <w:spacing w:line="440" w:lineRule="exact"/>
        <w:ind w:firstLineChars="0"/>
        <w:rPr>
          <w:rFonts w:ascii="仿宋" w:eastAsia="仿宋" w:hAnsi="仿宋"/>
          <w:sz w:val="28"/>
          <w:szCs w:val="32"/>
        </w:rPr>
      </w:pPr>
      <w:r w:rsidRPr="001D7BAA">
        <w:rPr>
          <w:rFonts w:ascii="仿宋" w:eastAsia="仿宋" w:hAnsi="仿宋" w:hint="eastAsia"/>
          <w:sz w:val="28"/>
          <w:szCs w:val="32"/>
        </w:rPr>
        <w:t>校级审批</w:t>
      </w:r>
    </w:p>
    <w:p w14:paraId="1291CEDB" w14:textId="0C6A6A85" w:rsidR="00FD6452" w:rsidRPr="001D7BAA" w:rsidRDefault="00FD6452" w:rsidP="00FD6452">
      <w:pPr>
        <w:spacing w:line="440" w:lineRule="exact"/>
        <w:ind w:firstLineChars="200" w:firstLine="560"/>
        <w:rPr>
          <w:rFonts w:ascii="仿宋" w:eastAsia="仿宋" w:hAnsi="仿宋"/>
          <w:sz w:val="28"/>
          <w:szCs w:val="32"/>
        </w:rPr>
      </w:pPr>
      <w:r w:rsidRPr="001D7BAA">
        <w:rPr>
          <w:rFonts w:ascii="仿宋" w:eastAsia="仿宋" w:hAnsi="仿宋"/>
          <w:sz w:val="28"/>
          <w:szCs w:val="32"/>
        </w:rPr>
        <w:t>资产管理处汇总相关材料，</w:t>
      </w:r>
      <w:r w:rsidR="00CB7FEF" w:rsidRPr="001D7BAA">
        <w:rPr>
          <w:rFonts w:ascii="仿宋" w:eastAsia="仿宋" w:hAnsi="仿宋" w:hint="eastAsia"/>
          <w:sz w:val="28"/>
          <w:szCs w:val="32"/>
        </w:rPr>
        <w:t>形成</w:t>
      </w:r>
      <w:r w:rsidR="0026572A" w:rsidRPr="001D7BAA">
        <w:rPr>
          <w:rFonts w:ascii="仿宋" w:eastAsia="仿宋" w:hAnsi="仿宋" w:hint="eastAsia"/>
          <w:bCs/>
          <w:sz w:val="28"/>
          <w:szCs w:val="32"/>
        </w:rPr>
        <w:t>损失核销</w:t>
      </w:r>
      <w:r w:rsidR="00CB7FEF" w:rsidRPr="001D7BAA">
        <w:rPr>
          <w:rFonts w:ascii="仿宋" w:eastAsia="仿宋" w:hAnsi="仿宋" w:hint="eastAsia"/>
          <w:sz w:val="28"/>
          <w:szCs w:val="32"/>
        </w:rPr>
        <w:t>处置方案，</w:t>
      </w:r>
      <w:r w:rsidRPr="001D7BAA">
        <w:rPr>
          <w:rFonts w:ascii="仿宋" w:eastAsia="仿宋" w:hAnsi="仿宋" w:hint="eastAsia"/>
          <w:sz w:val="28"/>
          <w:szCs w:val="32"/>
        </w:rPr>
        <w:t>报国有资产管理工作小组会议审议。审议通过后，提交院长办公会审批。审批通过后，</w:t>
      </w:r>
      <w:r w:rsidRPr="001D7BAA">
        <w:rPr>
          <w:rFonts w:ascii="仿宋" w:eastAsia="仿宋" w:hAnsi="仿宋"/>
          <w:sz w:val="28"/>
          <w:szCs w:val="32"/>
        </w:rPr>
        <w:t>根据学校“三重</w:t>
      </w:r>
      <w:r w:rsidRPr="001D7BAA">
        <w:rPr>
          <w:rFonts w:ascii="仿宋" w:eastAsia="仿宋" w:hAnsi="仿宋" w:hint="eastAsia"/>
          <w:sz w:val="28"/>
          <w:szCs w:val="32"/>
        </w:rPr>
        <w:t>一大”原则，原值总价</w:t>
      </w:r>
      <w:r w:rsidRPr="001D7BAA">
        <w:rPr>
          <w:rFonts w:ascii="仿宋" w:eastAsia="仿宋" w:hAnsi="仿宋"/>
          <w:sz w:val="28"/>
          <w:szCs w:val="32"/>
        </w:rPr>
        <w:t>30</w:t>
      </w:r>
      <w:r w:rsidRPr="001D7BAA">
        <w:rPr>
          <w:rFonts w:ascii="仿宋" w:eastAsia="仿宋" w:hAnsi="仿宋" w:hint="eastAsia"/>
          <w:sz w:val="28"/>
          <w:szCs w:val="32"/>
        </w:rPr>
        <w:t>万元（含）以上的</w:t>
      </w:r>
      <w:r w:rsidR="00116FD7" w:rsidRPr="001D7BAA">
        <w:rPr>
          <w:rFonts w:ascii="仿宋" w:eastAsia="仿宋" w:hAnsi="仿宋" w:hint="eastAsia"/>
          <w:bCs/>
          <w:sz w:val="28"/>
          <w:szCs w:val="32"/>
        </w:rPr>
        <w:t>损失核销</w:t>
      </w:r>
      <w:r w:rsidRPr="001D7BAA">
        <w:rPr>
          <w:rFonts w:ascii="仿宋" w:eastAsia="仿宋" w:hAnsi="仿宋" w:hint="eastAsia"/>
          <w:sz w:val="28"/>
          <w:szCs w:val="32"/>
        </w:rPr>
        <w:t>，提交党委常委会审定。</w:t>
      </w:r>
    </w:p>
    <w:p w14:paraId="663ED45C" w14:textId="108EC84D" w:rsidR="00CE5B9B" w:rsidRPr="001D7BAA" w:rsidRDefault="00603704" w:rsidP="00603704">
      <w:pPr>
        <w:pStyle w:val="af3"/>
        <w:numPr>
          <w:ilvl w:val="0"/>
          <w:numId w:val="4"/>
        </w:numPr>
        <w:spacing w:line="440" w:lineRule="exact"/>
        <w:ind w:firstLineChars="0"/>
        <w:rPr>
          <w:rFonts w:ascii="仿宋" w:eastAsia="仿宋" w:hAnsi="仿宋"/>
          <w:sz w:val="28"/>
          <w:szCs w:val="32"/>
        </w:rPr>
      </w:pPr>
      <w:r w:rsidRPr="001D7BAA">
        <w:rPr>
          <w:rFonts w:ascii="仿宋" w:eastAsia="仿宋" w:hAnsi="仿宋" w:hint="eastAsia"/>
          <w:sz w:val="28"/>
          <w:szCs w:val="32"/>
        </w:rPr>
        <w:t>报损鉴证</w:t>
      </w:r>
    </w:p>
    <w:p w14:paraId="09E2A45E" w14:textId="16D93294" w:rsidR="00603704" w:rsidRPr="001D7BAA" w:rsidRDefault="00603704" w:rsidP="00603704">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学校委托具有相关资质的资产评估公司</w:t>
      </w:r>
      <w:r w:rsidRPr="001D7BAA">
        <w:rPr>
          <w:rFonts w:ascii="仿宋" w:eastAsia="仿宋" w:hAnsi="仿宋"/>
          <w:sz w:val="28"/>
          <w:szCs w:val="32"/>
        </w:rPr>
        <w:t>对</w:t>
      </w:r>
      <w:r w:rsidR="0026572A" w:rsidRPr="001D7BAA">
        <w:rPr>
          <w:rFonts w:ascii="仿宋" w:eastAsia="仿宋" w:hAnsi="仿宋" w:hint="eastAsia"/>
          <w:bCs/>
          <w:sz w:val="28"/>
          <w:szCs w:val="32"/>
        </w:rPr>
        <w:t>损失核销</w:t>
      </w:r>
      <w:r w:rsidRPr="001D7BAA">
        <w:rPr>
          <w:rFonts w:ascii="仿宋" w:eastAsia="仿宋" w:hAnsi="仿宋"/>
          <w:sz w:val="28"/>
          <w:szCs w:val="32"/>
        </w:rPr>
        <w:t>资产进行评</w:t>
      </w:r>
      <w:r w:rsidRPr="001D7BAA">
        <w:rPr>
          <w:rFonts w:ascii="仿宋" w:eastAsia="仿宋" w:hAnsi="仿宋"/>
          <w:sz w:val="28"/>
          <w:szCs w:val="32"/>
        </w:rPr>
        <w:lastRenderedPageBreak/>
        <w:t>估，出</w:t>
      </w:r>
      <w:r w:rsidRPr="001D7BAA">
        <w:rPr>
          <w:rFonts w:ascii="仿宋" w:eastAsia="仿宋" w:hAnsi="仿宋" w:hint="eastAsia"/>
          <w:sz w:val="28"/>
          <w:szCs w:val="32"/>
        </w:rPr>
        <w:t>具</w:t>
      </w:r>
      <w:r w:rsidR="0026572A" w:rsidRPr="001D7BAA">
        <w:rPr>
          <w:rFonts w:ascii="仿宋" w:eastAsia="仿宋" w:hAnsi="仿宋" w:hint="eastAsia"/>
          <w:sz w:val="28"/>
          <w:szCs w:val="32"/>
        </w:rPr>
        <w:t>资产损失</w:t>
      </w:r>
      <w:r w:rsidRPr="001D7BAA">
        <w:rPr>
          <w:rFonts w:ascii="仿宋" w:eastAsia="仿宋" w:hAnsi="仿宋"/>
          <w:sz w:val="28"/>
          <w:szCs w:val="32"/>
        </w:rPr>
        <w:t>鉴证</w:t>
      </w:r>
      <w:r w:rsidRPr="001D7BAA">
        <w:rPr>
          <w:rFonts w:ascii="仿宋" w:eastAsia="仿宋" w:hAnsi="仿宋" w:hint="eastAsia"/>
          <w:sz w:val="28"/>
          <w:szCs w:val="32"/>
        </w:rPr>
        <w:t>报告。</w:t>
      </w:r>
    </w:p>
    <w:p w14:paraId="1365C037" w14:textId="5CC40754" w:rsidR="00CE5B9B" w:rsidRPr="001D7BAA" w:rsidRDefault="00CE5B9B" w:rsidP="00983832">
      <w:pPr>
        <w:pStyle w:val="af3"/>
        <w:numPr>
          <w:ilvl w:val="0"/>
          <w:numId w:val="4"/>
        </w:numPr>
        <w:spacing w:line="440" w:lineRule="exact"/>
        <w:ind w:firstLineChars="0"/>
        <w:rPr>
          <w:rFonts w:ascii="仿宋" w:eastAsia="仿宋" w:hAnsi="仿宋"/>
          <w:sz w:val="28"/>
          <w:szCs w:val="32"/>
        </w:rPr>
      </w:pPr>
      <w:r w:rsidRPr="001D7BAA">
        <w:rPr>
          <w:rFonts w:ascii="仿宋" w:eastAsia="仿宋" w:hAnsi="仿宋" w:hint="eastAsia"/>
          <w:sz w:val="28"/>
          <w:szCs w:val="32"/>
        </w:rPr>
        <w:t>上级备案</w:t>
      </w:r>
    </w:p>
    <w:p w14:paraId="461019DA" w14:textId="2EE3F5CC" w:rsidR="00983832" w:rsidRPr="001D7BAA" w:rsidRDefault="00983832" w:rsidP="00983832">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资产管理处负责</w:t>
      </w:r>
      <w:r w:rsidRPr="001D7BAA">
        <w:rPr>
          <w:rFonts w:ascii="仿宋" w:eastAsia="仿宋" w:hAnsi="仿宋"/>
          <w:sz w:val="28"/>
          <w:szCs w:val="32"/>
        </w:rPr>
        <w:t>将相关材料</w:t>
      </w:r>
      <w:r w:rsidRPr="001D7BAA">
        <w:rPr>
          <w:rFonts w:ascii="仿宋" w:eastAsia="仿宋" w:hAnsi="仿宋" w:hint="eastAsia"/>
          <w:sz w:val="28"/>
          <w:szCs w:val="32"/>
        </w:rPr>
        <w:t>（包括处置申请表、</w:t>
      </w:r>
      <w:r w:rsidR="00116FD7" w:rsidRPr="001D7BAA">
        <w:rPr>
          <w:rFonts w:ascii="仿宋" w:eastAsia="仿宋" w:hAnsi="仿宋" w:hint="eastAsia"/>
          <w:bCs/>
          <w:sz w:val="28"/>
          <w:szCs w:val="32"/>
        </w:rPr>
        <w:t>损失核销</w:t>
      </w:r>
      <w:r w:rsidR="00116FD7" w:rsidRPr="001D7BAA">
        <w:rPr>
          <w:rFonts w:ascii="仿宋" w:eastAsia="仿宋" w:hAnsi="仿宋" w:hint="eastAsia"/>
          <w:sz w:val="28"/>
          <w:szCs w:val="32"/>
        </w:rPr>
        <w:t>处置方案</w:t>
      </w:r>
      <w:r w:rsidRPr="001D7BAA">
        <w:rPr>
          <w:rFonts w:ascii="仿宋" w:eastAsia="仿宋" w:hAnsi="仿宋" w:hint="eastAsia"/>
          <w:sz w:val="28"/>
          <w:szCs w:val="32"/>
        </w:rPr>
        <w:t>、学校审批材料、</w:t>
      </w:r>
      <w:r w:rsidR="003045C8" w:rsidRPr="001D7BAA">
        <w:rPr>
          <w:rFonts w:ascii="仿宋" w:eastAsia="仿宋" w:hAnsi="仿宋" w:hint="eastAsia"/>
          <w:sz w:val="28"/>
          <w:szCs w:val="32"/>
        </w:rPr>
        <w:t>资产损失</w:t>
      </w:r>
      <w:r w:rsidRPr="001D7BAA">
        <w:rPr>
          <w:rFonts w:ascii="仿宋" w:eastAsia="仿宋" w:hAnsi="仿宋" w:hint="eastAsia"/>
          <w:sz w:val="28"/>
          <w:szCs w:val="32"/>
        </w:rPr>
        <w:t>鉴证报告等）上报上级主管部门备案。</w:t>
      </w:r>
    </w:p>
    <w:p w14:paraId="418BBBF2" w14:textId="6CE53138" w:rsidR="00CE5B9B" w:rsidRPr="001D7BAA" w:rsidRDefault="00C54E0C" w:rsidP="00846510">
      <w:pPr>
        <w:pStyle w:val="af3"/>
        <w:numPr>
          <w:ilvl w:val="0"/>
          <w:numId w:val="4"/>
        </w:numPr>
        <w:spacing w:line="440" w:lineRule="exact"/>
        <w:ind w:firstLineChars="0"/>
        <w:rPr>
          <w:rFonts w:ascii="仿宋" w:eastAsia="仿宋" w:hAnsi="仿宋"/>
          <w:sz w:val="28"/>
          <w:szCs w:val="32"/>
        </w:rPr>
      </w:pPr>
      <w:r w:rsidRPr="001D7BAA">
        <w:rPr>
          <w:rFonts w:ascii="仿宋" w:eastAsia="仿宋" w:hAnsi="仿宋" w:hint="eastAsia"/>
          <w:sz w:val="28"/>
          <w:szCs w:val="32"/>
        </w:rPr>
        <w:t>报损</w:t>
      </w:r>
      <w:r w:rsidR="00CE5B9B" w:rsidRPr="001D7BAA">
        <w:rPr>
          <w:rFonts w:ascii="仿宋" w:eastAsia="仿宋" w:hAnsi="仿宋" w:hint="eastAsia"/>
          <w:sz w:val="28"/>
          <w:szCs w:val="32"/>
        </w:rPr>
        <w:t>处置</w:t>
      </w:r>
    </w:p>
    <w:p w14:paraId="3B20CD72" w14:textId="7DDDABD0" w:rsidR="00600B11" w:rsidRPr="001D7BAA" w:rsidRDefault="00600B11" w:rsidP="00600B11">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由</w:t>
      </w:r>
      <w:r w:rsidR="00983832" w:rsidRPr="001D7BAA">
        <w:rPr>
          <w:rFonts w:ascii="仿宋" w:eastAsia="仿宋" w:hAnsi="仿宋" w:hint="eastAsia"/>
          <w:sz w:val="28"/>
          <w:szCs w:val="32"/>
        </w:rPr>
        <w:t>资产</w:t>
      </w:r>
      <w:r w:rsidRPr="001D7BAA">
        <w:rPr>
          <w:rFonts w:ascii="仿宋" w:eastAsia="仿宋" w:hAnsi="仿宋" w:hint="eastAsia"/>
          <w:sz w:val="28"/>
          <w:szCs w:val="32"/>
        </w:rPr>
        <w:t>使用部门负责根据最终处理决定向有关责任人执行有关赔偿处理</w:t>
      </w:r>
      <w:r w:rsidR="00983832" w:rsidRPr="001D7BAA">
        <w:rPr>
          <w:rFonts w:ascii="仿宋" w:eastAsia="仿宋" w:hAnsi="仿宋" w:hint="eastAsia"/>
          <w:sz w:val="28"/>
          <w:szCs w:val="32"/>
        </w:rPr>
        <w:t>。</w:t>
      </w:r>
      <w:r w:rsidR="00526AB4" w:rsidRPr="001D7BAA">
        <w:rPr>
          <w:rFonts w:ascii="仿宋" w:eastAsia="仿宋" w:hAnsi="仿宋" w:hint="eastAsia"/>
          <w:sz w:val="28"/>
          <w:szCs w:val="32"/>
        </w:rPr>
        <w:t>有关责任人到学校财务处缴纳赔偿金。</w:t>
      </w:r>
    </w:p>
    <w:p w14:paraId="664550AE" w14:textId="75CEF021" w:rsidR="00CE5B9B" w:rsidRPr="001D7BAA" w:rsidRDefault="00CE5B9B" w:rsidP="00983832">
      <w:pPr>
        <w:pStyle w:val="af3"/>
        <w:numPr>
          <w:ilvl w:val="0"/>
          <w:numId w:val="4"/>
        </w:numPr>
        <w:spacing w:line="440" w:lineRule="exact"/>
        <w:ind w:firstLineChars="0"/>
        <w:rPr>
          <w:rFonts w:ascii="仿宋" w:eastAsia="仿宋" w:hAnsi="仿宋"/>
          <w:sz w:val="28"/>
          <w:szCs w:val="32"/>
        </w:rPr>
      </w:pPr>
      <w:r w:rsidRPr="001D7BAA">
        <w:rPr>
          <w:rFonts w:ascii="仿宋" w:eastAsia="仿宋" w:hAnsi="仿宋" w:hint="eastAsia"/>
          <w:sz w:val="28"/>
          <w:szCs w:val="32"/>
        </w:rPr>
        <w:t>资产核销</w:t>
      </w:r>
    </w:p>
    <w:p w14:paraId="20A50574" w14:textId="7B145DF8" w:rsidR="00983832" w:rsidRPr="001D7BAA" w:rsidRDefault="00983832" w:rsidP="00983832">
      <w:pPr>
        <w:spacing w:line="440" w:lineRule="exact"/>
        <w:ind w:firstLineChars="200" w:firstLine="560"/>
        <w:rPr>
          <w:rFonts w:ascii="仿宋" w:eastAsia="仿宋" w:hAnsi="仿宋"/>
          <w:sz w:val="28"/>
          <w:szCs w:val="32"/>
        </w:rPr>
      </w:pPr>
      <w:r w:rsidRPr="001D7BAA">
        <w:rPr>
          <w:rFonts w:ascii="仿宋" w:eastAsia="仿宋" w:hAnsi="仿宋"/>
          <w:sz w:val="28"/>
          <w:szCs w:val="32"/>
        </w:rPr>
        <w:t>资产管理处凭学校上报备案</w:t>
      </w:r>
      <w:r w:rsidRPr="001D7BAA">
        <w:rPr>
          <w:rFonts w:ascii="仿宋" w:eastAsia="仿宋" w:hAnsi="仿宋" w:hint="eastAsia"/>
          <w:sz w:val="28"/>
          <w:szCs w:val="32"/>
        </w:rPr>
        <w:t>报告，在上海市财政局</w:t>
      </w:r>
      <w:r w:rsidR="000F6A96" w:rsidRPr="001D7BAA">
        <w:rPr>
          <w:rFonts w:ascii="仿宋" w:eastAsia="仿宋" w:hAnsi="仿宋" w:hint="eastAsia"/>
          <w:sz w:val="28"/>
          <w:szCs w:val="32"/>
        </w:rPr>
        <w:t>国有</w:t>
      </w:r>
      <w:r w:rsidRPr="001D7BAA">
        <w:rPr>
          <w:rFonts w:ascii="仿宋" w:eastAsia="仿宋" w:hAnsi="仿宋" w:hint="eastAsia"/>
          <w:sz w:val="28"/>
          <w:szCs w:val="32"/>
        </w:rPr>
        <w:t>资产管理系统上对</w:t>
      </w:r>
      <w:r w:rsidR="003045C8" w:rsidRPr="001D7BAA">
        <w:rPr>
          <w:rFonts w:ascii="仿宋" w:eastAsia="仿宋" w:hAnsi="仿宋" w:hint="eastAsia"/>
          <w:bCs/>
          <w:sz w:val="28"/>
          <w:szCs w:val="32"/>
        </w:rPr>
        <w:t>损失核销</w:t>
      </w:r>
      <w:r w:rsidRPr="001D7BAA">
        <w:rPr>
          <w:rFonts w:ascii="仿宋" w:eastAsia="仿宋" w:hAnsi="仿宋" w:hint="eastAsia"/>
          <w:sz w:val="28"/>
          <w:szCs w:val="32"/>
        </w:rPr>
        <w:t>资产进行资产销账和收益登账。财务处凭</w:t>
      </w:r>
      <w:r w:rsidRPr="001D7BAA">
        <w:rPr>
          <w:rFonts w:ascii="仿宋" w:eastAsia="仿宋" w:hAnsi="仿宋"/>
          <w:sz w:val="28"/>
          <w:szCs w:val="32"/>
        </w:rPr>
        <w:t>上报备案</w:t>
      </w:r>
      <w:r w:rsidRPr="001D7BAA">
        <w:rPr>
          <w:rFonts w:ascii="仿宋" w:eastAsia="仿宋" w:hAnsi="仿宋" w:hint="eastAsia"/>
          <w:sz w:val="28"/>
          <w:szCs w:val="32"/>
        </w:rPr>
        <w:t>报告、资产处置执行单、处置收入凭证等进行账务处理。</w:t>
      </w:r>
    </w:p>
    <w:bookmarkEnd w:id="19"/>
    <w:p w14:paraId="763D231F" w14:textId="1DA672AE" w:rsidR="00C019A9" w:rsidRPr="001D7BAA" w:rsidRDefault="00DC4957" w:rsidP="00C019A9">
      <w:pPr>
        <w:spacing w:line="440" w:lineRule="exact"/>
        <w:ind w:firstLineChars="200" w:firstLine="562"/>
        <w:jc w:val="left"/>
        <w:rPr>
          <w:rFonts w:ascii="仿宋" w:eastAsia="仿宋" w:hAnsi="仿宋"/>
          <w:sz w:val="28"/>
          <w:szCs w:val="32"/>
        </w:rPr>
      </w:pPr>
      <w:r w:rsidRPr="001D7BAA">
        <w:rPr>
          <w:rFonts w:ascii="仿宋" w:eastAsia="仿宋" w:hAnsi="仿宋" w:hint="eastAsia"/>
          <w:b/>
          <w:bCs/>
          <w:sz w:val="28"/>
          <w:szCs w:val="32"/>
        </w:rPr>
        <w:t>第十三条</w:t>
      </w:r>
      <w:r w:rsidR="00C019A9" w:rsidRPr="001D7BAA">
        <w:rPr>
          <w:rFonts w:ascii="仿宋" w:eastAsia="仿宋" w:hAnsi="仿宋" w:hint="eastAsia"/>
          <w:b/>
          <w:bCs/>
          <w:sz w:val="28"/>
          <w:szCs w:val="32"/>
        </w:rPr>
        <w:t xml:space="preserve"> </w:t>
      </w:r>
      <w:r w:rsidR="00C019A9" w:rsidRPr="001D7BAA">
        <w:rPr>
          <w:rFonts w:ascii="仿宋" w:eastAsia="仿宋" w:hAnsi="仿宋"/>
          <w:sz w:val="28"/>
          <w:szCs w:val="32"/>
        </w:rPr>
        <w:t>其他处置方式，</w:t>
      </w:r>
      <w:r w:rsidR="00B86AF1" w:rsidRPr="001D7BAA">
        <w:rPr>
          <w:rFonts w:ascii="仿宋" w:eastAsia="仿宋" w:hAnsi="仿宋" w:hint="eastAsia"/>
          <w:sz w:val="28"/>
          <w:szCs w:val="32"/>
        </w:rPr>
        <w:t>按《上海市市级行政事业单位国有资产处置管理办法》（沪财资〔</w:t>
      </w:r>
      <w:r w:rsidR="00B86AF1" w:rsidRPr="001D7BAA">
        <w:rPr>
          <w:rFonts w:ascii="仿宋" w:eastAsia="仿宋" w:hAnsi="仿宋"/>
          <w:sz w:val="28"/>
          <w:szCs w:val="32"/>
        </w:rPr>
        <w:t>2023〕17 号）</w:t>
      </w:r>
      <w:r w:rsidR="00C019A9" w:rsidRPr="001D7BAA">
        <w:rPr>
          <w:rFonts w:ascii="仿宋" w:eastAsia="仿宋" w:hAnsi="仿宋"/>
          <w:sz w:val="28"/>
          <w:szCs w:val="32"/>
        </w:rPr>
        <w:t>执行。</w:t>
      </w:r>
    </w:p>
    <w:p w14:paraId="1FE6693F" w14:textId="5EACEAD7" w:rsidR="00AC37C4" w:rsidRPr="001D7BAA" w:rsidRDefault="00AC37C4" w:rsidP="00B1751B">
      <w:pPr>
        <w:spacing w:line="440" w:lineRule="exact"/>
        <w:ind w:firstLineChars="200" w:firstLine="562"/>
        <w:jc w:val="left"/>
        <w:rPr>
          <w:rFonts w:ascii="仿宋" w:eastAsia="仿宋" w:hAnsi="仿宋"/>
          <w:sz w:val="28"/>
          <w:szCs w:val="32"/>
        </w:rPr>
      </w:pPr>
      <w:r w:rsidRPr="001D7BAA">
        <w:rPr>
          <w:rFonts w:ascii="仿宋" w:eastAsia="仿宋" w:hAnsi="仿宋" w:hint="eastAsia"/>
          <w:b/>
          <w:bCs/>
          <w:sz w:val="28"/>
          <w:szCs w:val="32"/>
        </w:rPr>
        <w:t>第十四条</w:t>
      </w:r>
      <w:r w:rsidRPr="001D7BAA">
        <w:rPr>
          <w:rFonts w:ascii="仿宋" w:eastAsia="仿宋" w:hAnsi="仿宋" w:hint="eastAsia"/>
          <w:sz w:val="28"/>
          <w:szCs w:val="32"/>
        </w:rPr>
        <w:t xml:space="preserve"> </w:t>
      </w:r>
      <w:r w:rsidR="00C019A9" w:rsidRPr="001D7BAA">
        <w:rPr>
          <w:rFonts w:ascii="仿宋" w:eastAsia="仿宋" w:hAnsi="仿宋" w:hint="eastAsia"/>
          <w:sz w:val="28"/>
          <w:szCs w:val="32"/>
        </w:rPr>
        <w:t>资产</w:t>
      </w:r>
      <w:r w:rsidR="00C019A9" w:rsidRPr="001D7BAA">
        <w:rPr>
          <w:rFonts w:ascii="仿宋" w:eastAsia="仿宋" w:hAnsi="仿宋"/>
          <w:sz w:val="28"/>
          <w:szCs w:val="32"/>
        </w:rPr>
        <w:t>处置</w:t>
      </w:r>
      <w:r w:rsidR="00C21E9F" w:rsidRPr="001D7BAA">
        <w:rPr>
          <w:rFonts w:ascii="仿宋" w:eastAsia="仿宋" w:hAnsi="仿宋" w:hint="eastAsia"/>
          <w:sz w:val="28"/>
          <w:szCs w:val="32"/>
        </w:rPr>
        <w:t>档</w:t>
      </w:r>
      <w:r w:rsidR="005D0035" w:rsidRPr="001D7BAA">
        <w:rPr>
          <w:rFonts w:ascii="仿宋" w:eastAsia="仿宋" w:hAnsi="仿宋" w:hint="eastAsia"/>
          <w:sz w:val="28"/>
          <w:szCs w:val="32"/>
        </w:rPr>
        <w:t>案</w:t>
      </w:r>
      <w:r w:rsidR="00C019A9" w:rsidRPr="001D7BAA">
        <w:rPr>
          <w:rFonts w:ascii="仿宋" w:eastAsia="仿宋" w:hAnsi="仿宋"/>
          <w:sz w:val="28"/>
          <w:szCs w:val="32"/>
        </w:rPr>
        <w:t>材料</w:t>
      </w:r>
    </w:p>
    <w:p w14:paraId="6025C091" w14:textId="3D51DED2" w:rsidR="00086445" w:rsidRPr="001D7BAA" w:rsidRDefault="007C2D49" w:rsidP="009C3476">
      <w:pPr>
        <w:spacing w:line="440" w:lineRule="exact"/>
        <w:ind w:firstLineChars="200" w:firstLine="560"/>
        <w:rPr>
          <w:rFonts w:ascii="仿宋" w:eastAsia="仿宋" w:hAnsi="仿宋"/>
          <w:bCs/>
          <w:sz w:val="28"/>
          <w:szCs w:val="32"/>
        </w:rPr>
      </w:pPr>
      <w:r w:rsidRPr="001D7BAA">
        <w:rPr>
          <w:rFonts w:ascii="仿宋" w:eastAsia="仿宋" w:hAnsi="仿宋" w:hint="eastAsia"/>
          <w:bCs/>
          <w:sz w:val="28"/>
          <w:szCs w:val="32"/>
        </w:rPr>
        <w:t>（一）</w:t>
      </w:r>
      <w:r w:rsidR="00086445" w:rsidRPr="001D7BAA">
        <w:rPr>
          <w:rFonts w:ascii="仿宋" w:eastAsia="仿宋" w:hAnsi="仿宋" w:hint="eastAsia"/>
          <w:bCs/>
          <w:sz w:val="28"/>
          <w:szCs w:val="32"/>
        </w:rPr>
        <w:t>二级单位拟报废</w:t>
      </w:r>
      <w:r w:rsidR="00DB72D6" w:rsidRPr="001D7BAA">
        <w:rPr>
          <w:rFonts w:ascii="仿宋" w:eastAsia="仿宋" w:hAnsi="仿宋" w:hint="eastAsia"/>
          <w:bCs/>
          <w:sz w:val="28"/>
          <w:szCs w:val="32"/>
        </w:rPr>
        <w:t>（报损）</w:t>
      </w:r>
      <w:r w:rsidR="00086445" w:rsidRPr="001D7BAA">
        <w:rPr>
          <w:rFonts w:ascii="仿宋" w:eastAsia="仿宋" w:hAnsi="仿宋" w:hint="eastAsia"/>
          <w:bCs/>
          <w:sz w:val="28"/>
          <w:szCs w:val="32"/>
        </w:rPr>
        <w:t>资产申请单</w:t>
      </w:r>
    </w:p>
    <w:p w14:paraId="7B1D0AFD" w14:textId="4FCFF4A6" w:rsidR="00086445" w:rsidRPr="001D7BAA" w:rsidRDefault="007C2D49" w:rsidP="009C3476">
      <w:pPr>
        <w:spacing w:line="440" w:lineRule="exact"/>
        <w:ind w:firstLineChars="200" w:firstLine="560"/>
        <w:rPr>
          <w:rFonts w:ascii="仿宋" w:eastAsia="仿宋" w:hAnsi="仿宋"/>
          <w:bCs/>
          <w:sz w:val="28"/>
          <w:szCs w:val="32"/>
        </w:rPr>
      </w:pPr>
      <w:r w:rsidRPr="001D7BAA">
        <w:rPr>
          <w:rFonts w:ascii="仿宋" w:eastAsia="仿宋" w:hAnsi="仿宋" w:hint="eastAsia"/>
          <w:bCs/>
          <w:sz w:val="28"/>
          <w:szCs w:val="32"/>
        </w:rPr>
        <w:t>（二）</w:t>
      </w:r>
      <w:r w:rsidR="00086445" w:rsidRPr="001D7BAA">
        <w:rPr>
          <w:rFonts w:ascii="仿宋" w:eastAsia="仿宋" w:hAnsi="仿宋" w:hint="eastAsia"/>
          <w:bCs/>
          <w:sz w:val="28"/>
          <w:szCs w:val="32"/>
        </w:rPr>
        <w:t>二级单位关于资产处置议题的会议纪要</w:t>
      </w:r>
    </w:p>
    <w:p w14:paraId="02B873B1" w14:textId="17F25998" w:rsidR="00086445" w:rsidRPr="001D7BAA" w:rsidRDefault="007C2D49" w:rsidP="009C3476">
      <w:pPr>
        <w:spacing w:line="440" w:lineRule="exact"/>
        <w:ind w:firstLineChars="200" w:firstLine="560"/>
        <w:rPr>
          <w:rFonts w:ascii="仿宋" w:eastAsia="仿宋" w:hAnsi="仿宋"/>
          <w:bCs/>
          <w:sz w:val="28"/>
          <w:szCs w:val="32"/>
        </w:rPr>
      </w:pPr>
      <w:r w:rsidRPr="001D7BAA">
        <w:rPr>
          <w:rFonts w:ascii="仿宋" w:eastAsia="仿宋" w:hAnsi="仿宋" w:hint="eastAsia"/>
          <w:bCs/>
          <w:sz w:val="28"/>
          <w:szCs w:val="32"/>
        </w:rPr>
        <w:t>（三）</w:t>
      </w:r>
      <w:r w:rsidR="00086445" w:rsidRPr="001D7BAA">
        <w:rPr>
          <w:rFonts w:ascii="仿宋" w:eastAsia="仿宋" w:hAnsi="仿宋" w:hint="eastAsia"/>
          <w:bCs/>
          <w:sz w:val="28"/>
          <w:szCs w:val="32"/>
        </w:rPr>
        <w:t>原值单价</w:t>
      </w:r>
      <w:r w:rsidR="00014121" w:rsidRPr="001D7BAA">
        <w:rPr>
          <w:rFonts w:ascii="仿宋" w:eastAsia="仿宋" w:hAnsi="仿宋"/>
          <w:bCs/>
          <w:sz w:val="28"/>
          <w:szCs w:val="32"/>
        </w:rPr>
        <w:t>3</w:t>
      </w:r>
      <w:r w:rsidR="00086445" w:rsidRPr="001D7BAA">
        <w:rPr>
          <w:rFonts w:ascii="仿宋" w:eastAsia="仿宋" w:hAnsi="仿宋"/>
          <w:bCs/>
          <w:sz w:val="28"/>
          <w:szCs w:val="32"/>
        </w:rPr>
        <w:t>0万（含）以上资产</w:t>
      </w:r>
      <w:r w:rsidR="00086445" w:rsidRPr="001D7BAA">
        <w:rPr>
          <w:rFonts w:ascii="仿宋" w:eastAsia="仿宋" w:hAnsi="仿宋" w:hint="eastAsia"/>
          <w:bCs/>
          <w:sz w:val="28"/>
          <w:szCs w:val="32"/>
        </w:rPr>
        <w:t>的</w:t>
      </w:r>
      <w:r w:rsidR="00086445" w:rsidRPr="001D7BAA">
        <w:rPr>
          <w:rFonts w:ascii="仿宋" w:eastAsia="仿宋" w:hAnsi="仿宋"/>
          <w:bCs/>
          <w:sz w:val="28"/>
          <w:szCs w:val="32"/>
        </w:rPr>
        <w:t>使用效益情况说明</w:t>
      </w:r>
      <w:r w:rsidR="009C3476" w:rsidRPr="001D7BAA">
        <w:rPr>
          <w:rFonts w:ascii="仿宋" w:eastAsia="仿宋" w:hAnsi="仿宋" w:hint="eastAsia"/>
          <w:bCs/>
          <w:sz w:val="28"/>
          <w:szCs w:val="32"/>
        </w:rPr>
        <w:t>（如</w:t>
      </w:r>
      <w:r w:rsidR="00014121" w:rsidRPr="001D7BAA">
        <w:rPr>
          <w:rFonts w:ascii="仿宋" w:eastAsia="仿宋" w:hAnsi="仿宋" w:hint="eastAsia"/>
          <w:bCs/>
          <w:sz w:val="28"/>
          <w:szCs w:val="32"/>
        </w:rPr>
        <w:t>需要</w:t>
      </w:r>
      <w:r w:rsidR="009C3476" w:rsidRPr="001D7BAA">
        <w:rPr>
          <w:rFonts w:ascii="仿宋" w:eastAsia="仿宋" w:hAnsi="仿宋" w:hint="eastAsia"/>
          <w:bCs/>
          <w:sz w:val="28"/>
          <w:szCs w:val="32"/>
        </w:rPr>
        <w:t>）</w:t>
      </w:r>
    </w:p>
    <w:p w14:paraId="25A86EAC" w14:textId="2B4DF2C4" w:rsidR="00086445" w:rsidRPr="001D7BAA" w:rsidRDefault="007C2D49" w:rsidP="009C3476">
      <w:pPr>
        <w:spacing w:line="440" w:lineRule="exact"/>
        <w:ind w:firstLineChars="200" w:firstLine="560"/>
        <w:rPr>
          <w:rFonts w:ascii="仿宋" w:eastAsia="仿宋" w:hAnsi="仿宋"/>
          <w:bCs/>
          <w:sz w:val="28"/>
          <w:szCs w:val="32"/>
        </w:rPr>
      </w:pPr>
      <w:r w:rsidRPr="001D7BAA">
        <w:rPr>
          <w:rFonts w:ascii="仿宋" w:eastAsia="仿宋" w:hAnsi="仿宋" w:hint="eastAsia"/>
          <w:bCs/>
          <w:sz w:val="28"/>
          <w:szCs w:val="32"/>
        </w:rPr>
        <w:t>（四）</w:t>
      </w:r>
      <w:r w:rsidR="00086445" w:rsidRPr="001D7BAA">
        <w:rPr>
          <w:rFonts w:ascii="仿宋" w:eastAsia="仿宋" w:hAnsi="仿宋" w:hint="eastAsia"/>
          <w:bCs/>
          <w:sz w:val="28"/>
          <w:szCs w:val="32"/>
        </w:rPr>
        <w:t>拟报废资产专家鉴定报告</w:t>
      </w:r>
      <w:r w:rsidR="009C3476" w:rsidRPr="001D7BAA">
        <w:rPr>
          <w:rFonts w:ascii="仿宋" w:eastAsia="仿宋" w:hAnsi="仿宋" w:hint="eastAsia"/>
          <w:bCs/>
          <w:sz w:val="28"/>
          <w:szCs w:val="32"/>
        </w:rPr>
        <w:t>（如</w:t>
      </w:r>
      <w:r w:rsidR="00014121" w:rsidRPr="001D7BAA">
        <w:rPr>
          <w:rFonts w:ascii="仿宋" w:eastAsia="仿宋" w:hAnsi="仿宋" w:hint="eastAsia"/>
          <w:bCs/>
          <w:sz w:val="28"/>
          <w:szCs w:val="32"/>
        </w:rPr>
        <w:t>需要</w:t>
      </w:r>
      <w:r w:rsidR="009C3476" w:rsidRPr="001D7BAA">
        <w:rPr>
          <w:rFonts w:ascii="仿宋" w:eastAsia="仿宋" w:hAnsi="仿宋" w:hint="eastAsia"/>
          <w:bCs/>
          <w:sz w:val="28"/>
          <w:szCs w:val="32"/>
        </w:rPr>
        <w:t>）</w:t>
      </w:r>
    </w:p>
    <w:p w14:paraId="65396377" w14:textId="528B0A49" w:rsidR="009C3476" w:rsidRPr="001D7BAA" w:rsidRDefault="007C2D49" w:rsidP="009C3476">
      <w:pPr>
        <w:spacing w:line="440" w:lineRule="exact"/>
        <w:ind w:firstLineChars="200" w:firstLine="560"/>
        <w:rPr>
          <w:rFonts w:ascii="仿宋" w:eastAsia="仿宋" w:hAnsi="仿宋"/>
          <w:bCs/>
          <w:sz w:val="28"/>
          <w:szCs w:val="32"/>
        </w:rPr>
      </w:pPr>
      <w:r w:rsidRPr="001D7BAA">
        <w:rPr>
          <w:rFonts w:ascii="仿宋" w:eastAsia="仿宋" w:hAnsi="仿宋" w:hint="eastAsia"/>
          <w:bCs/>
          <w:sz w:val="28"/>
          <w:szCs w:val="32"/>
        </w:rPr>
        <w:t>（五）</w:t>
      </w:r>
      <w:r w:rsidR="00086445" w:rsidRPr="001D7BAA">
        <w:rPr>
          <w:rFonts w:ascii="仿宋" w:eastAsia="仿宋" w:hAnsi="仿宋" w:hint="eastAsia"/>
          <w:bCs/>
          <w:sz w:val="28"/>
          <w:szCs w:val="32"/>
        </w:rPr>
        <w:t>国有资产管理工作小组</w:t>
      </w:r>
      <w:r w:rsidR="00014121" w:rsidRPr="001D7BAA">
        <w:rPr>
          <w:rFonts w:ascii="仿宋" w:eastAsia="仿宋" w:hAnsi="仿宋"/>
          <w:bCs/>
          <w:sz w:val="28"/>
          <w:szCs w:val="32"/>
        </w:rPr>
        <w:t>关于资产处置议题的</w:t>
      </w:r>
      <w:r w:rsidR="00086445" w:rsidRPr="001D7BAA">
        <w:rPr>
          <w:rFonts w:ascii="仿宋" w:eastAsia="仿宋" w:hAnsi="仿宋" w:hint="eastAsia"/>
          <w:bCs/>
          <w:sz w:val="28"/>
          <w:szCs w:val="32"/>
        </w:rPr>
        <w:t>会议纪要</w:t>
      </w:r>
    </w:p>
    <w:p w14:paraId="7042B883" w14:textId="77777777" w:rsidR="009C3476" w:rsidRPr="001D7BAA" w:rsidRDefault="00086445" w:rsidP="009C3476">
      <w:pPr>
        <w:spacing w:line="440" w:lineRule="exact"/>
        <w:ind w:firstLineChars="200" w:firstLine="560"/>
        <w:rPr>
          <w:rFonts w:ascii="仿宋" w:eastAsia="仿宋" w:hAnsi="仿宋"/>
          <w:bCs/>
          <w:sz w:val="28"/>
          <w:szCs w:val="32"/>
        </w:rPr>
      </w:pPr>
      <w:r w:rsidRPr="001D7BAA">
        <w:rPr>
          <w:rFonts w:ascii="仿宋" w:eastAsia="仿宋" w:hAnsi="仿宋" w:hint="eastAsia"/>
          <w:bCs/>
          <w:sz w:val="28"/>
          <w:szCs w:val="32"/>
        </w:rPr>
        <w:t>（</w:t>
      </w:r>
      <w:r w:rsidR="007C2D49" w:rsidRPr="001D7BAA">
        <w:rPr>
          <w:rFonts w:ascii="仿宋" w:eastAsia="仿宋" w:hAnsi="仿宋" w:hint="eastAsia"/>
          <w:bCs/>
          <w:sz w:val="28"/>
          <w:szCs w:val="32"/>
        </w:rPr>
        <w:t>六</w:t>
      </w:r>
      <w:r w:rsidRPr="001D7BAA">
        <w:rPr>
          <w:rFonts w:ascii="仿宋" w:eastAsia="仿宋" w:hAnsi="仿宋" w:hint="eastAsia"/>
          <w:bCs/>
          <w:sz w:val="28"/>
          <w:szCs w:val="32"/>
        </w:rPr>
        <w:t>）《上海电机学院院长</w:t>
      </w:r>
      <w:r w:rsidRPr="001D7BAA">
        <w:rPr>
          <w:rFonts w:ascii="仿宋" w:eastAsia="仿宋" w:hAnsi="仿宋"/>
          <w:bCs/>
          <w:sz w:val="28"/>
          <w:szCs w:val="32"/>
        </w:rPr>
        <w:t>办公会关于资产处置议题的会议纪要》</w:t>
      </w:r>
    </w:p>
    <w:p w14:paraId="0B725A6E" w14:textId="7EE6FE51" w:rsidR="009C3476" w:rsidRPr="001D7BAA" w:rsidRDefault="00086445" w:rsidP="009C3476">
      <w:pPr>
        <w:spacing w:line="440" w:lineRule="exact"/>
        <w:ind w:firstLineChars="200" w:firstLine="560"/>
        <w:rPr>
          <w:rFonts w:ascii="仿宋" w:eastAsia="仿宋" w:hAnsi="仿宋"/>
          <w:bCs/>
          <w:sz w:val="28"/>
          <w:szCs w:val="32"/>
        </w:rPr>
      </w:pPr>
      <w:r w:rsidRPr="001D7BAA">
        <w:rPr>
          <w:rFonts w:ascii="仿宋" w:eastAsia="仿宋" w:hAnsi="仿宋" w:hint="eastAsia"/>
          <w:bCs/>
          <w:sz w:val="28"/>
          <w:szCs w:val="32"/>
        </w:rPr>
        <w:t>（</w:t>
      </w:r>
      <w:r w:rsidR="007C2D49" w:rsidRPr="001D7BAA">
        <w:rPr>
          <w:rFonts w:ascii="仿宋" w:eastAsia="仿宋" w:hAnsi="仿宋" w:hint="eastAsia"/>
          <w:bCs/>
          <w:sz w:val="28"/>
          <w:szCs w:val="32"/>
        </w:rPr>
        <w:t>七</w:t>
      </w:r>
      <w:r w:rsidRPr="001D7BAA">
        <w:rPr>
          <w:rFonts w:ascii="仿宋" w:eastAsia="仿宋" w:hAnsi="仿宋" w:hint="eastAsia"/>
          <w:bCs/>
          <w:sz w:val="28"/>
          <w:szCs w:val="32"/>
        </w:rPr>
        <w:t>）《上海电机学院校党委常委会关于资产处置议题的会议纪要</w:t>
      </w:r>
      <w:r w:rsidRPr="001D7BAA">
        <w:rPr>
          <w:rFonts w:ascii="仿宋" w:eastAsia="仿宋" w:hAnsi="仿宋"/>
          <w:bCs/>
          <w:sz w:val="28"/>
          <w:szCs w:val="32"/>
        </w:rPr>
        <w:t>》</w:t>
      </w:r>
    </w:p>
    <w:p w14:paraId="02B6C007" w14:textId="7EB75D1D" w:rsidR="009C3476" w:rsidRPr="001D7BAA" w:rsidRDefault="007C2D49" w:rsidP="009C3476">
      <w:pPr>
        <w:spacing w:line="440" w:lineRule="exact"/>
        <w:ind w:firstLineChars="200" w:firstLine="560"/>
        <w:rPr>
          <w:rFonts w:ascii="仿宋" w:eastAsia="仿宋" w:hAnsi="仿宋"/>
          <w:bCs/>
          <w:sz w:val="28"/>
          <w:szCs w:val="32"/>
        </w:rPr>
      </w:pPr>
      <w:r w:rsidRPr="001D7BAA">
        <w:rPr>
          <w:rFonts w:ascii="仿宋" w:eastAsia="仿宋" w:hAnsi="仿宋" w:hint="eastAsia"/>
          <w:bCs/>
          <w:sz w:val="28"/>
          <w:szCs w:val="32"/>
        </w:rPr>
        <w:t>（八）《上海电机学院部分资产报废评估报告》（针对资产报废</w:t>
      </w:r>
      <w:r w:rsidR="00014121" w:rsidRPr="001D7BAA">
        <w:rPr>
          <w:rFonts w:ascii="仿宋" w:eastAsia="仿宋" w:hAnsi="仿宋" w:hint="eastAsia"/>
          <w:bCs/>
          <w:sz w:val="28"/>
          <w:szCs w:val="32"/>
        </w:rPr>
        <w:t>）</w:t>
      </w:r>
    </w:p>
    <w:p w14:paraId="53FBF8E8" w14:textId="59FC307B" w:rsidR="009C3476" w:rsidRPr="001D7BAA" w:rsidRDefault="007C2D49" w:rsidP="009C3476">
      <w:pPr>
        <w:spacing w:line="440" w:lineRule="exact"/>
        <w:ind w:firstLineChars="200" w:firstLine="560"/>
        <w:rPr>
          <w:rFonts w:ascii="仿宋" w:eastAsia="仿宋" w:hAnsi="仿宋"/>
          <w:bCs/>
          <w:sz w:val="28"/>
          <w:szCs w:val="32"/>
        </w:rPr>
      </w:pPr>
      <w:r w:rsidRPr="001D7BAA">
        <w:rPr>
          <w:rFonts w:ascii="仿宋" w:eastAsia="仿宋" w:hAnsi="仿宋" w:hint="eastAsia"/>
          <w:bCs/>
          <w:sz w:val="28"/>
          <w:szCs w:val="32"/>
        </w:rPr>
        <w:t>（九）《上海电机学院部分资产</w:t>
      </w:r>
      <w:r w:rsidR="0026572A" w:rsidRPr="001D7BAA">
        <w:rPr>
          <w:rFonts w:ascii="仿宋" w:eastAsia="仿宋" w:hAnsi="仿宋" w:hint="eastAsia"/>
          <w:bCs/>
          <w:sz w:val="28"/>
          <w:szCs w:val="32"/>
        </w:rPr>
        <w:t>损失</w:t>
      </w:r>
      <w:r w:rsidRPr="001D7BAA">
        <w:rPr>
          <w:rFonts w:ascii="仿宋" w:eastAsia="仿宋" w:hAnsi="仿宋" w:hint="eastAsia"/>
          <w:bCs/>
          <w:sz w:val="28"/>
          <w:szCs w:val="32"/>
        </w:rPr>
        <w:t>鉴证报告》（针对</w:t>
      </w:r>
      <w:r w:rsidR="00EB3134" w:rsidRPr="001D7BAA">
        <w:rPr>
          <w:rFonts w:ascii="仿宋" w:eastAsia="仿宋" w:hAnsi="仿宋" w:hint="eastAsia"/>
          <w:bCs/>
          <w:sz w:val="28"/>
          <w:szCs w:val="32"/>
        </w:rPr>
        <w:t>损失核销</w:t>
      </w:r>
      <w:r w:rsidRPr="001D7BAA">
        <w:rPr>
          <w:rFonts w:ascii="仿宋" w:eastAsia="仿宋" w:hAnsi="仿宋" w:hint="eastAsia"/>
          <w:bCs/>
          <w:sz w:val="28"/>
          <w:szCs w:val="32"/>
        </w:rPr>
        <w:t>）</w:t>
      </w:r>
    </w:p>
    <w:p w14:paraId="4B964EC4" w14:textId="18E9AE73" w:rsidR="009C3476" w:rsidRPr="001D7BAA" w:rsidRDefault="00086445" w:rsidP="009C3476">
      <w:pPr>
        <w:spacing w:line="440" w:lineRule="exact"/>
        <w:ind w:firstLineChars="200" w:firstLine="560"/>
        <w:rPr>
          <w:rFonts w:ascii="仿宋" w:eastAsia="仿宋" w:hAnsi="仿宋"/>
          <w:bCs/>
          <w:sz w:val="28"/>
          <w:szCs w:val="32"/>
        </w:rPr>
      </w:pPr>
      <w:r w:rsidRPr="001D7BAA">
        <w:rPr>
          <w:rFonts w:ascii="仿宋" w:eastAsia="仿宋" w:hAnsi="仿宋" w:hint="eastAsia"/>
          <w:bCs/>
          <w:sz w:val="28"/>
          <w:szCs w:val="32"/>
        </w:rPr>
        <w:t>（</w:t>
      </w:r>
      <w:r w:rsidR="009C3476" w:rsidRPr="001D7BAA">
        <w:rPr>
          <w:rFonts w:ascii="仿宋" w:eastAsia="仿宋" w:hAnsi="仿宋" w:hint="eastAsia"/>
          <w:bCs/>
          <w:sz w:val="28"/>
          <w:szCs w:val="32"/>
        </w:rPr>
        <w:t>十</w:t>
      </w:r>
      <w:r w:rsidRPr="001D7BAA">
        <w:rPr>
          <w:rFonts w:ascii="仿宋" w:eastAsia="仿宋" w:hAnsi="仿宋" w:hint="eastAsia"/>
          <w:bCs/>
          <w:sz w:val="28"/>
          <w:szCs w:val="32"/>
        </w:rPr>
        <w:t>）《上海市市级事业单位国有资产</w:t>
      </w:r>
      <w:r w:rsidRPr="001D7BAA">
        <w:rPr>
          <w:rFonts w:ascii="仿宋" w:eastAsia="仿宋" w:hAnsi="仿宋"/>
          <w:bCs/>
          <w:sz w:val="28"/>
          <w:szCs w:val="32"/>
        </w:rPr>
        <w:t>处置申请表》</w:t>
      </w:r>
    </w:p>
    <w:p w14:paraId="61F6CB34" w14:textId="77777777" w:rsidR="00A869D6" w:rsidRPr="001D7BAA" w:rsidRDefault="00086445" w:rsidP="00A869D6">
      <w:pPr>
        <w:spacing w:line="440" w:lineRule="exact"/>
        <w:ind w:firstLineChars="200" w:firstLine="560"/>
        <w:rPr>
          <w:rFonts w:ascii="仿宋" w:eastAsia="仿宋" w:hAnsi="仿宋"/>
          <w:bCs/>
          <w:sz w:val="28"/>
          <w:szCs w:val="32"/>
        </w:rPr>
      </w:pPr>
      <w:r w:rsidRPr="001D7BAA">
        <w:rPr>
          <w:rFonts w:ascii="仿宋" w:eastAsia="仿宋" w:hAnsi="仿宋" w:hint="eastAsia"/>
          <w:bCs/>
          <w:sz w:val="28"/>
          <w:szCs w:val="32"/>
        </w:rPr>
        <w:t>（</w:t>
      </w:r>
      <w:r w:rsidR="007C2D49" w:rsidRPr="001D7BAA">
        <w:rPr>
          <w:rFonts w:ascii="仿宋" w:eastAsia="仿宋" w:hAnsi="仿宋" w:hint="eastAsia"/>
          <w:bCs/>
          <w:sz w:val="28"/>
          <w:szCs w:val="32"/>
        </w:rPr>
        <w:t>十一</w:t>
      </w:r>
      <w:r w:rsidRPr="001D7BAA">
        <w:rPr>
          <w:rFonts w:ascii="仿宋" w:eastAsia="仿宋" w:hAnsi="仿宋" w:hint="eastAsia"/>
          <w:bCs/>
          <w:sz w:val="28"/>
          <w:szCs w:val="32"/>
        </w:rPr>
        <w:t>）资产</w:t>
      </w:r>
      <w:r w:rsidR="00C8177D" w:rsidRPr="001D7BAA">
        <w:rPr>
          <w:rFonts w:ascii="仿宋" w:eastAsia="仿宋" w:hAnsi="仿宋" w:hint="eastAsia"/>
          <w:bCs/>
          <w:sz w:val="28"/>
          <w:szCs w:val="32"/>
        </w:rPr>
        <w:t>损失核销</w:t>
      </w:r>
      <w:r w:rsidRPr="001D7BAA">
        <w:rPr>
          <w:rFonts w:ascii="仿宋" w:eastAsia="仿宋" w:hAnsi="仿宋" w:hint="eastAsia"/>
          <w:bCs/>
          <w:sz w:val="28"/>
          <w:szCs w:val="32"/>
        </w:rPr>
        <w:t>需根据实际情况提供</w:t>
      </w:r>
      <w:r w:rsidR="0023214F" w:rsidRPr="001D7BAA">
        <w:rPr>
          <w:rFonts w:ascii="仿宋" w:eastAsia="仿宋" w:hAnsi="仿宋" w:hint="eastAsia"/>
          <w:bCs/>
          <w:sz w:val="28"/>
          <w:szCs w:val="32"/>
        </w:rPr>
        <w:t>其他资料</w:t>
      </w:r>
      <w:r w:rsidRPr="001D7BAA">
        <w:rPr>
          <w:rFonts w:ascii="仿宋" w:eastAsia="仿宋" w:hAnsi="仿宋" w:hint="eastAsia"/>
          <w:bCs/>
          <w:sz w:val="28"/>
          <w:szCs w:val="32"/>
        </w:rPr>
        <w:t>，包括但不限于以下：</w:t>
      </w:r>
    </w:p>
    <w:p w14:paraId="5DEC83A6" w14:textId="3E5F3791" w:rsidR="00A869D6" w:rsidRPr="001D7BAA" w:rsidRDefault="00A869D6" w:rsidP="00A869D6">
      <w:pPr>
        <w:spacing w:line="440" w:lineRule="exact"/>
        <w:ind w:firstLineChars="200" w:firstLine="560"/>
        <w:rPr>
          <w:rFonts w:ascii="仿宋" w:eastAsia="仿宋" w:hAnsi="仿宋"/>
          <w:bCs/>
          <w:sz w:val="28"/>
          <w:szCs w:val="32"/>
        </w:rPr>
      </w:pPr>
      <w:r w:rsidRPr="001D7BAA">
        <w:rPr>
          <w:rFonts w:ascii="仿宋" w:eastAsia="仿宋" w:hAnsi="仿宋" w:hint="eastAsia"/>
          <w:bCs/>
          <w:sz w:val="28"/>
          <w:szCs w:val="32"/>
        </w:rPr>
        <w:t>1</w:t>
      </w:r>
      <w:r w:rsidRPr="001D7BAA">
        <w:rPr>
          <w:rFonts w:ascii="仿宋" w:eastAsia="仿宋" w:hAnsi="仿宋"/>
          <w:bCs/>
          <w:sz w:val="28"/>
          <w:szCs w:val="32"/>
        </w:rPr>
        <w:t xml:space="preserve">. </w:t>
      </w:r>
      <w:r w:rsidR="003A424F" w:rsidRPr="001D7BAA">
        <w:rPr>
          <w:rFonts w:ascii="仿宋" w:eastAsia="仿宋" w:hAnsi="仿宋"/>
          <w:bCs/>
          <w:sz w:val="28"/>
          <w:szCs w:val="32"/>
        </w:rPr>
        <w:t>涉及保险索赔的</w:t>
      </w:r>
      <w:r w:rsidR="003A424F" w:rsidRPr="001D7BAA">
        <w:rPr>
          <w:rFonts w:ascii="仿宋" w:eastAsia="仿宋" w:hAnsi="仿宋" w:hint="eastAsia"/>
          <w:bCs/>
          <w:sz w:val="28"/>
          <w:szCs w:val="32"/>
        </w:rPr>
        <w:t>，</w:t>
      </w:r>
      <w:r w:rsidR="003A424F" w:rsidRPr="001D7BAA">
        <w:rPr>
          <w:rFonts w:ascii="仿宋" w:eastAsia="仿宋" w:hAnsi="仿宋"/>
          <w:bCs/>
          <w:sz w:val="28"/>
          <w:szCs w:val="32"/>
        </w:rPr>
        <w:t>应</w:t>
      </w:r>
      <w:r w:rsidR="003A424F" w:rsidRPr="001D7BAA">
        <w:rPr>
          <w:rFonts w:ascii="仿宋" w:eastAsia="仿宋" w:hAnsi="仿宋" w:hint="eastAsia"/>
          <w:bCs/>
          <w:sz w:val="28"/>
          <w:szCs w:val="32"/>
        </w:rPr>
        <w:t>当提供</w:t>
      </w:r>
      <w:r w:rsidR="003A424F" w:rsidRPr="001D7BAA">
        <w:rPr>
          <w:rFonts w:ascii="仿宋" w:eastAsia="仿宋" w:hAnsi="仿宋"/>
          <w:bCs/>
          <w:sz w:val="28"/>
          <w:szCs w:val="32"/>
        </w:rPr>
        <w:t>保险公司理赔情况说明；</w:t>
      </w:r>
    </w:p>
    <w:p w14:paraId="5C86A1EB" w14:textId="5C01712A" w:rsidR="003A424F" w:rsidRPr="001D7BAA" w:rsidRDefault="00A869D6" w:rsidP="00A869D6">
      <w:pPr>
        <w:spacing w:line="440" w:lineRule="exact"/>
        <w:ind w:firstLineChars="200" w:firstLine="560"/>
        <w:rPr>
          <w:rFonts w:ascii="仿宋" w:eastAsia="仿宋" w:hAnsi="仿宋"/>
          <w:bCs/>
          <w:sz w:val="28"/>
          <w:szCs w:val="32"/>
        </w:rPr>
      </w:pPr>
      <w:r w:rsidRPr="001D7BAA">
        <w:rPr>
          <w:rFonts w:ascii="仿宋" w:eastAsia="仿宋" w:hAnsi="仿宋" w:hint="eastAsia"/>
          <w:bCs/>
          <w:sz w:val="28"/>
          <w:szCs w:val="32"/>
        </w:rPr>
        <w:t>2</w:t>
      </w:r>
      <w:r w:rsidRPr="001D7BAA">
        <w:rPr>
          <w:rFonts w:ascii="仿宋" w:eastAsia="仿宋" w:hAnsi="仿宋"/>
          <w:bCs/>
          <w:sz w:val="28"/>
          <w:szCs w:val="32"/>
        </w:rPr>
        <w:t xml:space="preserve">. </w:t>
      </w:r>
      <w:r w:rsidR="003A424F" w:rsidRPr="001D7BAA">
        <w:rPr>
          <w:rFonts w:ascii="仿宋" w:eastAsia="仿宋" w:hAnsi="仿宋" w:hint="eastAsia"/>
          <w:bCs/>
          <w:sz w:val="28"/>
          <w:szCs w:val="32"/>
        </w:rPr>
        <w:t>因盗窃等毁损的</w:t>
      </w:r>
      <w:r w:rsidR="003A424F" w:rsidRPr="001D7BAA">
        <w:rPr>
          <w:rFonts w:ascii="仿宋" w:eastAsia="仿宋" w:hAnsi="仿宋"/>
          <w:bCs/>
          <w:sz w:val="28"/>
          <w:szCs w:val="32"/>
        </w:rPr>
        <w:t>，应</w:t>
      </w:r>
      <w:r w:rsidR="003A424F" w:rsidRPr="001D7BAA">
        <w:rPr>
          <w:rFonts w:ascii="仿宋" w:eastAsia="仿宋" w:hAnsi="仿宋" w:hint="eastAsia"/>
          <w:bCs/>
          <w:sz w:val="28"/>
          <w:szCs w:val="32"/>
        </w:rPr>
        <w:t>当提供</w:t>
      </w:r>
      <w:r w:rsidR="003A424F" w:rsidRPr="001D7BAA">
        <w:rPr>
          <w:rFonts w:ascii="仿宋" w:eastAsia="仿宋" w:hAnsi="仿宋"/>
          <w:bCs/>
          <w:sz w:val="28"/>
          <w:szCs w:val="32"/>
        </w:rPr>
        <w:t>公安</w:t>
      </w:r>
      <w:r w:rsidR="003A424F" w:rsidRPr="001D7BAA">
        <w:rPr>
          <w:rFonts w:ascii="仿宋" w:eastAsia="仿宋" w:hAnsi="仿宋" w:hint="eastAsia"/>
          <w:bCs/>
          <w:sz w:val="28"/>
          <w:szCs w:val="32"/>
        </w:rPr>
        <w:t>部门等有关部门出具的有关证明材料；</w:t>
      </w:r>
    </w:p>
    <w:p w14:paraId="59A4C852" w14:textId="397BC355" w:rsidR="00A67658" w:rsidRPr="001D7BAA" w:rsidRDefault="00A869D6" w:rsidP="00A869D6">
      <w:pPr>
        <w:spacing w:line="440" w:lineRule="exact"/>
        <w:ind w:firstLineChars="200" w:firstLine="560"/>
        <w:rPr>
          <w:rFonts w:ascii="仿宋" w:eastAsia="仿宋" w:hAnsi="仿宋"/>
          <w:bCs/>
          <w:sz w:val="28"/>
          <w:szCs w:val="32"/>
        </w:rPr>
      </w:pPr>
      <w:r w:rsidRPr="001D7BAA">
        <w:rPr>
          <w:rFonts w:ascii="仿宋" w:eastAsia="仿宋" w:hAnsi="仿宋" w:hint="eastAsia"/>
          <w:bCs/>
          <w:sz w:val="28"/>
          <w:szCs w:val="32"/>
        </w:rPr>
        <w:lastRenderedPageBreak/>
        <w:t>3</w:t>
      </w:r>
      <w:r w:rsidRPr="001D7BAA">
        <w:rPr>
          <w:rFonts w:ascii="仿宋" w:eastAsia="仿宋" w:hAnsi="仿宋"/>
          <w:bCs/>
          <w:sz w:val="28"/>
          <w:szCs w:val="32"/>
        </w:rPr>
        <w:t xml:space="preserve">. </w:t>
      </w:r>
      <w:r w:rsidR="00086445" w:rsidRPr="001D7BAA">
        <w:rPr>
          <w:rFonts w:ascii="仿宋" w:eastAsia="仿宋" w:hAnsi="仿宋"/>
          <w:bCs/>
          <w:sz w:val="28"/>
          <w:szCs w:val="32"/>
        </w:rPr>
        <w:t>因</w:t>
      </w:r>
      <w:r w:rsidR="003A424F" w:rsidRPr="001D7BAA">
        <w:rPr>
          <w:rFonts w:ascii="仿宋" w:eastAsia="仿宋" w:hAnsi="仿宋"/>
          <w:bCs/>
          <w:sz w:val="28"/>
          <w:szCs w:val="32"/>
        </w:rPr>
        <w:t>自然灾害</w:t>
      </w:r>
      <w:r w:rsidR="003A424F" w:rsidRPr="001D7BAA">
        <w:rPr>
          <w:rFonts w:ascii="仿宋" w:eastAsia="仿宋" w:hAnsi="仿宋" w:hint="eastAsia"/>
          <w:bCs/>
          <w:sz w:val="28"/>
          <w:szCs w:val="32"/>
        </w:rPr>
        <w:t>、</w:t>
      </w:r>
      <w:r w:rsidR="003A424F" w:rsidRPr="001D7BAA">
        <w:rPr>
          <w:rFonts w:ascii="仿宋" w:eastAsia="仿宋" w:hAnsi="仿宋"/>
          <w:bCs/>
          <w:sz w:val="28"/>
          <w:szCs w:val="32"/>
        </w:rPr>
        <w:t>意外</w:t>
      </w:r>
      <w:r w:rsidR="003A424F" w:rsidRPr="001D7BAA">
        <w:rPr>
          <w:rFonts w:ascii="仿宋" w:eastAsia="仿宋" w:hAnsi="仿宋" w:hint="eastAsia"/>
          <w:bCs/>
          <w:sz w:val="28"/>
          <w:szCs w:val="32"/>
        </w:rPr>
        <w:t>事故等</w:t>
      </w:r>
      <w:r w:rsidR="00086445" w:rsidRPr="001D7BAA">
        <w:rPr>
          <w:rFonts w:ascii="仿宋" w:eastAsia="仿宋" w:hAnsi="仿宋"/>
          <w:bCs/>
          <w:sz w:val="28"/>
          <w:szCs w:val="32"/>
        </w:rPr>
        <w:t>不可抗力造成</w:t>
      </w:r>
      <w:r w:rsidR="003A424F" w:rsidRPr="001D7BAA">
        <w:rPr>
          <w:rFonts w:ascii="仿宋" w:eastAsia="仿宋" w:hAnsi="仿宋" w:hint="eastAsia"/>
          <w:bCs/>
          <w:sz w:val="28"/>
          <w:szCs w:val="32"/>
        </w:rPr>
        <w:t>毁损、灭失</w:t>
      </w:r>
      <w:r w:rsidR="00086445" w:rsidRPr="001D7BAA">
        <w:rPr>
          <w:rFonts w:ascii="仿宋" w:eastAsia="仿宋" w:hAnsi="仿宋"/>
          <w:bCs/>
          <w:sz w:val="28"/>
          <w:szCs w:val="32"/>
        </w:rPr>
        <w:t>的，</w:t>
      </w:r>
      <w:r w:rsidR="003A424F" w:rsidRPr="001D7BAA">
        <w:rPr>
          <w:rFonts w:ascii="仿宋" w:eastAsia="仿宋" w:hAnsi="仿宋" w:hint="eastAsia"/>
          <w:bCs/>
          <w:sz w:val="28"/>
          <w:szCs w:val="32"/>
        </w:rPr>
        <w:t>应当</w:t>
      </w:r>
      <w:r w:rsidR="00086445" w:rsidRPr="001D7BAA">
        <w:rPr>
          <w:rFonts w:ascii="仿宋" w:eastAsia="仿宋" w:hAnsi="仿宋"/>
          <w:bCs/>
          <w:sz w:val="28"/>
          <w:szCs w:val="32"/>
        </w:rPr>
        <w:t>提供</w:t>
      </w:r>
      <w:r w:rsidR="003A424F" w:rsidRPr="001D7BAA">
        <w:rPr>
          <w:rFonts w:ascii="仿宋" w:eastAsia="仿宋" w:hAnsi="仿宋" w:hint="eastAsia"/>
          <w:bCs/>
          <w:sz w:val="28"/>
          <w:szCs w:val="32"/>
        </w:rPr>
        <w:t>有关</w:t>
      </w:r>
      <w:r w:rsidR="00086445" w:rsidRPr="001D7BAA">
        <w:rPr>
          <w:rFonts w:ascii="仿宋" w:eastAsia="仿宋" w:hAnsi="仿宋"/>
          <w:bCs/>
          <w:sz w:val="28"/>
          <w:szCs w:val="32"/>
        </w:rPr>
        <w:t>部门出具的</w:t>
      </w:r>
      <w:r w:rsidR="003A424F" w:rsidRPr="001D7BAA">
        <w:rPr>
          <w:rFonts w:ascii="仿宋" w:eastAsia="仿宋" w:hAnsi="仿宋" w:hint="eastAsia"/>
          <w:bCs/>
          <w:sz w:val="28"/>
          <w:szCs w:val="32"/>
        </w:rPr>
        <w:t>证明材料（</w:t>
      </w:r>
      <w:r w:rsidR="003A424F" w:rsidRPr="001D7BAA">
        <w:rPr>
          <w:rFonts w:ascii="仿宋" w:eastAsia="仿宋" w:hAnsi="仿宋"/>
          <w:bCs/>
          <w:sz w:val="28"/>
          <w:szCs w:val="32"/>
        </w:rPr>
        <w:t>受灾证明</w:t>
      </w:r>
      <w:r w:rsidR="003A424F" w:rsidRPr="001D7BAA">
        <w:rPr>
          <w:rFonts w:ascii="仿宋" w:eastAsia="仿宋" w:hAnsi="仿宋" w:hint="eastAsia"/>
          <w:bCs/>
          <w:sz w:val="28"/>
          <w:szCs w:val="32"/>
        </w:rPr>
        <w:t>、</w:t>
      </w:r>
      <w:r w:rsidR="00086445" w:rsidRPr="001D7BAA">
        <w:rPr>
          <w:rFonts w:ascii="仿宋" w:eastAsia="仿宋" w:hAnsi="仿宋"/>
          <w:bCs/>
          <w:sz w:val="28"/>
          <w:szCs w:val="32"/>
        </w:rPr>
        <w:t>事故处理报告等</w:t>
      </w:r>
      <w:r w:rsidR="003A424F" w:rsidRPr="001D7BAA">
        <w:rPr>
          <w:rFonts w:ascii="仿宋" w:eastAsia="仿宋" w:hAnsi="仿宋" w:hint="eastAsia"/>
          <w:bCs/>
          <w:sz w:val="28"/>
          <w:szCs w:val="32"/>
        </w:rPr>
        <w:t>）</w:t>
      </w:r>
      <w:r w:rsidR="00086445" w:rsidRPr="001D7BAA">
        <w:rPr>
          <w:rFonts w:ascii="仿宋" w:eastAsia="仿宋" w:hAnsi="仿宋"/>
          <w:bCs/>
          <w:sz w:val="28"/>
          <w:szCs w:val="32"/>
        </w:rPr>
        <w:t>。</w:t>
      </w:r>
    </w:p>
    <w:p w14:paraId="1EA93CB2" w14:textId="77777777" w:rsidR="009C3476" w:rsidRPr="001D7BAA" w:rsidRDefault="009C3476" w:rsidP="009C3476">
      <w:pPr>
        <w:spacing w:line="440" w:lineRule="exact"/>
        <w:ind w:firstLineChars="200" w:firstLine="560"/>
        <w:rPr>
          <w:rFonts w:ascii="仿宋" w:eastAsia="仿宋" w:hAnsi="仿宋"/>
          <w:bCs/>
          <w:sz w:val="28"/>
          <w:szCs w:val="32"/>
        </w:rPr>
      </w:pPr>
    </w:p>
    <w:p w14:paraId="2D297EC6" w14:textId="6BEC0C67" w:rsidR="005C3511" w:rsidRPr="001D7BAA" w:rsidRDefault="005C3511" w:rsidP="005C3511">
      <w:pPr>
        <w:spacing w:line="440" w:lineRule="exact"/>
        <w:jc w:val="center"/>
        <w:rPr>
          <w:rFonts w:ascii="仿宋" w:eastAsia="仿宋" w:hAnsi="仿宋"/>
          <w:b/>
          <w:sz w:val="28"/>
          <w:szCs w:val="32"/>
        </w:rPr>
      </w:pPr>
      <w:r w:rsidRPr="001D7BAA">
        <w:rPr>
          <w:rFonts w:ascii="仿宋" w:eastAsia="仿宋" w:hAnsi="仿宋" w:hint="eastAsia"/>
          <w:b/>
          <w:sz w:val="28"/>
          <w:szCs w:val="32"/>
        </w:rPr>
        <w:t>第</w:t>
      </w:r>
      <w:r w:rsidR="00B65847" w:rsidRPr="001D7BAA">
        <w:rPr>
          <w:rFonts w:ascii="仿宋" w:eastAsia="仿宋" w:hAnsi="仿宋" w:hint="eastAsia"/>
          <w:b/>
          <w:sz w:val="28"/>
          <w:szCs w:val="32"/>
        </w:rPr>
        <w:t>五</w:t>
      </w:r>
      <w:r w:rsidRPr="001D7BAA">
        <w:rPr>
          <w:rFonts w:ascii="仿宋" w:eastAsia="仿宋" w:hAnsi="仿宋" w:hint="eastAsia"/>
          <w:b/>
          <w:sz w:val="28"/>
          <w:szCs w:val="32"/>
        </w:rPr>
        <w:t>章</w:t>
      </w:r>
      <w:r w:rsidRPr="001D7BAA">
        <w:rPr>
          <w:rFonts w:ascii="仿宋" w:eastAsia="仿宋" w:hAnsi="仿宋"/>
          <w:b/>
          <w:sz w:val="28"/>
          <w:szCs w:val="32"/>
        </w:rPr>
        <w:t xml:space="preserve"> 处置收入管理</w:t>
      </w:r>
    </w:p>
    <w:p w14:paraId="2BF13943" w14:textId="23BDF7E1" w:rsidR="005C3511" w:rsidRPr="001D7BAA" w:rsidRDefault="005C3511" w:rsidP="005C3511">
      <w:pPr>
        <w:spacing w:line="440" w:lineRule="exact"/>
        <w:ind w:firstLineChars="200" w:firstLine="562"/>
        <w:rPr>
          <w:rFonts w:ascii="仿宋" w:eastAsia="仿宋" w:hAnsi="仿宋"/>
          <w:b/>
          <w:sz w:val="28"/>
          <w:szCs w:val="32"/>
        </w:rPr>
      </w:pPr>
      <w:r w:rsidRPr="001D7BAA">
        <w:rPr>
          <w:rFonts w:ascii="仿宋" w:eastAsia="仿宋" w:hAnsi="仿宋" w:hint="eastAsia"/>
          <w:b/>
          <w:bCs/>
          <w:sz w:val="28"/>
          <w:szCs w:val="32"/>
        </w:rPr>
        <w:t>第十</w:t>
      </w:r>
      <w:r w:rsidR="00C52E81" w:rsidRPr="001D7BAA">
        <w:rPr>
          <w:rFonts w:ascii="仿宋" w:eastAsia="仿宋" w:hAnsi="仿宋" w:hint="eastAsia"/>
          <w:b/>
          <w:bCs/>
          <w:sz w:val="28"/>
          <w:szCs w:val="32"/>
        </w:rPr>
        <w:t>五</w:t>
      </w:r>
      <w:r w:rsidRPr="001D7BAA">
        <w:rPr>
          <w:rFonts w:ascii="仿宋" w:eastAsia="仿宋" w:hAnsi="仿宋" w:hint="eastAsia"/>
          <w:b/>
          <w:bCs/>
          <w:sz w:val="28"/>
          <w:szCs w:val="32"/>
        </w:rPr>
        <w:t>条</w:t>
      </w:r>
      <w:r w:rsidRPr="001D7BAA">
        <w:rPr>
          <w:rFonts w:ascii="仿宋" w:eastAsia="仿宋" w:hAnsi="仿宋" w:hint="eastAsia"/>
          <w:sz w:val="28"/>
          <w:szCs w:val="32"/>
        </w:rPr>
        <w:t xml:space="preserve"> 处置收入是指</w:t>
      </w:r>
      <w:r w:rsidR="00300C19" w:rsidRPr="001D7BAA">
        <w:rPr>
          <w:rFonts w:ascii="仿宋" w:eastAsia="仿宋" w:hAnsi="仿宋" w:hint="eastAsia"/>
          <w:sz w:val="28"/>
          <w:szCs w:val="32"/>
        </w:rPr>
        <w:t>学校</w:t>
      </w:r>
      <w:r w:rsidRPr="001D7BAA">
        <w:rPr>
          <w:rFonts w:ascii="仿宋" w:eastAsia="仿宋" w:hAnsi="仿宋" w:hint="eastAsia"/>
          <w:sz w:val="28"/>
          <w:szCs w:val="32"/>
        </w:rPr>
        <w:t>在资产处置过程中获得的收入，包括</w:t>
      </w:r>
      <w:r w:rsidR="00300C19" w:rsidRPr="001D7BAA">
        <w:rPr>
          <w:rFonts w:ascii="仿宋" w:eastAsia="仿宋" w:hAnsi="仿宋" w:hint="eastAsia"/>
          <w:sz w:val="28"/>
          <w:szCs w:val="32"/>
        </w:rPr>
        <w:t>资产转让</w:t>
      </w:r>
      <w:r w:rsidRPr="001D7BAA">
        <w:rPr>
          <w:rFonts w:ascii="仿宋" w:eastAsia="仿宋" w:hAnsi="仿宋" w:hint="eastAsia"/>
          <w:sz w:val="28"/>
          <w:szCs w:val="32"/>
        </w:rPr>
        <w:t>收入、置换差价收入、报废报损残值变价收入、保险理赔收入等。</w:t>
      </w:r>
    </w:p>
    <w:p w14:paraId="602E962E" w14:textId="69CC28E4" w:rsidR="005C3511" w:rsidRPr="001D7BAA" w:rsidRDefault="005C3511" w:rsidP="005C3511">
      <w:pPr>
        <w:spacing w:line="440" w:lineRule="exact"/>
        <w:ind w:firstLineChars="200" w:firstLine="562"/>
        <w:rPr>
          <w:rFonts w:ascii="仿宋" w:eastAsia="仿宋" w:hAnsi="仿宋"/>
          <w:sz w:val="28"/>
          <w:szCs w:val="32"/>
        </w:rPr>
      </w:pPr>
      <w:r w:rsidRPr="001D7BAA">
        <w:rPr>
          <w:rFonts w:ascii="仿宋" w:eastAsia="仿宋" w:hAnsi="仿宋" w:hint="eastAsia"/>
          <w:b/>
          <w:bCs/>
          <w:sz w:val="28"/>
          <w:szCs w:val="32"/>
        </w:rPr>
        <w:t>第十</w:t>
      </w:r>
      <w:r w:rsidR="00C52E81" w:rsidRPr="001D7BAA">
        <w:rPr>
          <w:rFonts w:ascii="仿宋" w:eastAsia="仿宋" w:hAnsi="仿宋" w:hint="eastAsia"/>
          <w:b/>
          <w:bCs/>
          <w:sz w:val="28"/>
          <w:szCs w:val="32"/>
        </w:rPr>
        <w:t>六</w:t>
      </w:r>
      <w:r w:rsidRPr="001D7BAA">
        <w:rPr>
          <w:rFonts w:ascii="仿宋" w:eastAsia="仿宋" w:hAnsi="仿宋" w:hint="eastAsia"/>
          <w:b/>
          <w:bCs/>
          <w:sz w:val="28"/>
          <w:szCs w:val="32"/>
        </w:rPr>
        <w:t>条</w:t>
      </w:r>
      <w:r w:rsidRPr="001D7BAA">
        <w:rPr>
          <w:rFonts w:ascii="仿宋" w:eastAsia="仿宋" w:hAnsi="仿宋"/>
          <w:sz w:val="28"/>
          <w:szCs w:val="32"/>
        </w:rPr>
        <w:t xml:space="preserve"> 学校资产处置收入</w:t>
      </w:r>
      <w:r w:rsidRPr="001D7BAA">
        <w:rPr>
          <w:rFonts w:ascii="仿宋" w:eastAsia="仿宋" w:hAnsi="仿宋" w:hint="eastAsia"/>
          <w:sz w:val="28"/>
          <w:szCs w:val="32"/>
        </w:rPr>
        <w:t>应</w:t>
      </w:r>
      <w:r w:rsidRPr="001D7BAA">
        <w:rPr>
          <w:rFonts w:ascii="仿宋" w:eastAsia="仿宋" w:hAnsi="仿宋"/>
          <w:sz w:val="28"/>
          <w:szCs w:val="32"/>
        </w:rPr>
        <w:t>按照非税收入管理的规定，上缴市级财政国库，纳入一般公共预算管理。同时在资产管理信息系统中如实填报资产处置收入情况。</w:t>
      </w:r>
    </w:p>
    <w:p w14:paraId="7644508E" w14:textId="47F3D4A3" w:rsidR="005C3511" w:rsidRPr="001D7BAA" w:rsidRDefault="005C3511" w:rsidP="005C3511">
      <w:pPr>
        <w:spacing w:line="440" w:lineRule="exact"/>
        <w:ind w:firstLineChars="200" w:firstLine="562"/>
        <w:rPr>
          <w:rFonts w:ascii="仿宋" w:eastAsia="仿宋" w:hAnsi="仿宋"/>
          <w:sz w:val="28"/>
          <w:szCs w:val="32"/>
        </w:rPr>
      </w:pPr>
      <w:r w:rsidRPr="001D7BAA">
        <w:rPr>
          <w:rFonts w:ascii="仿宋" w:eastAsia="仿宋" w:hAnsi="仿宋" w:hint="eastAsia"/>
          <w:b/>
          <w:bCs/>
          <w:sz w:val="28"/>
          <w:szCs w:val="32"/>
        </w:rPr>
        <w:t>第十</w:t>
      </w:r>
      <w:r w:rsidR="00C52E81" w:rsidRPr="001D7BAA">
        <w:rPr>
          <w:rFonts w:ascii="仿宋" w:eastAsia="仿宋" w:hAnsi="仿宋" w:hint="eastAsia"/>
          <w:b/>
          <w:bCs/>
          <w:sz w:val="28"/>
          <w:szCs w:val="32"/>
        </w:rPr>
        <w:t>七</w:t>
      </w:r>
      <w:r w:rsidRPr="001D7BAA">
        <w:rPr>
          <w:rFonts w:ascii="仿宋" w:eastAsia="仿宋" w:hAnsi="仿宋" w:hint="eastAsia"/>
          <w:b/>
          <w:bCs/>
          <w:sz w:val="28"/>
          <w:szCs w:val="32"/>
        </w:rPr>
        <w:t>条</w:t>
      </w:r>
      <w:r w:rsidRPr="001D7BAA">
        <w:rPr>
          <w:rFonts w:ascii="仿宋" w:eastAsia="仿宋" w:hAnsi="仿宋"/>
          <w:sz w:val="28"/>
          <w:szCs w:val="32"/>
        </w:rPr>
        <w:t xml:space="preserve"> 学校应当以</w:t>
      </w:r>
      <w:r w:rsidRPr="001D7BAA">
        <w:rPr>
          <w:rFonts w:ascii="仿宋" w:eastAsia="仿宋" w:hAnsi="仿宋" w:hint="eastAsia"/>
          <w:sz w:val="28"/>
          <w:szCs w:val="32"/>
        </w:rPr>
        <w:t>报上级主管部门备案的</w:t>
      </w:r>
      <w:r w:rsidRPr="001D7BAA">
        <w:rPr>
          <w:rFonts w:ascii="仿宋" w:eastAsia="仿宋" w:hAnsi="仿宋"/>
          <w:sz w:val="28"/>
          <w:szCs w:val="32"/>
        </w:rPr>
        <w:t>资产评估报告</w:t>
      </w:r>
      <w:r w:rsidRPr="001D7BAA">
        <w:rPr>
          <w:rFonts w:ascii="仿宋" w:eastAsia="仿宋" w:hAnsi="仿宋" w:hint="eastAsia"/>
          <w:sz w:val="28"/>
          <w:szCs w:val="32"/>
        </w:rPr>
        <w:t>中</w:t>
      </w:r>
      <w:r w:rsidRPr="001D7BAA">
        <w:rPr>
          <w:rFonts w:ascii="仿宋" w:eastAsia="仿宋" w:hAnsi="仿宋"/>
          <w:sz w:val="28"/>
          <w:szCs w:val="32"/>
        </w:rPr>
        <w:t>确认的评估价值作为资产报废处置市场竞价的参考依据，原则上应当通过拍卖、询价等市场竞价的方式公开处置报废资产</w:t>
      </w:r>
      <w:r w:rsidRPr="001D7BAA">
        <w:rPr>
          <w:rFonts w:ascii="仿宋" w:eastAsia="仿宋" w:hAnsi="仿宋" w:hint="eastAsia"/>
          <w:sz w:val="28"/>
          <w:szCs w:val="32"/>
        </w:rPr>
        <w:t>。</w:t>
      </w:r>
      <w:r w:rsidRPr="001D7BAA">
        <w:rPr>
          <w:rFonts w:ascii="仿宋" w:eastAsia="仿宋" w:hAnsi="仿宋"/>
          <w:sz w:val="28"/>
          <w:szCs w:val="32"/>
        </w:rPr>
        <w:t>意向交易价格低于评估结果90%</w:t>
      </w:r>
      <w:r w:rsidRPr="001D7BAA">
        <w:rPr>
          <w:rFonts w:ascii="仿宋" w:eastAsia="仿宋" w:hAnsi="仿宋" w:hint="eastAsia"/>
          <w:sz w:val="28"/>
          <w:szCs w:val="32"/>
        </w:rPr>
        <w:t>的，应报上级主管部门重新备案后交易。</w:t>
      </w:r>
    </w:p>
    <w:p w14:paraId="57F2323D" w14:textId="77777777" w:rsidR="002660FB" w:rsidRPr="001D7BAA" w:rsidRDefault="002660FB" w:rsidP="002B083D">
      <w:pPr>
        <w:spacing w:line="440" w:lineRule="exact"/>
        <w:ind w:firstLineChars="200" w:firstLine="560"/>
        <w:rPr>
          <w:rFonts w:ascii="仿宋" w:eastAsia="仿宋" w:hAnsi="仿宋"/>
          <w:sz w:val="28"/>
          <w:szCs w:val="32"/>
        </w:rPr>
      </w:pPr>
    </w:p>
    <w:p w14:paraId="0DD1D749" w14:textId="6F4B5749" w:rsidR="00325C6D" w:rsidRPr="001D7BAA" w:rsidRDefault="00346C0B" w:rsidP="0049016E">
      <w:pPr>
        <w:spacing w:line="440" w:lineRule="exact"/>
        <w:jc w:val="center"/>
        <w:rPr>
          <w:rFonts w:ascii="仿宋" w:eastAsia="仿宋" w:hAnsi="仿宋"/>
          <w:b/>
          <w:bCs/>
          <w:sz w:val="28"/>
          <w:szCs w:val="32"/>
        </w:rPr>
      </w:pPr>
      <w:r w:rsidRPr="001D7BAA">
        <w:rPr>
          <w:rFonts w:ascii="仿宋" w:eastAsia="仿宋" w:hAnsi="仿宋" w:hint="eastAsia"/>
          <w:b/>
          <w:bCs/>
          <w:sz w:val="28"/>
          <w:szCs w:val="32"/>
        </w:rPr>
        <w:t>第</w:t>
      </w:r>
      <w:r w:rsidR="00B65847" w:rsidRPr="001D7BAA">
        <w:rPr>
          <w:rFonts w:ascii="仿宋" w:eastAsia="仿宋" w:hAnsi="仿宋" w:hint="eastAsia"/>
          <w:b/>
          <w:bCs/>
          <w:sz w:val="28"/>
          <w:szCs w:val="32"/>
        </w:rPr>
        <w:t>六</w:t>
      </w:r>
      <w:r w:rsidRPr="001D7BAA">
        <w:rPr>
          <w:rFonts w:ascii="仿宋" w:eastAsia="仿宋" w:hAnsi="仿宋" w:hint="eastAsia"/>
          <w:b/>
          <w:bCs/>
          <w:sz w:val="28"/>
          <w:szCs w:val="32"/>
        </w:rPr>
        <w:t xml:space="preserve">章 </w:t>
      </w:r>
      <w:r w:rsidR="00325C6D" w:rsidRPr="001D7BAA">
        <w:rPr>
          <w:rFonts w:ascii="仿宋" w:eastAsia="仿宋" w:hAnsi="仿宋" w:hint="eastAsia"/>
          <w:b/>
          <w:bCs/>
          <w:sz w:val="28"/>
          <w:szCs w:val="32"/>
        </w:rPr>
        <w:t>监督与管理措施</w:t>
      </w:r>
    </w:p>
    <w:p w14:paraId="0E140F70" w14:textId="770E99FD" w:rsidR="00B65847" w:rsidRPr="001D7BAA" w:rsidRDefault="00B65847" w:rsidP="00B65847">
      <w:pPr>
        <w:spacing w:line="440" w:lineRule="exact"/>
        <w:ind w:firstLineChars="200" w:firstLine="562"/>
        <w:rPr>
          <w:rFonts w:ascii="仿宋" w:eastAsia="仿宋" w:hAnsi="仿宋"/>
          <w:b/>
          <w:sz w:val="28"/>
          <w:szCs w:val="32"/>
        </w:rPr>
      </w:pPr>
      <w:r w:rsidRPr="001D7BAA">
        <w:rPr>
          <w:rFonts w:ascii="仿宋" w:eastAsia="仿宋" w:hAnsi="仿宋" w:hint="eastAsia"/>
          <w:b/>
          <w:sz w:val="28"/>
          <w:szCs w:val="32"/>
        </w:rPr>
        <w:t>第十</w:t>
      </w:r>
      <w:r w:rsidR="003F0DC7" w:rsidRPr="001D7BAA">
        <w:rPr>
          <w:rFonts w:ascii="仿宋" w:eastAsia="仿宋" w:hAnsi="仿宋" w:hint="eastAsia"/>
          <w:b/>
          <w:sz w:val="28"/>
          <w:szCs w:val="32"/>
        </w:rPr>
        <w:t>八</w:t>
      </w:r>
      <w:r w:rsidRPr="001D7BAA">
        <w:rPr>
          <w:rFonts w:ascii="仿宋" w:eastAsia="仿宋" w:hAnsi="仿宋" w:hint="eastAsia"/>
          <w:b/>
          <w:sz w:val="28"/>
          <w:szCs w:val="32"/>
        </w:rPr>
        <w:t xml:space="preserve">条 </w:t>
      </w:r>
      <w:r w:rsidR="00D21126" w:rsidRPr="001D7BAA">
        <w:rPr>
          <w:rFonts w:ascii="仿宋" w:eastAsia="仿宋" w:hAnsi="仿宋" w:hint="eastAsia"/>
          <w:b/>
          <w:sz w:val="28"/>
          <w:szCs w:val="32"/>
        </w:rPr>
        <w:t>监督</w:t>
      </w:r>
      <w:r w:rsidRPr="001D7BAA">
        <w:rPr>
          <w:rFonts w:ascii="仿宋" w:eastAsia="仿宋" w:hAnsi="仿宋" w:hint="eastAsia"/>
          <w:b/>
          <w:sz w:val="28"/>
          <w:szCs w:val="32"/>
        </w:rPr>
        <w:t>机制</w:t>
      </w:r>
    </w:p>
    <w:p w14:paraId="635FEBCA" w14:textId="0DFB234B" w:rsidR="00B65847" w:rsidRPr="001D7BAA" w:rsidRDefault="00B65847" w:rsidP="00B65847">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（一）资产管理处负责学校资产处置行为的合规及合理性审核</w:t>
      </w:r>
      <w:r w:rsidR="00582B6A" w:rsidRPr="001D7BAA">
        <w:rPr>
          <w:rFonts w:ascii="仿宋" w:eastAsia="仿宋" w:hAnsi="仿宋" w:hint="eastAsia"/>
          <w:sz w:val="28"/>
          <w:szCs w:val="32"/>
        </w:rPr>
        <w:t>，</w:t>
      </w:r>
      <w:r w:rsidRPr="001D7BAA">
        <w:rPr>
          <w:rFonts w:ascii="仿宋" w:eastAsia="仿宋" w:hAnsi="仿宋" w:hint="eastAsia"/>
          <w:sz w:val="28"/>
          <w:szCs w:val="32"/>
        </w:rPr>
        <w:t>针对发现的问题，及时通知相关二级单位</w:t>
      </w:r>
      <w:r w:rsidR="00D21126" w:rsidRPr="001D7BAA">
        <w:rPr>
          <w:rFonts w:ascii="仿宋" w:eastAsia="仿宋" w:hAnsi="仿宋" w:hint="eastAsia"/>
          <w:sz w:val="28"/>
          <w:szCs w:val="32"/>
        </w:rPr>
        <w:t>进行</w:t>
      </w:r>
      <w:r w:rsidRPr="001D7BAA">
        <w:rPr>
          <w:rFonts w:ascii="仿宋" w:eastAsia="仿宋" w:hAnsi="仿宋" w:hint="eastAsia"/>
          <w:sz w:val="28"/>
          <w:szCs w:val="32"/>
        </w:rPr>
        <w:t>整改。</w:t>
      </w:r>
    </w:p>
    <w:p w14:paraId="19105F49" w14:textId="77777777" w:rsidR="004D51A4" w:rsidRPr="001D7BAA" w:rsidRDefault="00B65847" w:rsidP="004D51A4">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（二）审计处负责对资产处置工作开展相关的审计监督。</w:t>
      </w:r>
    </w:p>
    <w:p w14:paraId="173D55AB" w14:textId="3E895143" w:rsidR="004D51A4" w:rsidRPr="001D7BAA" w:rsidRDefault="00B65847" w:rsidP="004D51A4">
      <w:pPr>
        <w:spacing w:line="440" w:lineRule="exact"/>
        <w:ind w:firstLineChars="200" w:firstLine="560"/>
        <w:rPr>
          <w:rFonts w:ascii="仿宋" w:eastAsia="仿宋" w:hAnsi="仿宋"/>
          <w:sz w:val="28"/>
          <w:szCs w:val="32"/>
        </w:rPr>
      </w:pPr>
      <w:bookmarkStart w:id="21" w:name="_Hlk149038250"/>
      <w:r w:rsidRPr="001D7BAA">
        <w:rPr>
          <w:rFonts w:ascii="仿宋" w:eastAsia="仿宋" w:hAnsi="仿宋" w:hint="eastAsia"/>
          <w:sz w:val="28"/>
          <w:szCs w:val="32"/>
        </w:rPr>
        <w:t>（三</w:t>
      </w:r>
      <w:r w:rsidR="004D51A4" w:rsidRPr="001D7BAA">
        <w:rPr>
          <w:rFonts w:ascii="仿宋" w:eastAsia="仿宋" w:hAnsi="仿宋" w:hint="eastAsia"/>
          <w:sz w:val="28"/>
          <w:szCs w:val="32"/>
        </w:rPr>
        <w:t>）学校纪监部门对资产处置工作通过多种方式开展再监督，对发现的苗头性倾向性问题防微杜渐，对发现的违纪违规违法问题严肃追责问责，确保资产处置工作的公平、公正、公开。</w:t>
      </w:r>
    </w:p>
    <w:bookmarkEnd w:id="21"/>
    <w:p w14:paraId="744C61CB" w14:textId="46D5DBF7" w:rsidR="00B65847" w:rsidRPr="001D7BAA" w:rsidRDefault="00B65847" w:rsidP="00B65847">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（四）学校接受上级主管部门的检查、监督和指导，并向其报告有关国有资产管理工作。</w:t>
      </w:r>
    </w:p>
    <w:p w14:paraId="41D6A05D" w14:textId="3A9E05D9" w:rsidR="00B65847" w:rsidRPr="001D7BAA" w:rsidRDefault="00B65847" w:rsidP="00B65847">
      <w:pPr>
        <w:spacing w:line="440" w:lineRule="exact"/>
        <w:ind w:firstLineChars="200" w:firstLine="562"/>
        <w:rPr>
          <w:rFonts w:ascii="仿宋" w:eastAsia="仿宋" w:hAnsi="仿宋"/>
          <w:sz w:val="28"/>
          <w:szCs w:val="32"/>
        </w:rPr>
      </w:pPr>
      <w:r w:rsidRPr="001D7BAA">
        <w:rPr>
          <w:rFonts w:ascii="仿宋" w:eastAsia="仿宋" w:hAnsi="仿宋" w:hint="eastAsia"/>
          <w:b/>
          <w:sz w:val="28"/>
          <w:szCs w:val="32"/>
        </w:rPr>
        <w:t>第十</w:t>
      </w:r>
      <w:r w:rsidR="00980222" w:rsidRPr="001D7BAA">
        <w:rPr>
          <w:rFonts w:ascii="仿宋" w:eastAsia="仿宋" w:hAnsi="仿宋" w:hint="eastAsia"/>
          <w:b/>
          <w:sz w:val="28"/>
          <w:szCs w:val="32"/>
        </w:rPr>
        <w:t>九</w:t>
      </w:r>
      <w:r w:rsidRPr="001D7BAA">
        <w:rPr>
          <w:rFonts w:ascii="仿宋" w:eastAsia="仿宋" w:hAnsi="仿宋" w:hint="eastAsia"/>
          <w:b/>
          <w:sz w:val="28"/>
          <w:szCs w:val="32"/>
        </w:rPr>
        <w:t xml:space="preserve">条 </w:t>
      </w:r>
      <w:r w:rsidRPr="001D7BAA">
        <w:rPr>
          <w:rFonts w:ascii="仿宋" w:eastAsia="仿宋" w:hAnsi="仿宋" w:hint="eastAsia"/>
          <w:sz w:val="28"/>
          <w:szCs w:val="32"/>
        </w:rPr>
        <w:t>各二级单位在资产处置过程中不得有下列行为：</w:t>
      </w:r>
    </w:p>
    <w:p w14:paraId="61D2F9F5" w14:textId="5FE296F1" w:rsidR="00B65847" w:rsidRPr="001D7BAA" w:rsidRDefault="00B65847" w:rsidP="00B65847">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（一）</w:t>
      </w:r>
      <w:r w:rsidRPr="001D7BAA">
        <w:rPr>
          <w:rFonts w:ascii="仿宋" w:eastAsia="仿宋" w:hAnsi="仿宋"/>
          <w:sz w:val="28"/>
          <w:szCs w:val="32"/>
        </w:rPr>
        <w:t>未按规定程序申报，擅自越权对</w:t>
      </w:r>
      <w:r w:rsidRPr="001D7BAA">
        <w:rPr>
          <w:rFonts w:ascii="仿宋" w:eastAsia="仿宋" w:hAnsi="仿宋" w:hint="eastAsia"/>
          <w:sz w:val="28"/>
          <w:szCs w:val="32"/>
        </w:rPr>
        <w:t>国有</w:t>
      </w:r>
      <w:r w:rsidRPr="001D7BAA">
        <w:rPr>
          <w:rFonts w:ascii="仿宋" w:eastAsia="仿宋" w:hAnsi="仿宋"/>
          <w:sz w:val="28"/>
          <w:szCs w:val="32"/>
        </w:rPr>
        <w:t>资产进行处置</w:t>
      </w:r>
      <w:r w:rsidR="00900EC0" w:rsidRPr="001D7BAA">
        <w:rPr>
          <w:rFonts w:ascii="仿宋" w:eastAsia="仿宋" w:hAnsi="仿宋" w:hint="eastAsia"/>
          <w:sz w:val="28"/>
          <w:szCs w:val="32"/>
        </w:rPr>
        <w:t>；</w:t>
      </w:r>
    </w:p>
    <w:p w14:paraId="75CC149A" w14:textId="3CC7F3DE" w:rsidR="00B65847" w:rsidRPr="001D7BAA" w:rsidRDefault="00B65847" w:rsidP="00B65847">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（二）</w:t>
      </w:r>
      <w:r w:rsidRPr="001D7BAA">
        <w:rPr>
          <w:rFonts w:ascii="仿宋" w:eastAsia="仿宋" w:hAnsi="仿宋"/>
          <w:sz w:val="28"/>
          <w:szCs w:val="32"/>
        </w:rPr>
        <w:t>对不符合规定的处置</w:t>
      </w:r>
      <w:r w:rsidRPr="001D7BAA">
        <w:rPr>
          <w:rFonts w:ascii="仿宋" w:eastAsia="仿宋" w:hAnsi="仿宋" w:hint="eastAsia"/>
          <w:sz w:val="28"/>
          <w:szCs w:val="32"/>
        </w:rPr>
        <w:t>材料</w:t>
      </w:r>
      <w:r w:rsidRPr="001D7BAA">
        <w:rPr>
          <w:rFonts w:ascii="仿宋" w:eastAsia="仿宋" w:hAnsi="仿宋"/>
          <w:sz w:val="28"/>
          <w:szCs w:val="32"/>
        </w:rPr>
        <w:t>予以</w:t>
      </w:r>
      <w:r w:rsidRPr="001D7BAA">
        <w:rPr>
          <w:rFonts w:ascii="仿宋" w:eastAsia="仿宋" w:hAnsi="仿宋" w:hint="eastAsia"/>
          <w:sz w:val="28"/>
          <w:szCs w:val="32"/>
        </w:rPr>
        <w:t>申报</w:t>
      </w:r>
      <w:r w:rsidR="00900EC0" w:rsidRPr="001D7BAA">
        <w:rPr>
          <w:rFonts w:ascii="仿宋" w:eastAsia="仿宋" w:hAnsi="仿宋" w:hint="eastAsia"/>
          <w:sz w:val="28"/>
          <w:szCs w:val="32"/>
        </w:rPr>
        <w:t>；</w:t>
      </w:r>
    </w:p>
    <w:p w14:paraId="313F47AA" w14:textId="3AA932AC" w:rsidR="00B65847" w:rsidRPr="001D7BAA" w:rsidRDefault="00B65847" w:rsidP="00B65847">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（三）</w:t>
      </w:r>
      <w:r w:rsidRPr="001D7BAA">
        <w:rPr>
          <w:rFonts w:ascii="仿宋" w:eastAsia="仿宋" w:hAnsi="仿宋"/>
          <w:sz w:val="28"/>
          <w:szCs w:val="32"/>
        </w:rPr>
        <w:t>其他造成学校和部门资产损失的行为</w:t>
      </w:r>
      <w:r w:rsidRPr="001D7BAA">
        <w:rPr>
          <w:rFonts w:ascii="仿宋" w:eastAsia="仿宋" w:hAnsi="仿宋" w:hint="eastAsia"/>
          <w:sz w:val="28"/>
          <w:szCs w:val="32"/>
        </w:rPr>
        <w:t>。</w:t>
      </w:r>
    </w:p>
    <w:p w14:paraId="04836EFF" w14:textId="3C50B2EC" w:rsidR="00073241" w:rsidRPr="001D7BAA" w:rsidRDefault="00073241" w:rsidP="00073241">
      <w:pPr>
        <w:spacing w:line="440" w:lineRule="exact"/>
        <w:ind w:firstLineChars="200" w:firstLine="562"/>
        <w:rPr>
          <w:rFonts w:ascii="仿宋" w:eastAsia="仿宋" w:hAnsi="仿宋"/>
          <w:sz w:val="28"/>
          <w:szCs w:val="32"/>
        </w:rPr>
      </w:pPr>
      <w:r w:rsidRPr="001D7BAA">
        <w:rPr>
          <w:rFonts w:ascii="仿宋" w:eastAsia="仿宋" w:hAnsi="仿宋" w:hint="eastAsia"/>
          <w:b/>
          <w:sz w:val="28"/>
          <w:szCs w:val="32"/>
        </w:rPr>
        <w:t>第</w:t>
      </w:r>
      <w:r w:rsidR="00980222" w:rsidRPr="001D7BAA">
        <w:rPr>
          <w:rFonts w:ascii="仿宋" w:eastAsia="仿宋" w:hAnsi="仿宋" w:hint="eastAsia"/>
          <w:b/>
          <w:sz w:val="28"/>
          <w:szCs w:val="32"/>
        </w:rPr>
        <w:t>二</w:t>
      </w:r>
      <w:r w:rsidRPr="001D7BAA">
        <w:rPr>
          <w:rFonts w:ascii="仿宋" w:eastAsia="仿宋" w:hAnsi="仿宋" w:hint="eastAsia"/>
          <w:b/>
          <w:sz w:val="28"/>
          <w:szCs w:val="32"/>
        </w:rPr>
        <w:t xml:space="preserve">十条 </w:t>
      </w:r>
      <w:r w:rsidRPr="001D7BAA">
        <w:rPr>
          <w:rFonts w:ascii="仿宋" w:eastAsia="仿宋" w:hAnsi="仿宋" w:hint="eastAsia"/>
          <w:sz w:val="28"/>
          <w:szCs w:val="32"/>
        </w:rPr>
        <w:t>对有关责任人违反本办法有关规定，或者玩忽职守，以权谋私造成国有资产损失的，应依法</w:t>
      </w:r>
      <w:r w:rsidR="007B251A" w:rsidRPr="001D7BAA">
        <w:rPr>
          <w:rFonts w:ascii="仿宋" w:eastAsia="仿宋" w:hAnsi="仿宋" w:hint="eastAsia"/>
          <w:sz w:val="28"/>
          <w:szCs w:val="32"/>
        </w:rPr>
        <w:t>追究</w:t>
      </w:r>
      <w:r w:rsidRPr="001D7BAA">
        <w:rPr>
          <w:rFonts w:ascii="仿宋" w:eastAsia="仿宋" w:hAnsi="仿宋" w:hint="eastAsia"/>
          <w:sz w:val="28"/>
          <w:szCs w:val="32"/>
        </w:rPr>
        <w:t>其相应责任，并依据国家</w:t>
      </w:r>
      <w:r w:rsidRPr="001D7BAA">
        <w:rPr>
          <w:rFonts w:ascii="仿宋" w:eastAsia="仿宋" w:hAnsi="仿宋" w:hint="eastAsia"/>
          <w:sz w:val="28"/>
          <w:szCs w:val="32"/>
        </w:rPr>
        <w:lastRenderedPageBreak/>
        <w:t>有关规定进行处理。</w:t>
      </w:r>
    </w:p>
    <w:p w14:paraId="5B691D9B" w14:textId="2E05D9B0" w:rsidR="007B251A" w:rsidRPr="001D7BAA" w:rsidRDefault="007B251A" w:rsidP="007B251A">
      <w:pPr>
        <w:spacing w:line="440" w:lineRule="exact"/>
        <w:ind w:firstLineChars="200" w:firstLine="562"/>
        <w:rPr>
          <w:rFonts w:ascii="仿宋" w:eastAsia="仿宋" w:hAnsi="仿宋"/>
          <w:sz w:val="28"/>
          <w:szCs w:val="32"/>
        </w:rPr>
      </w:pPr>
      <w:r w:rsidRPr="001D7BAA">
        <w:rPr>
          <w:rFonts w:ascii="仿宋" w:eastAsia="仿宋" w:hAnsi="仿宋" w:hint="eastAsia"/>
          <w:b/>
          <w:sz w:val="28"/>
          <w:szCs w:val="32"/>
        </w:rPr>
        <w:t>第</w:t>
      </w:r>
      <w:r w:rsidR="00980222" w:rsidRPr="001D7BAA">
        <w:rPr>
          <w:rFonts w:ascii="仿宋" w:eastAsia="仿宋" w:hAnsi="仿宋" w:hint="eastAsia"/>
          <w:b/>
          <w:sz w:val="28"/>
          <w:szCs w:val="32"/>
        </w:rPr>
        <w:t>二</w:t>
      </w:r>
      <w:r w:rsidRPr="001D7BAA">
        <w:rPr>
          <w:rFonts w:ascii="仿宋" w:eastAsia="仿宋" w:hAnsi="仿宋" w:hint="eastAsia"/>
          <w:b/>
          <w:sz w:val="28"/>
          <w:szCs w:val="32"/>
        </w:rPr>
        <w:t xml:space="preserve">十一条 </w:t>
      </w:r>
      <w:r w:rsidRPr="001D7BAA">
        <w:rPr>
          <w:rFonts w:ascii="仿宋" w:eastAsia="仿宋" w:hAnsi="仿宋" w:hint="eastAsia"/>
          <w:sz w:val="28"/>
          <w:szCs w:val="32"/>
        </w:rPr>
        <w:t>完善和加强资产处置的内部控制制度</w:t>
      </w:r>
    </w:p>
    <w:p w14:paraId="6AA1ACCE" w14:textId="631B8C3D" w:rsidR="007B251A" w:rsidRPr="001D7BAA" w:rsidRDefault="007B251A" w:rsidP="007B251A">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（一）本办法是规范学校资产处置的基本文件，</w:t>
      </w:r>
      <w:bookmarkStart w:id="22" w:name="_Hlk148030053"/>
      <w:r w:rsidRPr="001D7BAA">
        <w:rPr>
          <w:rFonts w:ascii="仿宋" w:eastAsia="仿宋" w:hAnsi="仿宋" w:hint="eastAsia"/>
          <w:sz w:val="28"/>
          <w:szCs w:val="32"/>
        </w:rPr>
        <w:t>旨在强化学校内部</w:t>
      </w:r>
      <w:r w:rsidR="00D21126" w:rsidRPr="001D7BAA">
        <w:rPr>
          <w:rFonts w:ascii="仿宋" w:eastAsia="仿宋" w:hAnsi="仿宋" w:hint="eastAsia"/>
          <w:sz w:val="28"/>
          <w:szCs w:val="32"/>
        </w:rPr>
        <w:t>决策和审批</w:t>
      </w:r>
      <w:r w:rsidRPr="001D7BAA">
        <w:rPr>
          <w:rFonts w:ascii="仿宋" w:eastAsia="仿宋" w:hAnsi="仿宋" w:hint="eastAsia"/>
          <w:sz w:val="28"/>
          <w:szCs w:val="32"/>
        </w:rPr>
        <w:t>程序，</w:t>
      </w:r>
      <w:r w:rsidR="00D21126" w:rsidRPr="001D7BAA">
        <w:rPr>
          <w:rFonts w:ascii="仿宋" w:eastAsia="仿宋" w:hAnsi="仿宋" w:hint="eastAsia"/>
          <w:sz w:val="28"/>
          <w:szCs w:val="32"/>
        </w:rPr>
        <w:t>将管理责任落实到具体部门和个人</w:t>
      </w:r>
      <w:r w:rsidRPr="001D7BAA">
        <w:rPr>
          <w:rFonts w:ascii="仿宋" w:eastAsia="仿宋" w:hAnsi="仿宋" w:hint="eastAsia"/>
          <w:sz w:val="28"/>
          <w:szCs w:val="32"/>
        </w:rPr>
        <w:t>，有效控制资产处置各环节的风险。</w:t>
      </w:r>
    </w:p>
    <w:bookmarkEnd w:id="22"/>
    <w:p w14:paraId="576F5172" w14:textId="66B736E3" w:rsidR="007B251A" w:rsidRPr="001D7BAA" w:rsidRDefault="007B251A" w:rsidP="007B251A">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（二）进一步完善资产处置的内控机制和流程管理，压实资产处置的主体责任，维护资产处置行为的合法性和规范性。杜绝暗箱操作，依法维护国有资产的安全完整，防止国有资产流失。</w:t>
      </w:r>
    </w:p>
    <w:p w14:paraId="13DAACE1" w14:textId="3ECF7427" w:rsidR="008E4E87" w:rsidRPr="001D7BAA" w:rsidRDefault="008E4E87" w:rsidP="008E4E87">
      <w:pPr>
        <w:spacing w:line="440" w:lineRule="exact"/>
        <w:ind w:firstLineChars="200" w:firstLine="562"/>
        <w:rPr>
          <w:rFonts w:ascii="仿宋" w:eastAsia="仿宋" w:hAnsi="仿宋"/>
          <w:sz w:val="28"/>
          <w:szCs w:val="32"/>
        </w:rPr>
      </w:pPr>
      <w:r w:rsidRPr="001D7BAA">
        <w:rPr>
          <w:rFonts w:ascii="仿宋" w:eastAsia="仿宋" w:hAnsi="仿宋" w:hint="eastAsia"/>
          <w:b/>
          <w:sz w:val="28"/>
          <w:szCs w:val="32"/>
        </w:rPr>
        <w:t>第</w:t>
      </w:r>
      <w:r w:rsidR="00980222" w:rsidRPr="001D7BAA">
        <w:rPr>
          <w:rFonts w:ascii="仿宋" w:eastAsia="仿宋" w:hAnsi="仿宋" w:hint="eastAsia"/>
          <w:b/>
          <w:sz w:val="28"/>
          <w:szCs w:val="32"/>
        </w:rPr>
        <w:t>二</w:t>
      </w:r>
      <w:r w:rsidRPr="001D7BAA">
        <w:rPr>
          <w:rFonts w:ascii="仿宋" w:eastAsia="仿宋" w:hAnsi="仿宋" w:hint="eastAsia"/>
          <w:b/>
          <w:sz w:val="28"/>
          <w:szCs w:val="32"/>
        </w:rPr>
        <w:t>十二条</w:t>
      </w:r>
      <w:r w:rsidRPr="001D7BAA">
        <w:rPr>
          <w:rFonts w:ascii="仿宋" w:eastAsia="仿宋" w:hAnsi="仿宋" w:hint="eastAsia"/>
          <w:sz w:val="28"/>
          <w:szCs w:val="32"/>
        </w:rPr>
        <w:t xml:space="preserve"> 加强信息化管理</w:t>
      </w:r>
    </w:p>
    <w:p w14:paraId="4726F54D" w14:textId="04AD67EE" w:rsidR="008E4E87" w:rsidRPr="001D7BAA" w:rsidRDefault="008E4E87" w:rsidP="008E4E87">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学校对现有的资产管理系统</w:t>
      </w:r>
      <w:r w:rsidR="00832B51" w:rsidRPr="001D7BAA">
        <w:rPr>
          <w:rFonts w:ascii="仿宋" w:eastAsia="仿宋" w:hAnsi="仿宋" w:hint="eastAsia"/>
          <w:sz w:val="28"/>
          <w:szCs w:val="32"/>
        </w:rPr>
        <w:t>持续</w:t>
      </w:r>
      <w:r w:rsidRPr="001D7BAA">
        <w:rPr>
          <w:rFonts w:ascii="仿宋" w:eastAsia="仿宋" w:hAnsi="仿宋" w:hint="eastAsia"/>
          <w:sz w:val="28"/>
          <w:szCs w:val="32"/>
        </w:rPr>
        <w:t>开展</w:t>
      </w:r>
      <w:r w:rsidR="00832B51" w:rsidRPr="001D7BAA">
        <w:rPr>
          <w:rFonts w:ascii="仿宋" w:eastAsia="仿宋" w:hAnsi="仿宋" w:hint="eastAsia"/>
          <w:sz w:val="28"/>
          <w:szCs w:val="32"/>
        </w:rPr>
        <w:t>改造</w:t>
      </w:r>
      <w:r w:rsidRPr="001D7BAA">
        <w:rPr>
          <w:rFonts w:ascii="仿宋" w:eastAsia="仿宋" w:hAnsi="仿宋" w:hint="eastAsia"/>
          <w:sz w:val="28"/>
          <w:szCs w:val="32"/>
        </w:rPr>
        <w:t>升级，结合日常管理实际，</w:t>
      </w:r>
      <w:r w:rsidR="00832B51" w:rsidRPr="001D7BAA">
        <w:rPr>
          <w:rFonts w:ascii="仿宋" w:eastAsia="仿宋" w:hAnsi="仿宋" w:hint="eastAsia"/>
          <w:sz w:val="28"/>
          <w:szCs w:val="32"/>
        </w:rPr>
        <w:t>不断</w:t>
      </w:r>
      <w:r w:rsidRPr="001D7BAA">
        <w:rPr>
          <w:rFonts w:ascii="仿宋" w:eastAsia="仿宋" w:hAnsi="仿宋" w:hint="eastAsia"/>
          <w:sz w:val="28"/>
          <w:szCs w:val="32"/>
        </w:rPr>
        <w:t>优化业务流程，提高信息化管理水平，从而有效控制资产处置各环节的风险。</w:t>
      </w:r>
    </w:p>
    <w:p w14:paraId="7675F8FD" w14:textId="77777777" w:rsidR="005032BC" w:rsidRPr="001D7BAA" w:rsidRDefault="005032BC" w:rsidP="0028550B">
      <w:pPr>
        <w:spacing w:line="440" w:lineRule="exact"/>
        <w:jc w:val="center"/>
        <w:rPr>
          <w:rFonts w:ascii="仿宋" w:eastAsia="仿宋" w:hAnsi="仿宋"/>
          <w:b/>
          <w:sz w:val="28"/>
          <w:szCs w:val="32"/>
        </w:rPr>
      </w:pPr>
    </w:p>
    <w:p w14:paraId="79791057" w14:textId="17BE314C" w:rsidR="00BE05F1" w:rsidRPr="001D7BAA" w:rsidRDefault="00BE05F1" w:rsidP="0028550B">
      <w:pPr>
        <w:spacing w:line="440" w:lineRule="exact"/>
        <w:jc w:val="center"/>
        <w:rPr>
          <w:rFonts w:ascii="仿宋" w:eastAsia="仿宋" w:hAnsi="仿宋"/>
          <w:b/>
          <w:sz w:val="28"/>
          <w:szCs w:val="32"/>
        </w:rPr>
      </w:pPr>
      <w:r w:rsidRPr="001D7BAA">
        <w:rPr>
          <w:rFonts w:ascii="仿宋" w:eastAsia="仿宋" w:hAnsi="仿宋" w:hint="eastAsia"/>
          <w:b/>
          <w:sz w:val="28"/>
          <w:szCs w:val="32"/>
        </w:rPr>
        <w:t>第</w:t>
      </w:r>
      <w:r w:rsidR="00B65847" w:rsidRPr="001D7BAA">
        <w:rPr>
          <w:rFonts w:ascii="仿宋" w:eastAsia="仿宋" w:hAnsi="仿宋" w:hint="eastAsia"/>
          <w:b/>
          <w:sz w:val="28"/>
          <w:szCs w:val="32"/>
        </w:rPr>
        <w:t>七</w:t>
      </w:r>
      <w:r w:rsidRPr="001D7BAA">
        <w:rPr>
          <w:rFonts w:ascii="仿宋" w:eastAsia="仿宋" w:hAnsi="仿宋" w:hint="eastAsia"/>
          <w:b/>
          <w:sz w:val="28"/>
          <w:szCs w:val="32"/>
        </w:rPr>
        <w:t>章 其他</w:t>
      </w:r>
    </w:p>
    <w:p w14:paraId="3474E340" w14:textId="4F932CF8" w:rsidR="00BE05F1" w:rsidRPr="001D7BAA" w:rsidRDefault="00BE05F1" w:rsidP="00BE05F1">
      <w:pPr>
        <w:spacing w:line="440" w:lineRule="exact"/>
        <w:ind w:firstLineChars="200" w:firstLine="562"/>
        <w:rPr>
          <w:rFonts w:ascii="仿宋" w:eastAsia="仿宋" w:hAnsi="仿宋"/>
          <w:sz w:val="28"/>
          <w:szCs w:val="32"/>
        </w:rPr>
      </w:pPr>
      <w:r w:rsidRPr="001D7BAA">
        <w:rPr>
          <w:rFonts w:ascii="仿宋" w:eastAsia="仿宋" w:hAnsi="仿宋" w:hint="eastAsia"/>
          <w:b/>
          <w:bCs/>
          <w:sz w:val="28"/>
          <w:szCs w:val="32"/>
        </w:rPr>
        <w:t>第</w:t>
      </w:r>
      <w:r w:rsidR="00980222" w:rsidRPr="001D7BAA">
        <w:rPr>
          <w:rFonts w:ascii="仿宋" w:eastAsia="仿宋" w:hAnsi="仿宋" w:hint="eastAsia"/>
          <w:b/>
          <w:bCs/>
          <w:sz w:val="28"/>
          <w:szCs w:val="32"/>
        </w:rPr>
        <w:t>二十三</w:t>
      </w:r>
      <w:r w:rsidRPr="001D7BAA">
        <w:rPr>
          <w:rFonts w:ascii="仿宋" w:eastAsia="仿宋" w:hAnsi="仿宋" w:hint="eastAsia"/>
          <w:b/>
          <w:bCs/>
          <w:sz w:val="28"/>
          <w:szCs w:val="32"/>
        </w:rPr>
        <w:t>条</w:t>
      </w:r>
      <w:r w:rsidRPr="001D7BAA">
        <w:rPr>
          <w:rFonts w:ascii="仿宋" w:eastAsia="仿宋" w:hAnsi="仿宋"/>
          <w:sz w:val="28"/>
          <w:szCs w:val="32"/>
        </w:rPr>
        <w:t xml:space="preserve"> 本办法由资产</w:t>
      </w:r>
      <w:r w:rsidRPr="001D7BAA">
        <w:rPr>
          <w:rFonts w:ascii="仿宋" w:eastAsia="仿宋" w:hAnsi="仿宋" w:hint="eastAsia"/>
          <w:sz w:val="28"/>
          <w:szCs w:val="32"/>
        </w:rPr>
        <w:t>管理处</w:t>
      </w:r>
      <w:r w:rsidRPr="001D7BAA">
        <w:rPr>
          <w:rFonts w:ascii="仿宋" w:eastAsia="仿宋" w:hAnsi="仿宋"/>
          <w:sz w:val="28"/>
          <w:szCs w:val="32"/>
        </w:rPr>
        <w:t>负责解释。未尽事宜执行国家相关规定。</w:t>
      </w:r>
      <w:r w:rsidRPr="001D7BAA">
        <w:rPr>
          <w:rFonts w:ascii="仿宋" w:eastAsia="仿宋" w:hAnsi="仿宋" w:hint="eastAsia"/>
          <w:sz w:val="28"/>
          <w:szCs w:val="32"/>
        </w:rPr>
        <w:t>本办法有关条款与国家和本市有关规定相抵触的，以国家和本市有关规定为准。</w:t>
      </w:r>
    </w:p>
    <w:p w14:paraId="033EDBA8" w14:textId="6D39CF4E" w:rsidR="00BE05F1" w:rsidRPr="001D7BAA" w:rsidRDefault="00BE05F1" w:rsidP="00BE05F1">
      <w:pPr>
        <w:spacing w:line="440" w:lineRule="exact"/>
        <w:ind w:firstLineChars="200" w:firstLine="562"/>
        <w:rPr>
          <w:rFonts w:ascii="仿宋" w:eastAsia="仿宋" w:hAnsi="仿宋"/>
          <w:sz w:val="28"/>
          <w:szCs w:val="32"/>
        </w:rPr>
      </w:pPr>
      <w:r w:rsidRPr="001D7BAA">
        <w:rPr>
          <w:rFonts w:ascii="仿宋" w:eastAsia="仿宋" w:hAnsi="仿宋" w:hint="eastAsia"/>
          <w:b/>
          <w:bCs/>
          <w:sz w:val="28"/>
          <w:szCs w:val="32"/>
        </w:rPr>
        <w:t>第</w:t>
      </w:r>
      <w:r w:rsidR="00980222" w:rsidRPr="001D7BAA">
        <w:rPr>
          <w:rFonts w:ascii="仿宋" w:eastAsia="仿宋" w:hAnsi="仿宋" w:hint="eastAsia"/>
          <w:b/>
          <w:bCs/>
          <w:sz w:val="28"/>
          <w:szCs w:val="32"/>
        </w:rPr>
        <w:t>二十四</w:t>
      </w:r>
      <w:r w:rsidRPr="001D7BAA">
        <w:rPr>
          <w:rFonts w:ascii="仿宋" w:eastAsia="仿宋" w:hAnsi="仿宋" w:hint="eastAsia"/>
          <w:b/>
          <w:bCs/>
          <w:sz w:val="28"/>
          <w:szCs w:val="32"/>
        </w:rPr>
        <w:t>条</w:t>
      </w:r>
      <w:r w:rsidRPr="001D7BAA">
        <w:rPr>
          <w:rFonts w:ascii="仿宋" w:eastAsia="仿宋" w:hAnsi="仿宋"/>
          <w:sz w:val="28"/>
          <w:szCs w:val="32"/>
        </w:rPr>
        <w:t xml:space="preserve"> 本办法自</w:t>
      </w:r>
      <w:r w:rsidRPr="001D7BAA">
        <w:rPr>
          <w:rFonts w:ascii="仿宋" w:eastAsia="仿宋" w:hAnsi="仿宋" w:hint="eastAsia"/>
          <w:sz w:val="28"/>
          <w:szCs w:val="32"/>
        </w:rPr>
        <w:t>上级主管部门备案批复</w:t>
      </w:r>
      <w:r w:rsidRPr="001D7BAA">
        <w:rPr>
          <w:rFonts w:ascii="仿宋" w:eastAsia="仿宋" w:hAnsi="仿宋"/>
          <w:sz w:val="28"/>
          <w:szCs w:val="32"/>
        </w:rPr>
        <w:t>起施</w:t>
      </w:r>
      <w:r w:rsidRPr="001D7BAA">
        <w:rPr>
          <w:rFonts w:ascii="仿宋" w:eastAsia="仿宋" w:hAnsi="仿宋" w:hint="eastAsia"/>
          <w:sz w:val="28"/>
          <w:szCs w:val="32"/>
        </w:rPr>
        <w:t>行</w:t>
      </w:r>
      <w:r w:rsidRPr="001D7BAA">
        <w:rPr>
          <w:rFonts w:ascii="仿宋" w:eastAsia="仿宋" w:hAnsi="仿宋"/>
          <w:sz w:val="28"/>
          <w:szCs w:val="32"/>
        </w:rPr>
        <w:t>，原</w:t>
      </w:r>
      <w:r w:rsidRPr="001D7BAA">
        <w:rPr>
          <w:rFonts w:ascii="仿宋" w:eastAsia="仿宋" w:hAnsi="仿宋" w:hint="eastAsia"/>
          <w:sz w:val="28"/>
          <w:szCs w:val="32"/>
        </w:rPr>
        <w:t>《上海电机学院固定资产自主处置实施方案》（沪电机院资产</w:t>
      </w:r>
      <w:r w:rsidRPr="001D7BAA">
        <w:rPr>
          <w:rFonts w:ascii="仿宋" w:eastAsia="仿宋" w:hAnsi="仿宋"/>
          <w:sz w:val="28"/>
          <w:szCs w:val="32"/>
        </w:rPr>
        <w:t>〔2020〕</w:t>
      </w:r>
      <w:r w:rsidRPr="001D7BAA">
        <w:rPr>
          <w:rFonts w:ascii="仿宋" w:eastAsia="仿宋" w:hAnsi="仿宋" w:hint="eastAsia"/>
          <w:sz w:val="28"/>
          <w:szCs w:val="32"/>
        </w:rPr>
        <w:t>8</w:t>
      </w:r>
      <w:r w:rsidRPr="001D7BAA">
        <w:rPr>
          <w:rFonts w:ascii="仿宋" w:eastAsia="仿宋" w:hAnsi="仿宋"/>
          <w:sz w:val="28"/>
          <w:szCs w:val="32"/>
        </w:rPr>
        <w:t>2号</w:t>
      </w:r>
      <w:r w:rsidRPr="001D7BAA">
        <w:rPr>
          <w:rFonts w:ascii="仿宋" w:eastAsia="仿宋" w:hAnsi="仿宋" w:hint="eastAsia"/>
          <w:sz w:val="28"/>
          <w:szCs w:val="32"/>
        </w:rPr>
        <w:t>）</w:t>
      </w:r>
      <w:r w:rsidRPr="001D7BAA">
        <w:rPr>
          <w:rFonts w:ascii="仿宋" w:eastAsia="仿宋" w:hAnsi="仿宋"/>
          <w:sz w:val="28"/>
          <w:szCs w:val="32"/>
        </w:rPr>
        <w:t>同时废止。</w:t>
      </w:r>
    </w:p>
    <w:p w14:paraId="5054E5C9" w14:textId="77777777" w:rsidR="00E4648D" w:rsidRPr="001D7BAA" w:rsidRDefault="00E4648D" w:rsidP="00BE05F1">
      <w:pPr>
        <w:spacing w:line="440" w:lineRule="exact"/>
        <w:ind w:firstLineChars="200" w:firstLine="560"/>
        <w:rPr>
          <w:rFonts w:ascii="仿宋" w:eastAsia="仿宋" w:hAnsi="仿宋"/>
          <w:sz w:val="28"/>
          <w:szCs w:val="32"/>
        </w:rPr>
      </w:pPr>
    </w:p>
    <w:p w14:paraId="0B3241CB" w14:textId="2782AC9F" w:rsidR="003A424F" w:rsidRPr="001D7BAA" w:rsidRDefault="00BE05F1" w:rsidP="003A424F">
      <w:pPr>
        <w:spacing w:line="440" w:lineRule="exact"/>
        <w:ind w:firstLineChars="200" w:firstLine="560"/>
        <w:rPr>
          <w:rFonts w:ascii="仿宋" w:eastAsia="仿宋" w:hAnsi="仿宋"/>
          <w:sz w:val="28"/>
          <w:szCs w:val="32"/>
        </w:rPr>
      </w:pPr>
      <w:r w:rsidRPr="001D7BAA">
        <w:rPr>
          <w:rFonts w:ascii="仿宋" w:eastAsia="仿宋" w:hAnsi="仿宋" w:hint="eastAsia"/>
          <w:sz w:val="28"/>
          <w:szCs w:val="32"/>
        </w:rPr>
        <w:t>附件</w:t>
      </w:r>
      <w:r w:rsidR="003A424F" w:rsidRPr="001D7BAA">
        <w:rPr>
          <w:rFonts w:ascii="仿宋" w:eastAsia="仿宋" w:hAnsi="仿宋"/>
          <w:sz w:val="28"/>
          <w:szCs w:val="32"/>
        </w:rPr>
        <w:t>1</w:t>
      </w:r>
      <w:r w:rsidRPr="001D7BAA">
        <w:rPr>
          <w:rFonts w:ascii="仿宋" w:eastAsia="仿宋" w:hAnsi="仿宋" w:hint="eastAsia"/>
          <w:sz w:val="28"/>
          <w:szCs w:val="32"/>
        </w:rPr>
        <w:t>：市级事业单位固定资产最低使用年限表</w:t>
      </w:r>
    </w:p>
    <w:p w14:paraId="5B25288D" w14:textId="77777777" w:rsidR="003A424F" w:rsidRPr="001D7BAA" w:rsidRDefault="003A424F">
      <w:pPr>
        <w:widowControl/>
        <w:jc w:val="left"/>
        <w:rPr>
          <w:rFonts w:ascii="仿宋" w:eastAsia="仿宋" w:hAnsi="仿宋"/>
          <w:sz w:val="28"/>
          <w:szCs w:val="32"/>
        </w:rPr>
      </w:pPr>
      <w:r w:rsidRPr="001D7BAA">
        <w:rPr>
          <w:rFonts w:ascii="仿宋" w:eastAsia="仿宋" w:hAnsi="仿宋"/>
          <w:sz w:val="28"/>
          <w:szCs w:val="32"/>
        </w:rPr>
        <w:br w:type="page"/>
      </w:r>
    </w:p>
    <w:p w14:paraId="4A11CA17" w14:textId="6DDD98C0" w:rsidR="003A424F" w:rsidRPr="001D7BAA" w:rsidRDefault="003A424F" w:rsidP="003A424F">
      <w:pPr>
        <w:spacing w:line="440" w:lineRule="exact"/>
        <w:jc w:val="left"/>
        <w:rPr>
          <w:rFonts w:ascii="仿宋" w:eastAsia="仿宋" w:hAnsi="仿宋"/>
          <w:sz w:val="28"/>
          <w:szCs w:val="32"/>
        </w:rPr>
      </w:pPr>
      <w:r w:rsidRPr="001D7BAA">
        <w:rPr>
          <w:rFonts w:ascii="仿宋" w:eastAsia="仿宋" w:hAnsi="仿宋" w:hint="eastAsia"/>
          <w:sz w:val="28"/>
          <w:szCs w:val="32"/>
        </w:rPr>
        <w:lastRenderedPageBreak/>
        <w:t>附件1</w:t>
      </w:r>
    </w:p>
    <w:p w14:paraId="1408C1FD" w14:textId="26BE4191" w:rsidR="00D7564E" w:rsidRDefault="0032578E" w:rsidP="00AE1443">
      <w:pPr>
        <w:spacing w:line="440" w:lineRule="exact"/>
        <w:ind w:firstLineChars="200" w:firstLine="560"/>
        <w:rPr>
          <w:rFonts w:ascii="仿宋" w:eastAsia="仿宋" w:hAnsi="仿宋"/>
          <w:b/>
          <w:bCs/>
          <w:sz w:val="28"/>
          <w:szCs w:val="32"/>
        </w:rPr>
      </w:pPr>
      <w:r w:rsidRPr="001D7BAA">
        <w:rPr>
          <w:rFonts w:ascii="仿宋" w:eastAsia="仿宋" w:hAnsi="仿宋"/>
          <w:noProof/>
          <w:sz w:val="28"/>
          <w:szCs w:val="32"/>
        </w:rPr>
        <w:drawing>
          <wp:anchor distT="0" distB="0" distL="114300" distR="114300" simplePos="0" relativeHeight="251662336" behindDoc="0" locked="0" layoutInCell="1" allowOverlap="1" wp14:anchorId="77C653E1" wp14:editId="064892A6">
            <wp:simplePos x="0" y="0"/>
            <wp:positionH relativeFrom="column">
              <wp:posOffset>1988</wp:posOffset>
            </wp:positionH>
            <wp:positionV relativeFrom="paragraph">
              <wp:posOffset>-55</wp:posOffset>
            </wp:positionV>
            <wp:extent cx="5274310" cy="7197725"/>
            <wp:effectExtent l="0" t="0" r="2540" b="3175"/>
            <wp:wrapSquare wrapText="bothSides"/>
            <wp:docPr id="9874526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452655"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7197725"/>
                    </a:xfrm>
                    <a:prstGeom prst="rect">
                      <a:avLst/>
                    </a:prstGeom>
                  </pic:spPr>
                </pic:pic>
              </a:graphicData>
            </a:graphic>
            <wp14:sizeRelH relativeFrom="page">
              <wp14:pctWidth>0</wp14:pctWidth>
            </wp14:sizeRelH>
            <wp14:sizeRelV relativeFrom="page">
              <wp14:pctHeight>0</wp14:pctHeight>
            </wp14:sizeRelV>
          </wp:anchor>
        </w:drawing>
      </w:r>
      <w:r w:rsidR="00BE05F1" w:rsidRPr="001D7BAA">
        <w:rPr>
          <w:rFonts w:ascii="仿宋" w:eastAsia="仿宋" w:hAnsi="仿宋" w:hint="eastAsia"/>
          <w:sz w:val="28"/>
          <w:szCs w:val="32"/>
        </w:rPr>
        <w:t>来源：《关于进一步加大简政放权力度促进市级事业单位国有资产管理工作的通知（沪财资</w:t>
      </w:r>
      <w:r w:rsidR="00684AC8" w:rsidRPr="001D7BAA">
        <w:rPr>
          <w:rFonts w:ascii="仿宋" w:eastAsia="仿宋" w:hAnsi="仿宋"/>
          <w:sz w:val="28"/>
          <w:szCs w:val="32"/>
        </w:rPr>
        <w:t>〔</w:t>
      </w:r>
      <w:r w:rsidR="00BE05F1" w:rsidRPr="001D7BAA">
        <w:rPr>
          <w:rFonts w:ascii="仿宋" w:eastAsia="仿宋" w:hAnsi="仿宋" w:hint="eastAsia"/>
          <w:sz w:val="28"/>
          <w:szCs w:val="32"/>
        </w:rPr>
        <w:t>2</w:t>
      </w:r>
      <w:r w:rsidR="00BE05F1" w:rsidRPr="001D7BAA">
        <w:rPr>
          <w:rFonts w:ascii="仿宋" w:eastAsia="仿宋" w:hAnsi="仿宋"/>
          <w:sz w:val="28"/>
          <w:szCs w:val="32"/>
        </w:rPr>
        <w:t>019</w:t>
      </w:r>
      <w:r w:rsidR="00684AC8" w:rsidRPr="001D7BAA">
        <w:rPr>
          <w:rFonts w:ascii="仿宋" w:eastAsia="仿宋" w:hAnsi="仿宋"/>
          <w:sz w:val="28"/>
          <w:szCs w:val="32"/>
        </w:rPr>
        <w:t>〕</w:t>
      </w:r>
      <w:r w:rsidR="00BE05F1" w:rsidRPr="001D7BAA">
        <w:rPr>
          <w:rFonts w:ascii="仿宋" w:eastAsia="仿宋" w:hAnsi="仿宋"/>
          <w:sz w:val="28"/>
          <w:szCs w:val="32"/>
        </w:rPr>
        <w:t>16</w:t>
      </w:r>
      <w:r w:rsidR="00BE05F1" w:rsidRPr="001D7BAA">
        <w:rPr>
          <w:rFonts w:ascii="仿宋" w:eastAsia="仿宋" w:hAnsi="仿宋" w:hint="eastAsia"/>
          <w:sz w:val="28"/>
          <w:szCs w:val="32"/>
        </w:rPr>
        <w:t>号）》</w:t>
      </w:r>
    </w:p>
    <w:sectPr w:rsidR="00D7564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B7C8" w14:textId="77777777" w:rsidR="005B60D2" w:rsidRDefault="005B60D2" w:rsidP="00521ECE">
      <w:r>
        <w:separator/>
      </w:r>
    </w:p>
  </w:endnote>
  <w:endnote w:type="continuationSeparator" w:id="0">
    <w:p w14:paraId="12F881F1" w14:textId="77777777" w:rsidR="005B60D2" w:rsidRDefault="005B60D2" w:rsidP="005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Microsoft YaHei UI"/>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719444"/>
      <w:docPartObj>
        <w:docPartGallery w:val="Page Numbers (Bottom of Page)"/>
        <w:docPartUnique/>
      </w:docPartObj>
    </w:sdtPr>
    <w:sdtContent>
      <w:sdt>
        <w:sdtPr>
          <w:id w:val="1728636285"/>
          <w:docPartObj>
            <w:docPartGallery w:val="Page Numbers (Top of Page)"/>
            <w:docPartUnique/>
          </w:docPartObj>
        </w:sdtPr>
        <w:sdtContent>
          <w:p w14:paraId="6ACC8C14" w14:textId="25460F49" w:rsidR="005D7F3D" w:rsidRDefault="005D7F3D">
            <w:pPr>
              <w:pStyle w:val="aa"/>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22CDD">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22CDD">
              <w:rPr>
                <w:b/>
                <w:bCs/>
                <w:noProof/>
              </w:rPr>
              <w:t>10</w:t>
            </w:r>
            <w:r>
              <w:rPr>
                <w:b/>
                <w:bCs/>
                <w:sz w:val="24"/>
                <w:szCs w:val="24"/>
              </w:rPr>
              <w:fldChar w:fldCharType="end"/>
            </w:r>
          </w:p>
        </w:sdtContent>
      </w:sdt>
    </w:sdtContent>
  </w:sdt>
  <w:p w14:paraId="469C918A" w14:textId="77777777" w:rsidR="005D7F3D" w:rsidRDefault="005D7F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32CE" w14:textId="77777777" w:rsidR="005B60D2" w:rsidRDefault="005B60D2" w:rsidP="00521ECE">
      <w:r>
        <w:separator/>
      </w:r>
    </w:p>
  </w:footnote>
  <w:footnote w:type="continuationSeparator" w:id="0">
    <w:p w14:paraId="70492734" w14:textId="77777777" w:rsidR="005B60D2" w:rsidRDefault="005B60D2" w:rsidP="00521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1E51"/>
    <w:multiLevelType w:val="hybridMultilevel"/>
    <w:tmpl w:val="A508B076"/>
    <w:lvl w:ilvl="0" w:tplc="9844DC94">
      <w:start w:val="1"/>
      <w:numFmt w:val="decimal"/>
      <w:lvlText w:val="%1."/>
      <w:lvlJc w:val="left"/>
      <w:pPr>
        <w:ind w:left="920" w:hanging="36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1" w15:restartNumberingAfterBreak="0">
    <w:nsid w:val="25C82047"/>
    <w:multiLevelType w:val="hybridMultilevel"/>
    <w:tmpl w:val="7F9A9608"/>
    <w:lvl w:ilvl="0" w:tplc="2EF6FC9C">
      <w:start w:val="1"/>
      <w:numFmt w:val="decimal"/>
      <w:lvlText w:val="%1."/>
      <w:lvlJc w:val="left"/>
      <w:pPr>
        <w:ind w:left="1025" w:hanging="465"/>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2" w15:restartNumberingAfterBreak="0">
    <w:nsid w:val="25EC112B"/>
    <w:multiLevelType w:val="hybridMultilevel"/>
    <w:tmpl w:val="A70CF840"/>
    <w:lvl w:ilvl="0" w:tplc="8A86D90E">
      <w:start w:val="1"/>
      <w:numFmt w:val="decimal"/>
      <w:lvlText w:val="%1."/>
      <w:lvlJc w:val="left"/>
      <w:pPr>
        <w:ind w:left="920" w:hanging="36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3" w15:restartNumberingAfterBreak="0">
    <w:nsid w:val="3CB8228F"/>
    <w:multiLevelType w:val="hybridMultilevel"/>
    <w:tmpl w:val="F0465350"/>
    <w:lvl w:ilvl="0" w:tplc="5FF0E8C8">
      <w:start w:val="1"/>
      <w:numFmt w:val="japaneseCounting"/>
      <w:lvlText w:val="（%1）"/>
      <w:lvlJc w:val="left"/>
      <w:pPr>
        <w:ind w:left="1364" w:hanging="804"/>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4" w15:restartNumberingAfterBreak="0">
    <w:nsid w:val="442164C4"/>
    <w:multiLevelType w:val="hybridMultilevel"/>
    <w:tmpl w:val="AC22172C"/>
    <w:lvl w:ilvl="0" w:tplc="FFFFFFFF">
      <w:start w:val="1"/>
      <w:numFmt w:val="decimal"/>
      <w:lvlText w:val="%1."/>
      <w:lvlJc w:val="left"/>
      <w:pPr>
        <w:ind w:left="920" w:hanging="360"/>
      </w:pPr>
      <w:rPr>
        <w:rFonts w:ascii="仿宋" w:eastAsia="仿宋" w:hAnsi="仿宋" w:cstheme="minorBidi"/>
      </w:rPr>
    </w:lvl>
    <w:lvl w:ilvl="1" w:tplc="FFFFFFFF" w:tentative="1">
      <w:start w:val="1"/>
      <w:numFmt w:val="lowerLetter"/>
      <w:lvlText w:val="%2)"/>
      <w:lvlJc w:val="left"/>
      <w:pPr>
        <w:ind w:left="1440" w:hanging="440"/>
      </w:pPr>
    </w:lvl>
    <w:lvl w:ilvl="2" w:tplc="FFFFFFFF" w:tentative="1">
      <w:start w:val="1"/>
      <w:numFmt w:val="lowerRoman"/>
      <w:lvlText w:val="%3."/>
      <w:lvlJc w:val="right"/>
      <w:pPr>
        <w:ind w:left="1880" w:hanging="440"/>
      </w:pPr>
    </w:lvl>
    <w:lvl w:ilvl="3" w:tplc="FFFFFFFF" w:tentative="1">
      <w:start w:val="1"/>
      <w:numFmt w:val="decimal"/>
      <w:lvlText w:val="%4."/>
      <w:lvlJc w:val="left"/>
      <w:pPr>
        <w:ind w:left="2320" w:hanging="440"/>
      </w:pPr>
    </w:lvl>
    <w:lvl w:ilvl="4" w:tplc="FFFFFFFF" w:tentative="1">
      <w:start w:val="1"/>
      <w:numFmt w:val="lowerLetter"/>
      <w:lvlText w:val="%5)"/>
      <w:lvlJc w:val="left"/>
      <w:pPr>
        <w:ind w:left="2760" w:hanging="440"/>
      </w:pPr>
    </w:lvl>
    <w:lvl w:ilvl="5" w:tplc="FFFFFFFF" w:tentative="1">
      <w:start w:val="1"/>
      <w:numFmt w:val="lowerRoman"/>
      <w:lvlText w:val="%6."/>
      <w:lvlJc w:val="right"/>
      <w:pPr>
        <w:ind w:left="3200" w:hanging="440"/>
      </w:pPr>
    </w:lvl>
    <w:lvl w:ilvl="6" w:tplc="FFFFFFFF" w:tentative="1">
      <w:start w:val="1"/>
      <w:numFmt w:val="decimal"/>
      <w:lvlText w:val="%7."/>
      <w:lvlJc w:val="left"/>
      <w:pPr>
        <w:ind w:left="3640" w:hanging="440"/>
      </w:pPr>
    </w:lvl>
    <w:lvl w:ilvl="7" w:tplc="FFFFFFFF" w:tentative="1">
      <w:start w:val="1"/>
      <w:numFmt w:val="lowerLetter"/>
      <w:lvlText w:val="%8)"/>
      <w:lvlJc w:val="left"/>
      <w:pPr>
        <w:ind w:left="4080" w:hanging="440"/>
      </w:pPr>
    </w:lvl>
    <w:lvl w:ilvl="8" w:tplc="FFFFFFFF" w:tentative="1">
      <w:start w:val="1"/>
      <w:numFmt w:val="lowerRoman"/>
      <w:lvlText w:val="%9."/>
      <w:lvlJc w:val="right"/>
      <w:pPr>
        <w:ind w:left="4520" w:hanging="440"/>
      </w:pPr>
    </w:lvl>
  </w:abstractNum>
  <w:abstractNum w:abstractNumId="5" w15:restartNumberingAfterBreak="0">
    <w:nsid w:val="53B919E7"/>
    <w:multiLevelType w:val="hybridMultilevel"/>
    <w:tmpl w:val="407A111A"/>
    <w:lvl w:ilvl="0" w:tplc="750252C8">
      <w:start w:val="1"/>
      <w:numFmt w:val="japaneseCounting"/>
      <w:lvlText w:val="（%1）"/>
      <w:lvlJc w:val="left"/>
      <w:pPr>
        <w:ind w:left="1025" w:hanging="465"/>
      </w:pPr>
      <w:rPr>
        <w:rFonts w:ascii="仿宋" w:eastAsia="仿宋" w:hAnsi="仿宋" w:cstheme="minorBidi"/>
      </w:rPr>
    </w:lvl>
    <w:lvl w:ilvl="1" w:tplc="FFFFFFFF" w:tentative="1">
      <w:start w:val="1"/>
      <w:numFmt w:val="lowerLetter"/>
      <w:lvlText w:val="%2)"/>
      <w:lvlJc w:val="left"/>
      <w:pPr>
        <w:ind w:left="1440" w:hanging="440"/>
      </w:pPr>
    </w:lvl>
    <w:lvl w:ilvl="2" w:tplc="FFFFFFFF" w:tentative="1">
      <w:start w:val="1"/>
      <w:numFmt w:val="lowerRoman"/>
      <w:lvlText w:val="%3."/>
      <w:lvlJc w:val="right"/>
      <w:pPr>
        <w:ind w:left="1880" w:hanging="440"/>
      </w:pPr>
    </w:lvl>
    <w:lvl w:ilvl="3" w:tplc="FFFFFFFF" w:tentative="1">
      <w:start w:val="1"/>
      <w:numFmt w:val="decimal"/>
      <w:lvlText w:val="%4."/>
      <w:lvlJc w:val="left"/>
      <w:pPr>
        <w:ind w:left="2320" w:hanging="440"/>
      </w:pPr>
    </w:lvl>
    <w:lvl w:ilvl="4" w:tplc="FFFFFFFF" w:tentative="1">
      <w:start w:val="1"/>
      <w:numFmt w:val="lowerLetter"/>
      <w:lvlText w:val="%5)"/>
      <w:lvlJc w:val="left"/>
      <w:pPr>
        <w:ind w:left="2760" w:hanging="440"/>
      </w:pPr>
    </w:lvl>
    <w:lvl w:ilvl="5" w:tplc="FFFFFFFF" w:tentative="1">
      <w:start w:val="1"/>
      <w:numFmt w:val="lowerRoman"/>
      <w:lvlText w:val="%6."/>
      <w:lvlJc w:val="right"/>
      <w:pPr>
        <w:ind w:left="3200" w:hanging="440"/>
      </w:pPr>
    </w:lvl>
    <w:lvl w:ilvl="6" w:tplc="FFFFFFFF" w:tentative="1">
      <w:start w:val="1"/>
      <w:numFmt w:val="decimal"/>
      <w:lvlText w:val="%7."/>
      <w:lvlJc w:val="left"/>
      <w:pPr>
        <w:ind w:left="3640" w:hanging="440"/>
      </w:pPr>
    </w:lvl>
    <w:lvl w:ilvl="7" w:tplc="FFFFFFFF" w:tentative="1">
      <w:start w:val="1"/>
      <w:numFmt w:val="lowerLetter"/>
      <w:lvlText w:val="%8)"/>
      <w:lvlJc w:val="left"/>
      <w:pPr>
        <w:ind w:left="4080" w:hanging="440"/>
      </w:pPr>
    </w:lvl>
    <w:lvl w:ilvl="8" w:tplc="FFFFFFFF" w:tentative="1">
      <w:start w:val="1"/>
      <w:numFmt w:val="lowerRoman"/>
      <w:lvlText w:val="%9."/>
      <w:lvlJc w:val="right"/>
      <w:pPr>
        <w:ind w:left="4520" w:hanging="440"/>
      </w:pPr>
    </w:lvl>
  </w:abstractNum>
  <w:abstractNum w:abstractNumId="6" w15:restartNumberingAfterBreak="0">
    <w:nsid w:val="5CF01DAA"/>
    <w:multiLevelType w:val="hybridMultilevel"/>
    <w:tmpl w:val="0D467616"/>
    <w:lvl w:ilvl="0" w:tplc="27321E3A">
      <w:start w:val="1"/>
      <w:numFmt w:val="japaneseCounting"/>
      <w:lvlText w:val="（%1）"/>
      <w:lvlJc w:val="left"/>
      <w:pPr>
        <w:ind w:left="1415" w:hanging="855"/>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7" w15:restartNumberingAfterBreak="0">
    <w:nsid w:val="6B141AD6"/>
    <w:multiLevelType w:val="hybridMultilevel"/>
    <w:tmpl w:val="18061EB6"/>
    <w:lvl w:ilvl="0" w:tplc="FFFFFFFF">
      <w:start w:val="1"/>
      <w:numFmt w:val="decimal"/>
      <w:lvlText w:val="%1."/>
      <w:lvlJc w:val="left"/>
      <w:pPr>
        <w:ind w:left="920" w:hanging="360"/>
      </w:pPr>
      <w:rPr>
        <w:rFonts w:ascii="仿宋" w:eastAsia="仿宋" w:hAnsi="仿宋" w:cstheme="minorBidi"/>
      </w:rPr>
    </w:lvl>
    <w:lvl w:ilvl="1" w:tplc="FFFFFFFF" w:tentative="1">
      <w:start w:val="1"/>
      <w:numFmt w:val="lowerLetter"/>
      <w:lvlText w:val="%2)"/>
      <w:lvlJc w:val="left"/>
      <w:pPr>
        <w:ind w:left="1440" w:hanging="440"/>
      </w:pPr>
    </w:lvl>
    <w:lvl w:ilvl="2" w:tplc="FFFFFFFF" w:tentative="1">
      <w:start w:val="1"/>
      <w:numFmt w:val="lowerRoman"/>
      <w:lvlText w:val="%3."/>
      <w:lvlJc w:val="right"/>
      <w:pPr>
        <w:ind w:left="1880" w:hanging="440"/>
      </w:pPr>
    </w:lvl>
    <w:lvl w:ilvl="3" w:tplc="FFFFFFFF" w:tentative="1">
      <w:start w:val="1"/>
      <w:numFmt w:val="decimal"/>
      <w:lvlText w:val="%4."/>
      <w:lvlJc w:val="left"/>
      <w:pPr>
        <w:ind w:left="2320" w:hanging="440"/>
      </w:pPr>
    </w:lvl>
    <w:lvl w:ilvl="4" w:tplc="FFFFFFFF" w:tentative="1">
      <w:start w:val="1"/>
      <w:numFmt w:val="lowerLetter"/>
      <w:lvlText w:val="%5)"/>
      <w:lvlJc w:val="left"/>
      <w:pPr>
        <w:ind w:left="2760" w:hanging="440"/>
      </w:pPr>
    </w:lvl>
    <w:lvl w:ilvl="5" w:tplc="FFFFFFFF" w:tentative="1">
      <w:start w:val="1"/>
      <w:numFmt w:val="lowerRoman"/>
      <w:lvlText w:val="%6."/>
      <w:lvlJc w:val="right"/>
      <w:pPr>
        <w:ind w:left="3200" w:hanging="440"/>
      </w:pPr>
    </w:lvl>
    <w:lvl w:ilvl="6" w:tplc="FFFFFFFF" w:tentative="1">
      <w:start w:val="1"/>
      <w:numFmt w:val="decimal"/>
      <w:lvlText w:val="%7."/>
      <w:lvlJc w:val="left"/>
      <w:pPr>
        <w:ind w:left="3640" w:hanging="440"/>
      </w:pPr>
    </w:lvl>
    <w:lvl w:ilvl="7" w:tplc="FFFFFFFF" w:tentative="1">
      <w:start w:val="1"/>
      <w:numFmt w:val="lowerLetter"/>
      <w:lvlText w:val="%8)"/>
      <w:lvlJc w:val="left"/>
      <w:pPr>
        <w:ind w:left="4080" w:hanging="440"/>
      </w:pPr>
    </w:lvl>
    <w:lvl w:ilvl="8" w:tplc="FFFFFFFF" w:tentative="1">
      <w:start w:val="1"/>
      <w:numFmt w:val="lowerRoman"/>
      <w:lvlText w:val="%9."/>
      <w:lvlJc w:val="right"/>
      <w:pPr>
        <w:ind w:left="4520" w:hanging="440"/>
      </w:pPr>
    </w:lvl>
  </w:abstractNum>
  <w:abstractNum w:abstractNumId="8" w15:restartNumberingAfterBreak="0">
    <w:nsid w:val="7B7344DE"/>
    <w:multiLevelType w:val="hybridMultilevel"/>
    <w:tmpl w:val="A0F8FBFA"/>
    <w:lvl w:ilvl="0" w:tplc="5EC407FE">
      <w:start w:val="1"/>
      <w:numFmt w:val="decimal"/>
      <w:lvlText w:val="%1."/>
      <w:lvlJc w:val="left"/>
      <w:pPr>
        <w:ind w:left="920" w:hanging="360"/>
      </w:pPr>
      <w:rPr>
        <w:rFonts w:ascii="仿宋" w:eastAsia="仿宋" w:hAnsi="仿宋" w:cstheme="minorBidi"/>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num w:numId="1" w16cid:durableId="1192302827">
    <w:abstractNumId w:val="1"/>
  </w:num>
  <w:num w:numId="2" w16cid:durableId="1443650735">
    <w:abstractNumId w:val="5"/>
  </w:num>
  <w:num w:numId="3" w16cid:durableId="1145199359">
    <w:abstractNumId w:val="3"/>
  </w:num>
  <w:num w:numId="4" w16cid:durableId="359938965">
    <w:abstractNumId w:val="6"/>
  </w:num>
  <w:num w:numId="5" w16cid:durableId="1793353813">
    <w:abstractNumId w:val="0"/>
  </w:num>
  <w:num w:numId="6" w16cid:durableId="1760103022">
    <w:abstractNumId w:val="2"/>
  </w:num>
  <w:num w:numId="7" w16cid:durableId="64764189">
    <w:abstractNumId w:val="8"/>
  </w:num>
  <w:num w:numId="8" w16cid:durableId="198471168">
    <w:abstractNumId w:val="4"/>
  </w:num>
  <w:num w:numId="9" w16cid:durableId="892041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9D"/>
    <w:rsid w:val="000039FA"/>
    <w:rsid w:val="0000493D"/>
    <w:rsid w:val="00011670"/>
    <w:rsid w:val="00013B66"/>
    <w:rsid w:val="00014121"/>
    <w:rsid w:val="000233AE"/>
    <w:rsid w:val="000343B2"/>
    <w:rsid w:val="000360F1"/>
    <w:rsid w:val="00040FBA"/>
    <w:rsid w:val="000433F1"/>
    <w:rsid w:val="00051BB3"/>
    <w:rsid w:val="00054581"/>
    <w:rsid w:val="00055276"/>
    <w:rsid w:val="000564BF"/>
    <w:rsid w:val="00061457"/>
    <w:rsid w:val="00065850"/>
    <w:rsid w:val="0006686E"/>
    <w:rsid w:val="0007181E"/>
    <w:rsid w:val="00072F7D"/>
    <w:rsid w:val="00073241"/>
    <w:rsid w:val="00084C45"/>
    <w:rsid w:val="00086445"/>
    <w:rsid w:val="0009688F"/>
    <w:rsid w:val="000972FC"/>
    <w:rsid w:val="000C29A4"/>
    <w:rsid w:val="000D5AD3"/>
    <w:rsid w:val="000D677D"/>
    <w:rsid w:val="000D7E9F"/>
    <w:rsid w:val="000F6A96"/>
    <w:rsid w:val="0011217A"/>
    <w:rsid w:val="0011671C"/>
    <w:rsid w:val="00116FD7"/>
    <w:rsid w:val="00121806"/>
    <w:rsid w:val="0013087B"/>
    <w:rsid w:val="0015595D"/>
    <w:rsid w:val="00165B89"/>
    <w:rsid w:val="0017364B"/>
    <w:rsid w:val="0018220B"/>
    <w:rsid w:val="001910DA"/>
    <w:rsid w:val="0019233B"/>
    <w:rsid w:val="001A3602"/>
    <w:rsid w:val="001A4AE6"/>
    <w:rsid w:val="001C08DB"/>
    <w:rsid w:val="001C2BC2"/>
    <w:rsid w:val="001C7702"/>
    <w:rsid w:val="001D3397"/>
    <w:rsid w:val="001D7BAA"/>
    <w:rsid w:val="001E0582"/>
    <w:rsid w:val="001E5D5C"/>
    <w:rsid w:val="001F2098"/>
    <w:rsid w:val="001F57EF"/>
    <w:rsid w:val="00204866"/>
    <w:rsid w:val="00210CE8"/>
    <w:rsid w:val="00222CDD"/>
    <w:rsid w:val="0023214F"/>
    <w:rsid w:val="00235240"/>
    <w:rsid w:val="00245F96"/>
    <w:rsid w:val="002606B6"/>
    <w:rsid w:val="0026572A"/>
    <w:rsid w:val="002660FB"/>
    <w:rsid w:val="002667C0"/>
    <w:rsid w:val="0027678A"/>
    <w:rsid w:val="0028550B"/>
    <w:rsid w:val="00294ECB"/>
    <w:rsid w:val="002B083D"/>
    <w:rsid w:val="002B73E5"/>
    <w:rsid w:val="002C059B"/>
    <w:rsid w:val="002C1422"/>
    <w:rsid w:val="002C1F67"/>
    <w:rsid w:val="002D1D31"/>
    <w:rsid w:val="002D6D37"/>
    <w:rsid w:val="002D77BA"/>
    <w:rsid w:val="002E17DD"/>
    <w:rsid w:val="002F2B95"/>
    <w:rsid w:val="00300C19"/>
    <w:rsid w:val="0030114A"/>
    <w:rsid w:val="003045C8"/>
    <w:rsid w:val="003079B7"/>
    <w:rsid w:val="0031375F"/>
    <w:rsid w:val="003248A0"/>
    <w:rsid w:val="003255C9"/>
    <w:rsid w:val="0032578E"/>
    <w:rsid w:val="00325C6D"/>
    <w:rsid w:val="00337FB5"/>
    <w:rsid w:val="00346C0B"/>
    <w:rsid w:val="00356339"/>
    <w:rsid w:val="00361E43"/>
    <w:rsid w:val="0038086E"/>
    <w:rsid w:val="0038530D"/>
    <w:rsid w:val="0039532D"/>
    <w:rsid w:val="00395952"/>
    <w:rsid w:val="003A424F"/>
    <w:rsid w:val="003A7A1A"/>
    <w:rsid w:val="003B3AE8"/>
    <w:rsid w:val="003B764E"/>
    <w:rsid w:val="003C2CD2"/>
    <w:rsid w:val="003D4D3E"/>
    <w:rsid w:val="003F0DC7"/>
    <w:rsid w:val="003F312B"/>
    <w:rsid w:val="00410EB2"/>
    <w:rsid w:val="00420BC7"/>
    <w:rsid w:val="00424398"/>
    <w:rsid w:val="00451768"/>
    <w:rsid w:val="004667AB"/>
    <w:rsid w:val="0046789A"/>
    <w:rsid w:val="0049016E"/>
    <w:rsid w:val="00497B3D"/>
    <w:rsid w:val="004B2837"/>
    <w:rsid w:val="004B4CAE"/>
    <w:rsid w:val="004C600F"/>
    <w:rsid w:val="004D51A4"/>
    <w:rsid w:val="004D7B1E"/>
    <w:rsid w:val="004E6ACF"/>
    <w:rsid w:val="004F1CD7"/>
    <w:rsid w:val="004F6A4E"/>
    <w:rsid w:val="004F6B1B"/>
    <w:rsid w:val="005032BC"/>
    <w:rsid w:val="00521ECE"/>
    <w:rsid w:val="00526AB4"/>
    <w:rsid w:val="00532E80"/>
    <w:rsid w:val="0053516E"/>
    <w:rsid w:val="00536381"/>
    <w:rsid w:val="005367E9"/>
    <w:rsid w:val="005448C0"/>
    <w:rsid w:val="0055586E"/>
    <w:rsid w:val="00573BE5"/>
    <w:rsid w:val="00573EB5"/>
    <w:rsid w:val="005753E4"/>
    <w:rsid w:val="0058058F"/>
    <w:rsid w:val="00582B6A"/>
    <w:rsid w:val="005A2ED9"/>
    <w:rsid w:val="005B60D2"/>
    <w:rsid w:val="005C3511"/>
    <w:rsid w:val="005D0035"/>
    <w:rsid w:val="005D77CF"/>
    <w:rsid w:val="005D7F3D"/>
    <w:rsid w:val="005E0A02"/>
    <w:rsid w:val="005E1F09"/>
    <w:rsid w:val="00600B11"/>
    <w:rsid w:val="00603704"/>
    <w:rsid w:val="00613700"/>
    <w:rsid w:val="00651840"/>
    <w:rsid w:val="00652DE7"/>
    <w:rsid w:val="00663C5C"/>
    <w:rsid w:val="00671725"/>
    <w:rsid w:val="00684AC8"/>
    <w:rsid w:val="006A18C2"/>
    <w:rsid w:val="006A3496"/>
    <w:rsid w:val="006B4061"/>
    <w:rsid w:val="006C562A"/>
    <w:rsid w:val="006D73C2"/>
    <w:rsid w:val="006E7D65"/>
    <w:rsid w:val="006F1CB2"/>
    <w:rsid w:val="00717074"/>
    <w:rsid w:val="0071719E"/>
    <w:rsid w:val="00717832"/>
    <w:rsid w:val="00724926"/>
    <w:rsid w:val="0073157D"/>
    <w:rsid w:val="007439BD"/>
    <w:rsid w:val="00745E15"/>
    <w:rsid w:val="00756803"/>
    <w:rsid w:val="00763A14"/>
    <w:rsid w:val="00765CEE"/>
    <w:rsid w:val="007660C2"/>
    <w:rsid w:val="00774E33"/>
    <w:rsid w:val="007832AC"/>
    <w:rsid w:val="0078561D"/>
    <w:rsid w:val="00787FF7"/>
    <w:rsid w:val="0079330B"/>
    <w:rsid w:val="007950DD"/>
    <w:rsid w:val="007B251A"/>
    <w:rsid w:val="007B39CF"/>
    <w:rsid w:val="007C0E17"/>
    <w:rsid w:val="007C2D49"/>
    <w:rsid w:val="007D2464"/>
    <w:rsid w:val="007D6276"/>
    <w:rsid w:val="007E137E"/>
    <w:rsid w:val="007E2EA0"/>
    <w:rsid w:val="00831F53"/>
    <w:rsid w:val="00832B51"/>
    <w:rsid w:val="00833EF7"/>
    <w:rsid w:val="008459A1"/>
    <w:rsid w:val="00846510"/>
    <w:rsid w:val="008559B3"/>
    <w:rsid w:val="0086567D"/>
    <w:rsid w:val="00875138"/>
    <w:rsid w:val="008852B7"/>
    <w:rsid w:val="00895D41"/>
    <w:rsid w:val="008C586F"/>
    <w:rsid w:val="008D2A46"/>
    <w:rsid w:val="008D3F69"/>
    <w:rsid w:val="008E0E43"/>
    <w:rsid w:val="008E386B"/>
    <w:rsid w:val="008E4E87"/>
    <w:rsid w:val="008F7C3F"/>
    <w:rsid w:val="00900EC0"/>
    <w:rsid w:val="00901B4E"/>
    <w:rsid w:val="00924654"/>
    <w:rsid w:val="00941817"/>
    <w:rsid w:val="00942073"/>
    <w:rsid w:val="00944E48"/>
    <w:rsid w:val="009458FF"/>
    <w:rsid w:val="0095144F"/>
    <w:rsid w:val="00952A84"/>
    <w:rsid w:val="00972309"/>
    <w:rsid w:val="0097365F"/>
    <w:rsid w:val="009758F2"/>
    <w:rsid w:val="00977618"/>
    <w:rsid w:val="00980222"/>
    <w:rsid w:val="00983832"/>
    <w:rsid w:val="00985801"/>
    <w:rsid w:val="00986A88"/>
    <w:rsid w:val="009A2DB2"/>
    <w:rsid w:val="009A2F07"/>
    <w:rsid w:val="009C3476"/>
    <w:rsid w:val="009C7089"/>
    <w:rsid w:val="009E5F08"/>
    <w:rsid w:val="009F1634"/>
    <w:rsid w:val="009F4ED5"/>
    <w:rsid w:val="00A00E93"/>
    <w:rsid w:val="00A10C69"/>
    <w:rsid w:val="00A13E29"/>
    <w:rsid w:val="00A2027F"/>
    <w:rsid w:val="00A4165B"/>
    <w:rsid w:val="00A451CE"/>
    <w:rsid w:val="00A67658"/>
    <w:rsid w:val="00A75FBF"/>
    <w:rsid w:val="00A816CA"/>
    <w:rsid w:val="00A8173F"/>
    <w:rsid w:val="00A832B9"/>
    <w:rsid w:val="00A85E97"/>
    <w:rsid w:val="00A869D6"/>
    <w:rsid w:val="00A91557"/>
    <w:rsid w:val="00A94AF3"/>
    <w:rsid w:val="00A975B4"/>
    <w:rsid w:val="00AA7702"/>
    <w:rsid w:val="00AB5573"/>
    <w:rsid w:val="00AB7197"/>
    <w:rsid w:val="00AC2D05"/>
    <w:rsid w:val="00AC37C4"/>
    <w:rsid w:val="00AD1541"/>
    <w:rsid w:val="00AE1443"/>
    <w:rsid w:val="00AE1575"/>
    <w:rsid w:val="00AE494E"/>
    <w:rsid w:val="00B05C7A"/>
    <w:rsid w:val="00B105D6"/>
    <w:rsid w:val="00B10943"/>
    <w:rsid w:val="00B12F36"/>
    <w:rsid w:val="00B14AFE"/>
    <w:rsid w:val="00B1751B"/>
    <w:rsid w:val="00B3284B"/>
    <w:rsid w:val="00B4058A"/>
    <w:rsid w:val="00B54AB6"/>
    <w:rsid w:val="00B551CC"/>
    <w:rsid w:val="00B55FCE"/>
    <w:rsid w:val="00B60E17"/>
    <w:rsid w:val="00B65847"/>
    <w:rsid w:val="00B67484"/>
    <w:rsid w:val="00B75B46"/>
    <w:rsid w:val="00B76E54"/>
    <w:rsid w:val="00B8039C"/>
    <w:rsid w:val="00B82567"/>
    <w:rsid w:val="00B84014"/>
    <w:rsid w:val="00B85447"/>
    <w:rsid w:val="00B86AF1"/>
    <w:rsid w:val="00B872D8"/>
    <w:rsid w:val="00B87B31"/>
    <w:rsid w:val="00BC05F5"/>
    <w:rsid w:val="00BD0201"/>
    <w:rsid w:val="00BD0581"/>
    <w:rsid w:val="00BD33AB"/>
    <w:rsid w:val="00BD4356"/>
    <w:rsid w:val="00BE05F1"/>
    <w:rsid w:val="00BE25D6"/>
    <w:rsid w:val="00BF2924"/>
    <w:rsid w:val="00C0019D"/>
    <w:rsid w:val="00C019A9"/>
    <w:rsid w:val="00C11F74"/>
    <w:rsid w:val="00C1734E"/>
    <w:rsid w:val="00C21A25"/>
    <w:rsid w:val="00C21E9F"/>
    <w:rsid w:val="00C2766D"/>
    <w:rsid w:val="00C46FE1"/>
    <w:rsid w:val="00C52E81"/>
    <w:rsid w:val="00C54E0C"/>
    <w:rsid w:val="00C6141C"/>
    <w:rsid w:val="00C620F1"/>
    <w:rsid w:val="00C803A2"/>
    <w:rsid w:val="00C8177D"/>
    <w:rsid w:val="00C82DEB"/>
    <w:rsid w:val="00C87DE1"/>
    <w:rsid w:val="00C956C0"/>
    <w:rsid w:val="00CB56A3"/>
    <w:rsid w:val="00CB7FEF"/>
    <w:rsid w:val="00CD0900"/>
    <w:rsid w:val="00CD5242"/>
    <w:rsid w:val="00CE3C47"/>
    <w:rsid w:val="00CE5B9B"/>
    <w:rsid w:val="00D0246D"/>
    <w:rsid w:val="00D107BF"/>
    <w:rsid w:val="00D14D93"/>
    <w:rsid w:val="00D21126"/>
    <w:rsid w:val="00D324D7"/>
    <w:rsid w:val="00D35A5A"/>
    <w:rsid w:val="00D37D8E"/>
    <w:rsid w:val="00D42FA6"/>
    <w:rsid w:val="00D43321"/>
    <w:rsid w:val="00D44DC5"/>
    <w:rsid w:val="00D61E2E"/>
    <w:rsid w:val="00D66BFA"/>
    <w:rsid w:val="00D74A06"/>
    <w:rsid w:val="00D7564E"/>
    <w:rsid w:val="00D7643D"/>
    <w:rsid w:val="00D94860"/>
    <w:rsid w:val="00DB72D6"/>
    <w:rsid w:val="00DC4957"/>
    <w:rsid w:val="00DE6AFA"/>
    <w:rsid w:val="00DE7CD9"/>
    <w:rsid w:val="00DF50C9"/>
    <w:rsid w:val="00E010DC"/>
    <w:rsid w:val="00E123C8"/>
    <w:rsid w:val="00E150ED"/>
    <w:rsid w:val="00E261F9"/>
    <w:rsid w:val="00E433A4"/>
    <w:rsid w:val="00E4648D"/>
    <w:rsid w:val="00E555F2"/>
    <w:rsid w:val="00E67E3E"/>
    <w:rsid w:val="00E73A45"/>
    <w:rsid w:val="00E75D53"/>
    <w:rsid w:val="00E773F1"/>
    <w:rsid w:val="00E77F56"/>
    <w:rsid w:val="00E869F5"/>
    <w:rsid w:val="00E96DA8"/>
    <w:rsid w:val="00EA0DF4"/>
    <w:rsid w:val="00EA1DF0"/>
    <w:rsid w:val="00EB3134"/>
    <w:rsid w:val="00EB3494"/>
    <w:rsid w:val="00EB73B4"/>
    <w:rsid w:val="00EC5002"/>
    <w:rsid w:val="00EC6371"/>
    <w:rsid w:val="00EE4809"/>
    <w:rsid w:val="00EE4E7F"/>
    <w:rsid w:val="00EE65D6"/>
    <w:rsid w:val="00F02B65"/>
    <w:rsid w:val="00F100F9"/>
    <w:rsid w:val="00F102AE"/>
    <w:rsid w:val="00F145E7"/>
    <w:rsid w:val="00F22E01"/>
    <w:rsid w:val="00F27C36"/>
    <w:rsid w:val="00F32D7D"/>
    <w:rsid w:val="00F360DC"/>
    <w:rsid w:val="00F37106"/>
    <w:rsid w:val="00F40BD3"/>
    <w:rsid w:val="00F4549B"/>
    <w:rsid w:val="00F473D3"/>
    <w:rsid w:val="00F51CB8"/>
    <w:rsid w:val="00F74C72"/>
    <w:rsid w:val="00F852F2"/>
    <w:rsid w:val="00F87566"/>
    <w:rsid w:val="00F97D2F"/>
    <w:rsid w:val="00FB4A81"/>
    <w:rsid w:val="00FC2597"/>
    <w:rsid w:val="00FC36D8"/>
    <w:rsid w:val="00FC7B4A"/>
    <w:rsid w:val="00FD6452"/>
    <w:rsid w:val="00FD7F00"/>
    <w:rsid w:val="00FE202E"/>
    <w:rsid w:val="00FF1AF4"/>
    <w:rsid w:val="00FF4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DFC6E"/>
  <w15:chartTrackingRefBased/>
  <w15:docId w15:val="{63581CBE-0284-4B8B-82D8-6219C798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D677D"/>
    <w:pPr>
      <w:ind w:leftChars="2500" w:left="100"/>
    </w:pPr>
  </w:style>
  <w:style w:type="character" w:customStyle="1" w:styleId="a5">
    <w:name w:val="日期 字符"/>
    <w:basedOn w:val="a0"/>
    <w:link w:val="a4"/>
    <w:uiPriority w:val="99"/>
    <w:semiHidden/>
    <w:rsid w:val="000D677D"/>
  </w:style>
  <w:style w:type="paragraph" w:styleId="a6">
    <w:name w:val="Balloon Text"/>
    <w:basedOn w:val="a"/>
    <w:link w:val="a7"/>
    <w:uiPriority w:val="99"/>
    <w:semiHidden/>
    <w:unhideWhenUsed/>
    <w:rsid w:val="00497B3D"/>
    <w:rPr>
      <w:sz w:val="18"/>
      <w:szCs w:val="18"/>
    </w:rPr>
  </w:style>
  <w:style w:type="character" w:customStyle="1" w:styleId="a7">
    <w:name w:val="批注框文本 字符"/>
    <w:basedOn w:val="a0"/>
    <w:link w:val="a6"/>
    <w:uiPriority w:val="99"/>
    <w:semiHidden/>
    <w:rsid w:val="00497B3D"/>
    <w:rPr>
      <w:sz w:val="18"/>
      <w:szCs w:val="18"/>
    </w:rPr>
  </w:style>
  <w:style w:type="paragraph" w:styleId="a8">
    <w:name w:val="header"/>
    <w:basedOn w:val="a"/>
    <w:link w:val="a9"/>
    <w:uiPriority w:val="99"/>
    <w:unhideWhenUsed/>
    <w:rsid w:val="00521EC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21ECE"/>
    <w:rPr>
      <w:sz w:val="18"/>
      <w:szCs w:val="18"/>
    </w:rPr>
  </w:style>
  <w:style w:type="paragraph" w:styleId="aa">
    <w:name w:val="footer"/>
    <w:basedOn w:val="a"/>
    <w:link w:val="ab"/>
    <w:uiPriority w:val="99"/>
    <w:unhideWhenUsed/>
    <w:rsid w:val="00521ECE"/>
    <w:pPr>
      <w:tabs>
        <w:tab w:val="center" w:pos="4153"/>
        <w:tab w:val="right" w:pos="8306"/>
      </w:tabs>
      <w:snapToGrid w:val="0"/>
      <w:jc w:val="left"/>
    </w:pPr>
    <w:rPr>
      <w:sz w:val="18"/>
      <w:szCs w:val="18"/>
    </w:rPr>
  </w:style>
  <w:style w:type="character" w:customStyle="1" w:styleId="ab">
    <w:name w:val="页脚 字符"/>
    <w:basedOn w:val="a0"/>
    <w:link w:val="aa"/>
    <w:uiPriority w:val="99"/>
    <w:rsid w:val="00521ECE"/>
    <w:rPr>
      <w:sz w:val="18"/>
      <w:szCs w:val="18"/>
    </w:rPr>
  </w:style>
  <w:style w:type="character" w:styleId="ac">
    <w:name w:val="annotation reference"/>
    <w:basedOn w:val="a0"/>
    <w:uiPriority w:val="99"/>
    <w:semiHidden/>
    <w:unhideWhenUsed/>
    <w:rsid w:val="00521ECE"/>
    <w:rPr>
      <w:sz w:val="21"/>
      <w:szCs w:val="21"/>
    </w:rPr>
  </w:style>
  <w:style w:type="paragraph" w:styleId="ad">
    <w:name w:val="annotation text"/>
    <w:basedOn w:val="a"/>
    <w:link w:val="ae"/>
    <w:uiPriority w:val="99"/>
    <w:semiHidden/>
    <w:unhideWhenUsed/>
    <w:rsid w:val="00521ECE"/>
    <w:pPr>
      <w:jc w:val="left"/>
    </w:pPr>
  </w:style>
  <w:style w:type="character" w:customStyle="1" w:styleId="ae">
    <w:name w:val="批注文字 字符"/>
    <w:basedOn w:val="a0"/>
    <w:link w:val="ad"/>
    <w:uiPriority w:val="99"/>
    <w:semiHidden/>
    <w:rsid w:val="00521ECE"/>
  </w:style>
  <w:style w:type="paragraph" w:styleId="af">
    <w:name w:val="annotation subject"/>
    <w:basedOn w:val="ad"/>
    <w:next w:val="ad"/>
    <w:link w:val="af0"/>
    <w:uiPriority w:val="99"/>
    <w:semiHidden/>
    <w:unhideWhenUsed/>
    <w:rsid w:val="00521ECE"/>
    <w:rPr>
      <w:b/>
      <w:bCs/>
    </w:rPr>
  </w:style>
  <w:style w:type="character" w:customStyle="1" w:styleId="af0">
    <w:name w:val="批注主题 字符"/>
    <w:basedOn w:val="ae"/>
    <w:link w:val="af"/>
    <w:uiPriority w:val="99"/>
    <w:semiHidden/>
    <w:rsid w:val="00521ECE"/>
    <w:rPr>
      <w:b/>
      <w:bCs/>
    </w:rPr>
  </w:style>
  <w:style w:type="paragraph" w:styleId="af1">
    <w:name w:val="Normal (Web)"/>
    <w:basedOn w:val="a"/>
    <w:uiPriority w:val="99"/>
    <w:semiHidden/>
    <w:unhideWhenUsed/>
    <w:rsid w:val="00A75FBF"/>
    <w:pPr>
      <w:widowControl/>
      <w:spacing w:before="100" w:beforeAutospacing="1" w:after="100" w:afterAutospacing="1"/>
      <w:jc w:val="left"/>
    </w:pPr>
    <w:rPr>
      <w:rFonts w:ascii="宋体" w:eastAsia="宋体" w:hAnsi="宋体" w:cs="宋体"/>
      <w:kern w:val="0"/>
      <w:sz w:val="24"/>
      <w:szCs w:val="24"/>
    </w:rPr>
  </w:style>
  <w:style w:type="paragraph" w:styleId="af2">
    <w:name w:val="Revision"/>
    <w:hidden/>
    <w:uiPriority w:val="99"/>
    <w:semiHidden/>
    <w:rsid w:val="009458FF"/>
  </w:style>
  <w:style w:type="paragraph" w:styleId="af3">
    <w:name w:val="List Paragraph"/>
    <w:basedOn w:val="a"/>
    <w:uiPriority w:val="34"/>
    <w:qFormat/>
    <w:rsid w:val="00B14A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60648">
      <w:bodyDiv w:val="1"/>
      <w:marLeft w:val="0"/>
      <w:marRight w:val="0"/>
      <w:marTop w:val="0"/>
      <w:marBottom w:val="0"/>
      <w:divBdr>
        <w:top w:val="none" w:sz="0" w:space="0" w:color="auto"/>
        <w:left w:val="none" w:sz="0" w:space="0" w:color="auto"/>
        <w:bottom w:val="none" w:sz="0" w:space="0" w:color="auto"/>
        <w:right w:val="none" w:sz="0" w:space="0" w:color="auto"/>
      </w:divBdr>
    </w:div>
    <w:div w:id="1356729849">
      <w:bodyDiv w:val="1"/>
      <w:marLeft w:val="0"/>
      <w:marRight w:val="0"/>
      <w:marTop w:val="0"/>
      <w:marBottom w:val="0"/>
      <w:divBdr>
        <w:top w:val="none" w:sz="0" w:space="0" w:color="auto"/>
        <w:left w:val="none" w:sz="0" w:space="0" w:color="auto"/>
        <w:bottom w:val="none" w:sz="0" w:space="0" w:color="auto"/>
        <w:right w:val="none" w:sz="0" w:space="0" w:color="auto"/>
      </w:divBdr>
    </w:div>
    <w:div w:id="1852066716">
      <w:bodyDiv w:val="1"/>
      <w:marLeft w:val="0"/>
      <w:marRight w:val="0"/>
      <w:marTop w:val="0"/>
      <w:marBottom w:val="0"/>
      <w:divBdr>
        <w:top w:val="none" w:sz="0" w:space="0" w:color="auto"/>
        <w:left w:val="none" w:sz="0" w:space="0" w:color="auto"/>
        <w:bottom w:val="none" w:sz="0" w:space="0" w:color="auto"/>
        <w:right w:val="none" w:sz="0" w:space="0" w:color="auto"/>
      </w:divBdr>
    </w:div>
    <w:div w:id="195193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C6E84-EDAD-48F7-964D-576B7A79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俊</dc:creator>
  <cp:keywords/>
  <dc:description/>
  <cp:lastModifiedBy>俊 王</cp:lastModifiedBy>
  <cp:revision>2</cp:revision>
  <cp:lastPrinted>2023-10-24T10:09:00Z</cp:lastPrinted>
  <dcterms:created xsi:type="dcterms:W3CDTF">2023-11-21T05:03:00Z</dcterms:created>
  <dcterms:modified xsi:type="dcterms:W3CDTF">2023-11-21T05:03:00Z</dcterms:modified>
</cp:coreProperties>
</file>