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D86EE" w14:textId="77777777" w:rsidR="00122170" w:rsidRDefault="00122170" w:rsidP="00122170">
      <w:pPr>
        <w:spacing w:after="0"/>
        <w:rPr>
          <w:rFonts w:ascii="Arial" w:hAnsi="Arial" w:cs="Arial"/>
          <w:sz w:val="20"/>
          <w:szCs w:val="20"/>
        </w:rPr>
      </w:pPr>
      <w:r>
        <w:rPr>
          <w:noProof/>
          <w:lang w:eastAsia="en-GB"/>
        </w:rPr>
        <w:drawing>
          <wp:anchor distT="0" distB="0" distL="114300" distR="114300" simplePos="0" relativeHeight="251658240" behindDoc="1" locked="0" layoutInCell="1" allowOverlap="1" wp14:anchorId="372EA0DC" wp14:editId="12DDDB36">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491E0425" w14:textId="77777777" w:rsidR="00E64A61" w:rsidRDefault="002802AF" w:rsidP="00E64A61">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1F91D550"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642F5E70" wp14:editId="0846D4E5">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A8C2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38B117AF" w14:textId="77777777" w:rsidR="005B1B7D" w:rsidRPr="00621CB7" w:rsidRDefault="005B1B7D" w:rsidP="005B1B7D">
      <w:pPr>
        <w:spacing w:after="0"/>
        <w:jc w:val="right"/>
        <w:rPr>
          <w:rFonts w:ascii="Arial" w:hAnsi="Arial" w:cs="Arial"/>
          <w:sz w:val="18"/>
          <w:szCs w:val="18"/>
        </w:rPr>
      </w:pPr>
      <w:r w:rsidRPr="00621CB7">
        <w:rPr>
          <w:rFonts w:ascii="Arial" w:hAnsi="Arial" w:cs="Arial"/>
          <w:sz w:val="18"/>
          <w:szCs w:val="18"/>
        </w:rPr>
        <w:t xml:space="preserve">Classification Date: </w:t>
      </w:r>
      <w:r w:rsidR="004F2962">
        <w:rPr>
          <w:rFonts w:ascii="Arial" w:hAnsi="Arial" w:cs="Arial"/>
          <w:sz w:val="18"/>
          <w:szCs w:val="18"/>
        </w:rPr>
        <w:t>July 2019</w:t>
      </w:r>
    </w:p>
    <w:p w14:paraId="7CE66232"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718656" behindDoc="1" locked="0" layoutInCell="1" allowOverlap="1" wp14:anchorId="2061FF61" wp14:editId="6A8EE9D4">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DE15C2"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2D521F43" w14:textId="77777777"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122931">
            <w:rPr>
              <w:rFonts w:ascii="Arial" w:hAnsi="Arial" w:cs="Arial"/>
              <w:sz w:val="18"/>
              <w:szCs w:val="18"/>
            </w:rPr>
            <w:t>Standard</w:t>
          </w:r>
        </w:sdtContent>
      </w:sdt>
    </w:p>
    <w:p w14:paraId="428613FF"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42208" behindDoc="0" locked="0" layoutInCell="1" allowOverlap="1" wp14:anchorId="07AD4FB2" wp14:editId="1ED725CD">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E2662"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2CBA027E" w14:textId="77777777" w:rsidR="006E3E15" w:rsidRPr="008C55ED" w:rsidRDefault="006E3E15" w:rsidP="00C401CB">
      <w:pPr>
        <w:spacing w:after="0"/>
        <w:rPr>
          <w:rFonts w:ascii="Arial" w:hAnsi="Arial" w:cs="Arial"/>
          <w:color w:val="A6A6A6" w:themeColor="background1" w:themeShade="A6"/>
          <w:sz w:val="18"/>
          <w:szCs w:val="18"/>
        </w:rPr>
      </w:pPr>
    </w:p>
    <w:p w14:paraId="76FE61FA" w14:textId="77777777" w:rsidR="007350FC" w:rsidRPr="00897AA0" w:rsidRDefault="007350FC" w:rsidP="00927EC5">
      <w:pPr>
        <w:spacing w:after="0"/>
        <w:jc w:val="both"/>
        <w:rPr>
          <w:rFonts w:ascii="Arial" w:hAnsi="Arial" w:cs="Arial"/>
          <w:color w:val="808080" w:themeColor="background1" w:themeShade="80"/>
          <w:sz w:val="18"/>
          <w:szCs w:val="20"/>
        </w:rPr>
      </w:pPr>
    </w:p>
    <w:p w14:paraId="1801BB98"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15866ECB"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eastAsia="en-GB"/>
        </w:rPr>
        <mc:AlternateContent>
          <mc:Choice Requires="wps">
            <w:drawing>
              <wp:anchor distT="0" distB="0" distL="114300" distR="114300" simplePos="0" relativeHeight="251657215" behindDoc="1" locked="0" layoutInCell="1" allowOverlap="1" wp14:anchorId="3ED1DD8C" wp14:editId="142D26EB">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9ED6D3"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EEFCDD"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61551A8A"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1A5BA9DE" w14:textId="77777777" w:rsidTr="009C0B6D">
        <w:trPr>
          <w:trHeight w:val="340"/>
        </w:trPr>
        <w:tc>
          <w:tcPr>
            <w:tcW w:w="10456" w:type="dxa"/>
            <w:gridSpan w:val="3"/>
          </w:tcPr>
          <w:p w14:paraId="18E81433" w14:textId="77777777" w:rsidR="00794CC2" w:rsidRPr="005B1F39" w:rsidRDefault="00794CC2" w:rsidP="00A965A8">
            <w:pPr>
              <w:tabs>
                <w:tab w:val="center" w:pos="1791"/>
              </w:tabs>
              <w:rPr>
                <w:rFonts w:ascii="Arial" w:hAnsi="Arial" w:cs="Arial"/>
                <w:b/>
                <w:sz w:val="18"/>
                <w:szCs w:val="18"/>
              </w:rPr>
            </w:pPr>
            <w:r w:rsidRPr="00023219">
              <w:rPr>
                <w:rFonts w:ascii="Arial" w:hAnsi="Arial" w:cs="Arial"/>
                <w:b/>
                <w:noProof/>
                <w:color w:val="FF0000"/>
                <w:sz w:val="18"/>
                <w:szCs w:val="18"/>
                <w:lang w:eastAsia="en-GB"/>
              </w:rPr>
              <mc:AlternateContent>
                <mc:Choice Requires="wps">
                  <w:drawing>
                    <wp:anchor distT="0" distB="0" distL="114300" distR="114300" simplePos="0" relativeHeight="251740160" behindDoc="1" locked="0" layoutInCell="1" allowOverlap="1" wp14:anchorId="233ABDCB" wp14:editId="1F8FE5F8">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402AC"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Pr>
                <w:rFonts w:ascii="Arial" w:hAnsi="Arial" w:cs="Arial"/>
                <w:b/>
                <w:sz w:val="18"/>
                <w:szCs w:val="18"/>
              </w:rPr>
              <w:t xml:space="preserve"> </w:t>
            </w:r>
            <w:r w:rsidR="00122931" w:rsidRPr="00122931">
              <w:rPr>
                <w:rFonts w:ascii="Arial" w:hAnsi="Arial" w:cs="Arial"/>
                <w:b/>
                <w:sz w:val="18"/>
                <w:szCs w:val="18"/>
              </w:rPr>
              <w:t>Associate Program</w:t>
            </w:r>
            <w:r w:rsidR="00122931">
              <w:rPr>
                <w:rFonts w:ascii="Arial" w:hAnsi="Arial" w:cs="Arial"/>
                <w:b/>
                <w:sz w:val="18"/>
                <w:szCs w:val="18"/>
              </w:rPr>
              <w:t>me</w:t>
            </w:r>
            <w:r w:rsidR="00122931" w:rsidRPr="00122931">
              <w:rPr>
                <w:rFonts w:ascii="Arial" w:hAnsi="Arial" w:cs="Arial"/>
                <w:b/>
                <w:sz w:val="18"/>
                <w:szCs w:val="18"/>
              </w:rPr>
              <w:t xml:space="preserve"> Officer</w:t>
            </w:r>
          </w:p>
        </w:tc>
      </w:tr>
      <w:tr w:rsidR="00794CC2" w:rsidRPr="005B1F39" w14:paraId="6ED10521" w14:textId="77777777" w:rsidTr="009C0B6D">
        <w:trPr>
          <w:trHeight w:val="340"/>
        </w:trPr>
        <w:tc>
          <w:tcPr>
            <w:tcW w:w="7371" w:type="dxa"/>
          </w:tcPr>
          <w:p w14:paraId="49906C1C" w14:textId="77777777" w:rsidR="00794CC2" w:rsidRPr="00FC70F5" w:rsidRDefault="00794CC2" w:rsidP="00122931">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122931">
              <w:rPr>
                <w:rFonts w:ascii="Arial" w:hAnsi="Arial" w:cs="Arial"/>
                <w:sz w:val="18"/>
                <w:szCs w:val="18"/>
              </w:rPr>
              <w:t>3</w:t>
            </w:r>
          </w:p>
        </w:tc>
        <w:tc>
          <w:tcPr>
            <w:tcW w:w="3085" w:type="dxa"/>
            <w:gridSpan w:val="2"/>
          </w:tcPr>
          <w:p w14:paraId="44904C6F" w14:textId="77777777"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8112" behindDoc="1" locked="0" layoutInCell="1" allowOverlap="1" wp14:anchorId="6E763109" wp14:editId="47440D39">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4E834"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G7" w:value="G7"/>
                  <w:listItem w:displayText="G6" w:value="G6"/>
                  <w:listItem w:displayText="G5" w:value="G5"/>
                  <w:listItem w:displayText="G4" w:value="G4"/>
                  <w:listItem w:displayText="G3" w:value="G3"/>
                  <w:listItem w:displayText="G2" w:value="G2"/>
                </w:dropDownList>
              </w:sdtPr>
              <w:sdtEndPr/>
              <w:sdtContent>
                <w:r w:rsidR="00122931">
                  <w:rPr>
                    <w:rFonts w:ascii="Arial" w:hAnsi="Arial" w:cs="Arial"/>
                    <w:sz w:val="18"/>
                    <w:szCs w:val="18"/>
                  </w:rPr>
                  <w:t>P2/NOB</w:t>
                </w:r>
              </w:sdtContent>
            </w:sdt>
            <w:r w:rsidR="007C5648">
              <w:rPr>
                <w:rFonts w:ascii="Arial" w:hAnsi="Arial" w:cs="Arial"/>
                <w:b/>
                <w:sz w:val="18"/>
                <w:szCs w:val="18"/>
              </w:rPr>
              <w:tab/>
            </w:r>
          </w:p>
        </w:tc>
      </w:tr>
      <w:tr w:rsidR="00794CC2" w:rsidRPr="005B1F39" w14:paraId="7809F0EA" w14:textId="77777777" w:rsidTr="009C0B6D">
        <w:trPr>
          <w:trHeight w:val="340"/>
        </w:trPr>
        <w:tc>
          <w:tcPr>
            <w:tcW w:w="7371" w:type="dxa"/>
          </w:tcPr>
          <w:p w14:paraId="63BEB5C7" w14:textId="77777777" w:rsidR="00794CC2" w:rsidRPr="00FC70F5" w:rsidRDefault="00794CC2" w:rsidP="00122931">
            <w:pPr>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2992" behindDoc="1" locked="0" layoutInCell="1" allowOverlap="1" wp14:anchorId="18BC0D5D" wp14:editId="01597178">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D43A07"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4016" behindDoc="1" locked="0" layoutInCell="1" allowOverlap="1" wp14:anchorId="5F62C369" wp14:editId="6AEF8389">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0063CD"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5040" behindDoc="1" locked="0" layoutInCell="1" allowOverlap="1" wp14:anchorId="019615C3" wp14:editId="75CD7808">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81E8A1"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122931">
              <w:rPr>
                <w:rFonts w:ascii="Arial" w:hAnsi="Arial" w:cs="Arial"/>
                <w:sz w:val="18"/>
                <w:szCs w:val="18"/>
              </w:rPr>
              <w:t>3.1</w:t>
            </w:r>
          </w:p>
        </w:tc>
        <w:tc>
          <w:tcPr>
            <w:tcW w:w="3085" w:type="dxa"/>
            <w:gridSpan w:val="2"/>
          </w:tcPr>
          <w:p w14:paraId="265077A0" w14:textId="77777777" w:rsidR="00794CC2" w:rsidRPr="004141E9" w:rsidRDefault="00794CC2" w:rsidP="00C401CB">
            <w:pPr>
              <w:tabs>
                <w:tab w:val="left" w:pos="1335"/>
              </w:tabs>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7088" behindDoc="1" locked="0" layoutInCell="1" allowOverlap="1" wp14:anchorId="6682D2D3" wp14:editId="43DEE110">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ED39A"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9C0B6D">
              <w:rPr>
                <w:rFonts w:ascii="Arial" w:hAnsi="Arial" w:cs="Arial"/>
                <w:sz w:val="18"/>
                <w:szCs w:val="18"/>
              </w:rPr>
              <w:t xml:space="preserve"> </w:t>
            </w:r>
            <w:r w:rsidR="00122931">
              <w:rPr>
                <w:rFonts w:ascii="Arial" w:hAnsi="Arial" w:cs="Arial"/>
                <w:sz w:val="18"/>
                <w:szCs w:val="18"/>
              </w:rPr>
              <w:t>000076/N00076</w:t>
            </w:r>
          </w:p>
        </w:tc>
      </w:tr>
      <w:tr w:rsidR="00794CC2" w:rsidRPr="005B1F39" w14:paraId="491EBCFC" w14:textId="77777777" w:rsidTr="009C0B6D">
        <w:trPr>
          <w:trHeight w:val="340"/>
        </w:trPr>
        <w:tc>
          <w:tcPr>
            <w:tcW w:w="7371" w:type="dxa"/>
          </w:tcPr>
          <w:p w14:paraId="306C3F43" w14:textId="77777777" w:rsidR="00122931" w:rsidRPr="00FC70F5" w:rsidRDefault="00794CC2" w:rsidP="00122931">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122931">
              <w:rPr>
                <w:rFonts w:ascii="Arial" w:hAnsi="Arial" w:cs="Arial"/>
                <w:sz w:val="18"/>
                <w:szCs w:val="18"/>
              </w:rPr>
              <w:t>3.1.b</w:t>
            </w:r>
          </w:p>
        </w:tc>
        <w:tc>
          <w:tcPr>
            <w:tcW w:w="3085" w:type="dxa"/>
            <w:gridSpan w:val="2"/>
          </w:tcPr>
          <w:p w14:paraId="43C3C9BA" w14:textId="77777777" w:rsidR="00794CC2" w:rsidRPr="00B2650F" w:rsidRDefault="00794CC2" w:rsidP="00C401CB">
            <w:pPr>
              <w:tabs>
                <w:tab w:val="left" w:pos="1335"/>
              </w:tabs>
              <w:rPr>
                <w:rFonts w:ascii="Arial" w:hAnsi="Arial" w:cs="Arial"/>
                <w:b/>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1968" behindDoc="1" locked="0" layoutInCell="1" allowOverlap="1" wp14:anchorId="586CF8AE" wp14:editId="678D0B31">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73706"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r w:rsidR="00122931">
              <w:rPr>
                <w:rFonts w:ascii="Arial" w:hAnsi="Arial" w:cs="Arial"/>
                <w:sz w:val="18"/>
                <w:szCs w:val="18"/>
              </w:rPr>
              <w:t>1.A.11</w:t>
            </w:r>
          </w:p>
        </w:tc>
      </w:tr>
      <w:tr w:rsidR="00794CC2" w:rsidRPr="005B1F39" w14:paraId="666A07CC" w14:textId="77777777" w:rsidTr="009C0B6D">
        <w:trPr>
          <w:trHeight w:val="340"/>
        </w:trPr>
        <w:tc>
          <w:tcPr>
            <w:tcW w:w="8075" w:type="dxa"/>
            <w:gridSpan w:val="2"/>
          </w:tcPr>
          <w:p w14:paraId="3B44F646"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6064" behindDoc="1" locked="0" layoutInCell="1" allowOverlap="1" wp14:anchorId="28F34ACB" wp14:editId="1889081E">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7558D3"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5FA8B664" w14:textId="77777777" w:rsidR="00794CC2" w:rsidRPr="005D0D4A" w:rsidRDefault="00794CC2" w:rsidP="00794CC2">
            <w:pPr>
              <w:tabs>
                <w:tab w:val="left" w:pos="914"/>
              </w:tabs>
              <w:rPr>
                <w:rFonts w:ascii="Arial" w:hAnsi="Arial" w:cs="Arial"/>
                <w:b/>
                <w:noProof/>
                <w:sz w:val="18"/>
                <w:szCs w:val="18"/>
                <w:lang w:eastAsia="en-GB"/>
              </w:rPr>
            </w:pPr>
          </w:p>
        </w:tc>
      </w:tr>
    </w:tbl>
    <w:p w14:paraId="0CBA056A"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408BAD91" w14:textId="77777777" w:rsidTr="00F70B4C">
        <w:trPr>
          <w:trHeight w:val="283"/>
        </w:trPr>
        <w:tc>
          <w:tcPr>
            <w:tcW w:w="10456" w:type="dxa"/>
            <w:gridSpan w:val="2"/>
          </w:tcPr>
          <w:p w14:paraId="576E60FD"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582278E9" w14:textId="77777777" w:rsidTr="00F70B4C">
        <w:trPr>
          <w:trHeight w:val="283"/>
        </w:trPr>
        <w:tc>
          <w:tcPr>
            <w:tcW w:w="6374" w:type="dxa"/>
          </w:tcPr>
          <w:p w14:paraId="498E5D7B"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2816" behindDoc="1" locked="0" layoutInCell="1" allowOverlap="1" wp14:anchorId="5C092D7B" wp14:editId="6722A591">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51906"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75A50E4C"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6912" behindDoc="1" locked="0" layoutInCell="1" allowOverlap="1" wp14:anchorId="37369C5E" wp14:editId="4519A32E">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42C8B"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6B26C41E" w14:textId="77777777" w:rsidTr="00F70B4C">
        <w:trPr>
          <w:trHeight w:val="283"/>
        </w:trPr>
        <w:tc>
          <w:tcPr>
            <w:tcW w:w="6374" w:type="dxa"/>
          </w:tcPr>
          <w:p w14:paraId="3D8573DD"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0768" behindDoc="1" locked="0" layoutInCell="1" allowOverlap="1" wp14:anchorId="0395FE2C" wp14:editId="2C448506">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077FA"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43BAAA5F" w14:textId="77777777" w:rsidR="00CE6970" w:rsidRPr="00254315" w:rsidRDefault="00CE6970" w:rsidP="003B798B">
            <w:pPr>
              <w:rPr>
                <w:rFonts w:ascii="Arial" w:hAnsi="Arial" w:cs="Arial"/>
                <w:b/>
                <w:sz w:val="18"/>
                <w:szCs w:val="20"/>
              </w:rPr>
            </w:pPr>
          </w:p>
        </w:tc>
      </w:tr>
      <w:tr w:rsidR="00CE6970" w:rsidRPr="00254315" w14:paraId="56A72E9C" w14:textId="77777777" w:rsidTr="00F70B4C">
        <w:trPr>
          <w:trHeight w:val="283"/>
        </w:trPr>
        <w:tc>
          <w:tcPr>
            <w:tcW w:w="6374" w:type="dxa"/>
          </w:tcPr>
          <w:p w14:paraId="493EA949"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4864" behindDoc="1" locked="0" layoutInCell="1" allowOverlap="1" wp14:anchorId="5BB00301" wp14:editId="0A7036AD">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14D57"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03F12F10"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8960" behindDoc="1" locked="0" layoutInCell="1" allowOverlap="1" wp14:anchorId="0DEE4140" wp14:editId="0849E2C9">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5B5CF0"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66B4008B" w14:textId="77777777" w:rsidR="0072613E" w:rsidRPr="008C55ED" w:rsidRDefault="0072613E" w:rsidP="00122170">
      <w:pPr>
        <w:spacing w:after="0"/>
        <w:rPr>
          <w:rFonts w:ascii="Arial" w:hAnsi="Arial" w:cs="Arial"/>
          <w:color w:val="A6A6A6" w:themeColor="background1" w:themeShade="A6"/>
          <w:sz w:val="18"/>
          <w:szCs w:val="18"/>
        </w:rPr>
      </w:pPr>
    </w:p>
    <w:p w14:paraId="2285C797"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691008" behindDoc="0" locked="0" layoutInCell="1" allowOverlap="1" wp14:anchorId="158DE4C8" wp14:editId="7F8E8320">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64E9F1"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01469F56" w14:textId="77777777" w:rsidR="00794CC2" w:rsidRPr="008C55ED" w:rsidRDefault="00794CC2" w:rsidP="00122170">
      <w:pPr>
        <w:spacing w:after="0"/>
        <w:rPr>
          <w:rFonts w:ascii="Arial" w:hAnsi="Arial" w:cs="Arial"/>
          <w:color w:val="A6A6A6" w:themeColor="background1" w:themeShade="A6"/>
          <w:sz w:val="18"/>
          <w:szCs w:val="18"/>
        </w:rPr>
      </w:pPr>
    </w:p>
    <w:p w14:paraId="0D5B518E" w14:textId="77777777" w:rsidR="00254315" w:rsidRPr="008C55ED" w:rsidRDefault="00254315" w:rsidP="0031240D">
      <w:pPr>
        <w:spacing w:after="0"/>
        <w:jc w:val="both"/>
        <w:rPr>
          <w:rFonts w:ascii="Arial" w:hAnsi="Arial" w:cs="Arial"/>
          <w:color w:val="A6A6A6" w:themeColor="background1" w:themeShade="A6"/>
          <w:sz w:val="18"/>
          <w:szCs w:val="18"/>
        </w:rPr>
      </w:pPr>
    </w:p>
    <w:p w14:paraId="0354679E"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23F0D23F" w14:textId="77777777" w:rsidR="004F4345" w:rsidRPr="008C55ED" w:rsidRDefault="004F4345" w:rsidP="000A304D">
      <w:pPr>
        <w:spacing w:after="0"/>
        <w:jc w:val="both"/>
        <w:rPr>
          <w:rFonts w:ascii="Arial" w:hAnsi="Arial" w:cs="Arial"/>
          <w:sz w:val="18"/>
          <w:szCs w:val="20"/>
        </w:rPr>
      </w:pPr>
    </w:p>
    <w:p w14:paraId="68BE77E0" w14:textId="77777777" w:rsidR="00122931" w:rsidRPr="00122931" w:rsidRDefault="00122931" w:rsidP="00122931">
      <w:pPr>
        <w:spacing w:after="0"/>
        <w:jc w:val="both"/>
        <w:rPr>
          <w:rFonts w:ascii="Arial" w:hAnsi="Arial" w:cs="Arial"/>
          <w:sz w:val="18"/>
          <w:szCs w:val="20"/>
        </w:rPr>
      </w:pPr>
      <w:r w:rsidRPr="00122931">
        <w:rPr>
          <w:rFonts w:ascii="Arial" w:hAnsi="Arial" w:cs="Arial"/>
          <w:sz w:val="18"/>
          <w:szCs w:val="20"/>
        </w:rPr>
        <w:t xml:space="preserve">The Associate Programme Officer may be based in HQ, field/regional bureau, typically reporting to and be guided by the Program officer and may supervise a small team of local staff. He/she may refer to UNHCR’s Programme Manual (Chapter IV), UNHCR's corporate and regional strategic priorities, operation plans and other relevant institutional rules and regulations for further guidance.  </w:t>
      </w:r>
    </w:p>
    <w:p w14:paraId="6E09C708" w14:textId="77777777" w:rsidR="00122931" w:rsidRPr="00122931" w:rsidRDefault="00122931" w:rsidP="00122931">
      <w:pPr>
        <w:spacing w:after="0"/>
        <w:jc w:val="both"/>
        <w:rPr>
          <w:rFonts w:ascii="Arial" w:hAnsi="Arial" w:cs="Arial"/>
          <w:sz w:val="18"/>
          <w:szCs w:val="20"/>
        </w:rPr>
      </w:pPr>
    </w:p>
    <w:p w14:paraId="08256503" w14:textId="77777777" w:rsidR="00122931" w:rsidRPr="00122931" w:rsidRDefault="00122931" w:rsidP="00122931">
      <w:pPr>
        <w:spacing w:after="0"/>
        <w:jc w:val="both"/>
        <w:rPr>
          <w:rFonts w:ascii="Arial" w:hAnsi="Arial" w:cs="Arial"/>
          <w:sz w:val="18"/>
          <w:szCs w:val="20"/>
        </w:rPr>
      </w:pPr>
      <w:r w:rsidRPr="00122931">
        <w:rPr>
          <w:rFonts w:ascii="Arial" w:hAnsi="Arial" w:cs="Arial"/>
          <w:sz w:val="18"/>
          <w:szCs w:val="20"/>
        </w:rPr>
        <w:t>The Associate Programme Officer will provide programmatic guidance and support with regard to the implementation of protection and solutions strategies within available resources. S/he will coordinate with the other sections/units to ensure harmonized programmatic approaches at all levels and throughout the UNHCR Operations Management Cycle. The incumbent will work in line with the overall UNHCR directions which crucially require working with partners, including with persons of concern, governmental institutions and the private sector, ensuring that programme management is approached as per UNHCR’s Strategic Directions, Global Strategic Priorities (GSPs), Global Compact for Refugees (GCR), and corporate positions on SDGs.</w:t>
      </w:r>
    </w:p>
    <w:p w14:paraId="1DA0D52C" w14:textId="77777777" w:rsidR="00323E4B" w:rsidRDefault="00122931" w:rsidP="00323E4B">
      <w:pPr>
        <w:spacing w:after="0"/>
        <w:jc w:val="both"/>
        <w:rPr>
          <w:rFonts w:ascii="Arial" w:hAnsi="Arial" w:cs="Arial"/>
          <w:sz w:val="18"/>
          <w:szCs w:val="20"/>
        </w:rPr>
      </w:pPr>
      <w:r w:rsidRPr="00122931">
        <w:rPr>
          <w:rFonts w:ascii="Arial" w:hAnsi="Arial" w:cs="Arial"/>
          <w:sz w:val="18"/>
          <w:szCs w:val="20"/>
        </w:rPr>
        <w:t>The incumbent is expected to work in line with the multi-functional team (MFT) approach as defined within the Program Manual, ensuring the participation of relevant stakeholders in all phases of the Program Management Cycle.</w:t>
      </w:r>
    </w:p>
    <w:p w14:paraId="3E1EAB7D" w14:textId="77777777" w:rsidR="00323E4B" w:rsidRDefault="00323E4B" w:rsidP="00323E4B">
      <w:pPr>
        <w:spacing w:after="0"/>
        <w:jc w:val="both"/>
        <w:rPr>
          <w:rFonts w:ascii="Arial" w:hAnsi="Arial" w:cs="Arial"/>
          <w:sz w:val="18"/>
          <w:szCs w:val="20"/>
        </w:rPr>
      </w:pPr>
    </w:p>
    <w:p w14:paraId="39A59E39" w14:textId="77777777" w:rsidR="0072613E" w:rsidRPr="00323E4B" w:rsidRDefault="00323E4B" w:rsidP="00323E4B">
      <w:pPr>
        <w:spacing w:after="0"/>
        <w:jc w:val="both"/>
        <w:rPr>
          <w:rFonts w:ascii="Arial" w:hAnsi="Arial" w:cs="Arial"/>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58592" behindDoc="0" locked="0" layoutInCell="1" allowOverlap="1" wp14:anchorId="194964DA" wp14:editId="2FAECD59">
                <wp:simplePos x="0" y="0"/>
                <wp:positionH relativeFrom="margin">
                  <wp:posOffset>-137160</wp:posOffset>
                </wp:positionH>
                <wp:positionV relativeFrom="paragraph">
                  <wp:posOffset>134620</wp:posOffset>
                </wp:positionV>
                <wp:extent cx="6941130" cy="0"/>
                <wp:effectExtent l="0" t="19050" r="31750" b="19050"/>
                <wp:wrapNone/>
                <wp:docPr id="30" name="Straight Connector 30"/>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D2298E" id="Straight Connector 30" o:spid="_x0000_s1026" style="position:absolute;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8pt,10.6pt" to="535.7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" strokecolor="#9cc2e5 [1940]" strokeweight="2.25pt">
                <v:stroke joinstyle="miter"/>
                <w10:wrap anchorx="margin"/>
              </v:line>
            </w:pict>
          </mc:Fallback>
        </mc:AlternateContent>
      </w:r>
    </w:p>
    <w:p w14:paraId="21B3B2F2" w14:textId="66A9FFD7" w:rsidR="003C71C1" w:rsidRDefault="003C71C1" w:rsidP="005B1F39">
      <w:pPr>
        <w:spacing w:after="0"/>
        <w:rPr>
          <w:rFonts w:ascii="Arial" w:hAnsi="Arial" w:cs="Arial"/>
          <w:sz w:val="18"/>
          <w:szCs w:val="18"/>
        </w:rPr>
      </w:pPr>
    </w:p>
    <w:p w14:paraId="22C8B638" w14:textId="77777777" w:rsidR="00392F58" w:rsidRPr="008C55ED" w:rsidRDefault="00392F58" w:rsidP="005B1F39">
      <w:pPr>
        <w:spacing w:after="0"/>
        <w:rPr>
          <w:rFonts w:ascii="Arial" w:hAnsi="Arial" w:cs="Arial"/>
          <w:sz w:val="18"/>
          <w:szCs w:val="18"/>
        </w:rPr>
      </w:pPr>
    </w:p>
    <w:p w14:paraId="05E4B746" w14:textId="77777777" w:rsidR="005D0D4A" w:rsidRDefault="000F47F9" w:rsidP="000F47F9">
      <w:pPr>
        <w:spacing w:after="0"/>
        <w:jc w:val="both"/>
        <w:rPr>
          <w:rFonts w:ascii="Arial" w:hAnsi="Arial" w:cs="Arial"/>
          <w:sz w:val="18"/>
          <w:szCs w:val="18"/>
        </w:rPr>
      </w:pPr>
      <w:r w:rsidRPr="000F47F9">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cross-functional and managerial competencies and UNHCR’s core values of professionalism, integrity and respect for diversity.</w:t>
      </w:r>
    </w:p>
    <w:p w14:paraId="2E1F8F5D" w14:textId="03E72CDF" w:rsidR="00392F58" w:rsidRDefault="00392F58" w:rsidP="000F47F9">
      <w:pPr>
        <w:spacing w:after="0"/>
        <w:jc w:val="both"/>
        <w:rPr>
          <w:rFonts w:ascii="Arial" w:hAnsi="Arial" w:cs="Arial"/>
          <w:sz w:val="18"/>
          <w:szCs w:val="18"/>
        </w:rPr>
      </w:pPr>
    </w:p>
    <w:p w14:paraId="56B119F6" w14:textId="77777777" w:rsidR="00AB1D66" w:rsidRPr="005D0D4A" w:rsidRDefault="00AB1D66" w:rsidP="000F47F9">
      <w:pPr>
        <w:spacing w:after="0"/>
        <w:jc w:val="both"/>
        <w:rPr>
          <w:rFonts w:ascii="Arial" w:hAnsi="Arial" w:cs="Arial"/>
          <w:sz w:val="18"/>
          <w:szCs w:val="18"/>
        </w:rPr>
      </w:pPr>
    </w:p>
    <w:p w14:paraId="676AE076" w14:textId="77777777" w:rsidR="0078694B" w:rsidRPr="00C401C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3AE0F516" w14:textId="77777777" w:rsidR="00CC1FC4" w:rsidRPr="008C55ED" w:rsidRDefault="00CC1FC4" w:rsidP="00E64A61">
      <w:pPr>
        <w:spacing w:after="0"/>
        <w:jc w:val="both"/>
        <w:rPr>
          <w:rFonts w:ascii="Arial" w:hAnsi="Arial" w:cs="Arial"/>
          <w:sz w:val="18"/>
          <w:szCs w:val="20"/>
        </w:rPr>
      </w:pPr>
    </w:p>
    <w:p w14:paraId="63271F43"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Support in assessing and analysing the needs of persons of concern in a participatory manner, using an Age, Gender and Diversity (AGD) perspective as basis for planning</w:t>
      </w:r>
      <w:r>
        <w:rPr>
          <w:rFonts w:ascii="Arial" w:hAnsi="Arial" w:cs="Arial"/>
          <w:sz w:val="18"/>
          <w:szCs w:val="20"/>
        </w:rPr>
        <w:t>.</w:t>
      </w:r>
    </w:p>
    <w:p w14:paraId="6EE7381C"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Provide support on programmatic aspects of developing multi-year protection and solutions strategies and annual plans with corresponding priorities taking into account corporate priorities</w:t>
      </w:r>
      <w:r>
        <w:rPr>
          <w:rFonts w:ascii="Arial" w:hAnsi="Arial" w:cs="Arial"/>
          <w:sz w:val="18"/>
          <w:szCs w:val="20"/>
        </w:rPr>
        <w:t>.</w:t>
      </w:r>
    </w:p>
    <w:p w14:paraId="37608428"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 xml:space="preserve">Support Results Based Management and programme capacity in light of evolving requirements, </w:t>
      </w:r>
      <w:r>
        <w:rPr>
          <w:rFonts w:ascii="Arial" w:hAnsi="Arial" w:cs="Arial"/>
          <w:sz w:val="18"/>
          <w:szCs w:val="20"/>
        </w:rPr>
        <w:t>programming approaches and gaps.</w:t>
      </w:r>
    </w:p>
    <w:p w14:paraId="0CBAC149"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Assist the planning process in compliance with planning parameters outlined in the Programme Manua</w:t>
      </w:r>
      <w:r>
        <w:rPr>
          <w:rFonts w:ascii="Arial" w:hAnsi="Arial" w:cs="Arial"/>
          <w:sz w:val="18"/>
          <w:szCs w:val="20"/>
        </w:rPr>
        <w:t>l and the planning instructions.</w:t>
      </w:r>
    </w:p>
    <w:p w14:paraId="7395BD52"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lastRenderedPageBreak/>
        <w:t xml:space="preserve">Support the revision and analysis of plans, mid-year and year-end reports of UNHCR office(s) in the Area of Responsibility </w:t>
      </w:r>
      <w:proofErr w:type="spellStart"/>
      <w:r w:rsidRPr="00122931">
        <w:rPr>
          <w:rFonts w:ascii="Arial" w:hAnsi="Arial" w:cs="Arial"/>
          <w:sz w:val="18"/>
          <w:szCs w:val="20"/>
        </w:rPr>
        <w:t>AoR</w:t>
      </w:r>
      <w:proofErr w:type="spellEnd"/>
      <w:r w:rsidRPr="00122931">
        <w:rPr>
          <w:rFonts w:ascii="Arial" w:hAnsi="Arial" w:cs="Arial"/>
          <w:sz w:val="18"/>
          <w:szCs w:val="20"/>
        </w:rPr>
        <w:t>), ensure quality assurance and compliance with established policies, guidelines, procedures and standards.</w:t>
      </w:r>
    </w:p>
    <w:p w14:paraId="528CEEA5"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 xml:space="preserve">Assist in the provision of overall direction to broaden partnerships with key stakeholders in order to maximize the protection and solutions response for   persons of concern. </w:t>
      </w:r>
    </w:p>
    <w:p w14:paraId="03AC1386"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Provide support to ensure a consistent application of the framework for implementing with partners, including the effective implementation of the policy on selection and retention of partners, management of partnership agreements, risk-based project performance monitoring, and risk-based project audits, among others.</w:t>
      </w:r>
    </w:p>
    <w:p w14:paraId="7B75BE83"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Contribute to ensure consistent and coherent monitoring approaches, tools and systems across the region, in line with global standards and polices.</w:t>
      </w:r>
    </w:p>
    <w:p w14:paraId="6F1AA8B0"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 xml:space="preserve">Actively contribute to UNHCRs programming of community of practice and continuously contribute to improvements of programming tools and processes. </w:t>
      </w:r>
    </w:p>
    <w:p w14:paraId="6CC666F0" w14:textId="77777777" w:rsidR="00122931" w:rsidRPr="00122931" w:rsidRDefault="00122931" w:rsidP="00122931">
      <w:pPr>
        <w:pStyle w:val="ListParagraph"/>
        <w:numPr>
          <w:ilvl w:val="0"/>
          <w:numId w:val="3"/>
        </w:numPr>
        <w:spacing w:after="0"/>
        <w:ind w:left="426"/>
        <w:jc w:val="both"/>
        <w:rPr>
          <w:rFonts w:ascii="Arial" w:hAnsi="Arial" w:cs="Arial"/>
          <w:sz w:val="18"/>
          <w:szCs w:val="20"/>
        </w:rPr>
      </w:pPr>
      <w:r w:rsidRPr="00122931">
        <w:rPr>
          <w:rFonts w:ascii="Arial" w:hAnsi="Arial" w:cs="Arial"/>
          <w:sz w:val="18"/>
          <w:szCs w:val="20"/>
        </w:rPr>
        <w:t xml:space="preserve">Oversee a timely and effective follow-up of internal and external audits observations and recommendations that relate to programmatic issues. </w:t>
      </w:r>
    </w:p>
    <w:p w14:paraId="126800E6" w14:textId="77777777" w:rsidR="003A40BE" w:rsidRPr="00145FB9" w:rsidRDefault="003A40BE" w:rsidP="00E64A61">
      <w:pPr>
        <w:pStyle w:val="ListParagraph"/>
        <w:numPr>
          <w:ilvl w:val="0"/>
          <w:numId w:val="3"/>
        </w:numPr>
        <w:spacing w:after="0"/>
        <w:ind w:left="426"/>
        <w:jc w:val="both"/>
        <w:rPr>
          <w:rFonts w:ascii="Arial" w:hAnsi="Arial" w:cs="Arial"/>
          <w:sz w:val="18"/>
          <w:szCs w:val="20"/>
        </w:rPr>
      </w:pPr>
      <w:r w:rsidRPr="00145FB9">
        <w:rPr>
          <w:rFonts w:ascii="Arial" w:hAnsi="Arial" w:cs="Arial"/>
          <w:sz w:val="18"/>
          <w:szCs w:val="20"/>
        </w:rPr>
        <w:t>Perform other related duties as required.</w:t>
      </w:r>
    </w:p>
    <w:p w14:paraId="3AF726D6" w14:textId="4BD8162F" w:rsidR="000468BC" w:rsidRDefault="000468BC" w:rsidP="000468BC">
      <w:pPr>
        <w:spacing w:after="0"/>
        <w:rPr>
          <w:rFonts w:ascii="Arial" w:hAnsi="Arial" w:cs="Arial"/>
          <w:i/>
          <w:sz w:val="18"/>
          <w:szCs w:val="20"/>
        </w:rPr>
      </w:pPr>
    </w:p>
    <w:p w14:paraId="3BD7F39F" w14:textId="77777777" w:rsidR="00392F58" w:rsidRPr="000468BC" w:rsidRDefault="00392F58" w:rsidP="000468BC">
      <w:pPr>
        <w:spacing w:after="0"/>
        <w:rPr>
          <w:rFonts w:ascii="Arial" w:hAnsi="Arial" w:cs="Arial"/>
          <w:i/>
          <w:sz w:val="18"/>
          <w:szCs w:val="20"/>
        </w:rPr>
      </w:pPr>
    </w:p>
    <w:p w14:paraId="3699AAD2" w14:textId="77777777" w:rsidR="00136200" w:rsidRDefault="000468BC" w:rsidP="00CF26B0">
      <w:pPr>
        <w:spacing w:after="0"/>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0640" behindDoc="0" locked="0" layoutInCell="1" allowOverlap="1" wp14:anchorId="6008941D" wp14:editId="442712FF">
                <wp:simplePos x="0" y="0"/>
                <wp:positionH relativeFrom="margin">
                  <wp:posOffset>-140335</wp:posOffset>
                </wp:positionH>
                <wp:positionV relativeFrom="paragraph">
                  <wp:posOffset>-33655</wp:posOffset>
                </wp:positionV>
                <wp:extent cx="6941130" cy="0"/>
                <wp:effectExtent l="0" t="19050" r="31750" b="19050"/>
                <wp:wrapNone/>
                <wp:docPr id="31" name="Straight Connector 31"/>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DF02A" id="Straight Connector 31" o:spid="_x0000_s1026" style="position:absolute;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05pt,-2.65pt" to="53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ywAQ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aiix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" strokecolor="#9cc2e5 [1940]" strokeweight="2.25pt">
                <v:stroke joinstyle="miter"/>
                <w10:wrap anchorx="margin"/>
              </v:line>
            </w:pict>
          </mc:Fallback>
        </mc:AlternateContent>
      </w:r>
    </w:p>
    <w:p w14:paraId="403B1447" w14:textId="77777777" w:rsidR="000E6395" w:rsidRPr="0078694B" w:rsidRDefault="000E6395" w:rsidP="00CF26B0">
      <w:pPr>
        <w:spacing w:after="0"/>
        <w:rPr>
          <w:rFonts w:ascii="Arial" w:hAnsi="Arial" w:cs="Arial"/>
          <w:color w:val="808080" w:themeColor="background1" w:themeShade="80"/>
          <w:sz w:val="18"/>
          <w:szCs w:val="20"/>
        </w:rPr>
      </w:pPr>
    </w:p>
    <w:p w14:paraId="3585C767"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683F8B90" w14:textId="77777777" w:rsidR="00C9115C" w:rsidRPr="008C55ED" w:rsidRDefault="00C9115C" w:rsidP="00C9115C">
      <w:pPr>
        <w:spacing w:after="0"/>
        <w:rPr>
          <w:rFonts w:ascii="Arial" w:hAnsi="Arial" w:cs="Arial"/>
          <w:color w:val="A6A6A6" w:themeColor="background1" w:themeShade="A6"/>
          <w:sz w:val="20"/>
          <w:szCs w:val="20"/>
        </w:rPr>
      </w:pPr>
    </w:p>
    <w:p w14:paraId="68DA08A6"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0F8AB361" w14:textId="77777777" w:rsidR="00CF26B0" w:rsidRPr="008C55ED" w:rsidRDefault="00CF26B0" w:rsidP="00CF26B0">
      <w:pPr>
        <w:spacing w:after="0"/>
        <w:rPr>
          <w:rFonts w:ascii="Arial" w:hAnsi="Arial" w:cs="Arial"/>
          <w:color w:val="A6A6A6" w:themeColor="background1" w:themeShade="A6"/>
          <w:sz w:val="18"/>
          <w:szCs w:val="20"/>
        </w:rPr>
      </w:pPr>
    </w:p>
    <w:p w14:paraId="5710595E"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29414FC7" w14:textId="77777777" w:rsidR="001F39C4" w:rsidRPr="008C55ED" w:rsidRDefault="001F39C4" w:rsidP="001F39C4">
      <w:pPr>
        <w:spacing w:after="0"/>
        <w:jc w:val="both"/>
        <w:rPr>
          <w:rFonts w:ascii="Arial" w:hAnsi="Arial" w:cs="Arial"/>
          <w:color w:val="A6A6A6" w:themeColor="background1" w:themeShade="A6"/>
          <w:sz w:val="16"/>
          <w:szCs w:val="20"/>
        </w:rPr>
      </w:pPr>
    </w:p>
    <w:bookmarkStart w:id="4" w:name="_Hlk39740197"/>
    <w:p w14:paraId="3EBE0553" w14:textId="7D1ED9B2" w:rsidR="00392F58" w:rsidRPr="00122398" w:rsidRDefault="000353B5" w:rsidP="00392F58">
      <w:pPr>
        <w:spacing w:after="0"/>
        <w:rPr>
          <w:rFonts w:ascii="Arial" w:hAnsi="Arial" w:cs="Arial"/>
          <w:i/>
          <w:sz w:val="18"/>
          <w:szCs w:val="20"/>
        </w:rPr>
      </w:pPr>
      <w:sdt>
        <w:sdtPr>
          <w:rPr>
            <w:rFonts w:ascii="Arial" w:hAnsi="Arial" w:cs="Arial"/>
            <w:i/>
            <w:sz w:val="18"/>
            <w:szCs w:val="18"/>
          </w:rPr>
          <w:id w:val="-1808776343"/>
          <w:placeholder>
            <w:docPart w:val="84429D207F184F54885EBCD655C21EF4"/>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392F58">
            <w:rPr>
              <w:rFonts w:ascii="Arial" w:hAnsi="Arial" w:cs="Arial"/>
              <w:i/>
              <w:sz w:val="18"/>
              <w:szCs w:val="18"/>
            </w:rPr>
            <w:t>For P2/NOB - 3 years relevant experience with Undergraduate degree; or 2 years relevant experience with Graduate degree; or 1 year relevant experience with Doctorate degree</w:t>
          </w:r>
        </w:sdtContent>
      </w:sdt>
    </w:p>
    <w:bookmarkEnd w:id="4"/>
    <w:p w14:paraId="5B6110C6" w14:textId="0BCBA5B3" w:rsidR="00A06AE7" w:rsidRPr="008C55ED" w:rsidRDefault="00A708F5" w:rsidP="00A708F5">
      <w:pPr>
        <w:spacing w:after="0"/>
        <w:rPr>
          <w:rFonts w:ascii="Arial" w:hAnsi="Arial" w:cs="Arial"/>
          <w:color w:val="A6A6A6" w:themeColor="background1" w:themeShade="A6"/>
          <w:sz w:val="18"/>
          <w:szCs w:val="20"/>
        </w:rPr>
      </w:pPr>
      <w:r w:rsidRPr="008C55ED">
        <w:rPr>
          <w:rFonts w:ascii="Arial" w:hAnsi="Arial" w:cs="Arial"/>
          <w:noProof/>
          <w:sz w:val="20"/>
          <w:szCs w:val="20"/>
          <w:lang w:eastAsia="en-GB"/>
        </w:rPr>
        <w:t xml:space="preserve"> </w:t>
      </w:r>
      <w:r w:rsidR="00AB0498"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62688" behindDoc="0" locked="0" layoutInCell="1" allowOverlap="1" wp14:anchorId="186AB8EF" wp14:editId="1EA07F5F">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598837"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35CD59BE" w14:textId="77777777" w:rsidR="00A06AE7" w:rsidRDefault="00A06AE7" w:rsidP="00A06AE7">
      <w:pPr>
        <w:spacing w:after="0"/>
        <w:rPr>
          <w:rFonts w:ascii="Arial" w:hAnsi="Arial" w:cs="Arial"/>
          <w:color w:val="808080" w:themeColor="background1" w:themeShade="80"/>
          <w:sz w:val="18"/>
          <w:szCs w:val="20"/>
        </w:rPr>
      </w:pPr>
    </w:p>
    <w:p w14:paraId="21F89163"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5E90AFF0" w14:textId="77777777" w:rsidR="00261FD0" w:rsidRDefault="00261FD0" w:rsidP="00122931">
      <w:pPr>
        <w:spacing w:after="0"/>
        <w:rPr>
          <w:rFonts w:ascii="Arial" w:hAnsi="Arial" w:cs="Arial"/>
          <w:i/>
          <w:sz w:val="18"/>
          <w:szCs w:val="20"/>
        </w:rPr>
      </w:pPr>
    </w:p>
    <w:p w14:paraId="57EE41C1" w14:textId="133E7810" w:rsidR="00122931" w:rsidRPr="003C71C1" w:rsidRDefault="00122931" w:rsidP="00122931">
      <w:pPr>
        <w:spacing w:after="0"/>
        <w:rPr>
          <w:rFonts w:ascii="Arial" w:hAnsi="Arial" w:cs="Arial"/>
          <w:i/>
          <w:sz w:val="18"/>
          <w:szCs w:val="20"/>
        </w:rPr>
      </w:pPr>
      <w:r>
        <w:rPr>
          <w:rFonts w:ascii="Arial" w:hAnsi="Arial" w:cs="Arial"/>
          <w:i/>
          <w:sz w:val="18"/>
          <w:szCs w:val="20"/>
        </w:rPr>
        <w:t>Economics;</w:t>
      </w:r>
      <w:r>
        <w:rPr>
          <w:rFonts w:ascii="Arial" w:hAnsi="Arial" w:cs="Arial"/>
          <w:i/>
          <w:sz w:val="18"/>
          <w:szCs w:val="20"/>
        </w:rPr>
        <w:tab/>
      </w:r>
      <w:r w:rsidR="00392F58">
        <w:rPr>
          <w:rFonts w:ascii="Arial" w:hAnsi="Arial" w:cs="Arial"/>
          <w:i/>
          <w:sz w:val="18"/>
          <w:szCs w:val="20"/>
        </w:rPr>
        <w:tab/>
      </w:r>
      <w:r>
        <w:rPr>
          <w:rFonts w:ascii="Arial" w:hAnsi="Arial" w:cs="Arial"/>
          <w:i/>
          <w:sz w:val="18"/>
          <w:szCs w:val="20"/>
        </w:rPr>
        <w:t>Business Administration;</w:t>
      </w:r>
      <w:r>
        <w:rPr>
          <w:rFonts w:ascii="Arial" w:hAnsi="Arial" w:cs="Arial"/>
          <w:i/>
          <w:sz w:val="18"/>
          <w:szCs w:val="20"/>
        </w:rPr>
        <w:tab/>
      </w:r>
      <w:r w:rsidR="00392F58">
        <w:rPr>
          <w:rFonts w:ascii="Arial" w:hAnsi="Arial" w:cs="Arial"/>
          <w:i/>
          <w:sz w:val="18"/>
          <w:szCs w:val="20"/>
        </w:rPr>
        <w:tab/>
      </w:r>
      <w:r>
        <w:rPr>
          <w:rFonts w:ascii="Arial" w:hAnsi="Arial" w:cs="Arial"/>
          <w:i/>
          <w:sz w:val="18"/>
          <w:szCs w:val="20"/>
        </w:rPr>
        <w:t>Social Sciences;</w:t>
      </w:r>
      <w:r>
        <w:rPr>
          <w:rFonts w:ascii="Arial" w:hAnsi="Arial" w:cs="Arial"/>
          <w:i/>
          <w:sz w:val="18"/>
          <w:szCs w:val="20"/>
        </w:rPr>
        <w:tab/>
      </w:r>
      <w:r>
        <w:rPr>
          <w:rFonts w:ascii="Arial" w:hAnsi="Arial" w:cs="Arial"/>
          <w:i/>
          <w:sz w:val="18"/>
          <w:szCs w:val="20"/>
        </w:rPr>
        <w:tab/>
        <w:t>o</w:t>
      </w:r>
      <w:r w:rsidRPr="00DC69EA">
        <w:rPr>
          <w:rFonts w:ascii="Arial" w:hAnsi="Arial" w:cs="Arial"/>
          <w:i/>
          <w:sz w:val="18"/>
          <w:szCs w:val="20"/>
        </w:rPr>
        <w:t xml:space="preserve">r </w:t>
      </w:r>
      <w:proofErr w:type="gramStart"/>
      <w:r w:rsidRPr="00DC69EA">
        <w:rPr>
          <w:rFonts w:ascii="Arial" w:hAnsi="Arial" w:cs="Arial"/>
          <w:i/>
          <w:sz w:val="18"/>
          <w:szCs w:val="20"/>
        </w:rPr>
        <w:t>other</w:t>
      </w:r>
      <w:proofErr w:type="gramEnd"/>
      <w:r w:rsidRPr="00DC69EA">
        <w:rPr>
          <w:rFonts w:ascii="Arial" w:hAnsi="Arial" w:cs="Arial"/>
          <w:i/>
          <w:sz w:val="18"/>
          <w:szCs w:val="20"/>
        </w:rPr>
        <w:t xml:space="preserve"> relevant field</w:t>
      </w:r>
      <w:r w:rsidRPr="005B1F39">
        <w:rPr>
          <w:rFonts w:ascii="Arial" w:hAnsi="Arial" w:cs="Arial"/>
          <w:i/>
          <w:sz w:val="18"/>
          <w:szCs w:val="20"/>
        </w:rPr>
        <w:t>.</w:t>
      </w:r>
    </w:p>
    <w:p w14:paraId="6A5D6B31" w14:textId="77777777" w:rsidR="00C401CB" w:rsidRPr="003C71C1" w:rsidRDefault="00C401CB" w:rsidP="003C71C1">
      <w:pPr>
        <w:spacing w:after="0"/>
        <w:rPr>
          <w:rFonts w:ascii="Arial" w:hAnsi="Arial" w:cs="Arial"/>
          <w:i/>
          <w:sz w:val="18"/>
          <w:szCs w:val="20"/>
        </w:rPr>
      </w:pPr>
    </w:p>
    <w:p w14:paraId="1CE62E17"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4582E26D" w14:textId="77777777" w:rsidR="004D7815" w:rsidRPr="00497E21" w:rsidRDefault="00943EEB" w:rsidP="00A06AE7">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5216" behindDoc="0" locked="0" layoutInCell="1" allowOverlap="1" wp14:anchorId="70346223" wp14:editId="24A5D2A0">
                <wp:simplePos x="0" y="0"/>
                <wp:positionH relativeFrom="margin">
                  <wp:posOffset>-152400</wp:posOffset>
                </wp:positionH>
                <wp:positionV relativeFrom="paragraph">
                  <wp:posOffset>131445</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721B9"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0.35pt" to="534.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" strokecolor="#9cc2e5 [1940]" strokeweight="1.5pt">
                <v:stroke dashstyle="1 1" joinstyle="miter"/>
                <w10:wrap anchorx="margin"/>
              </v:line>
            </w:pict>
          </mc:Fallback>
        </mc:AlternateContent>
      </w:r>
    </w:p>
    <w:p w14:paraId="493540AB" w14:textId="77777777" w:rsidR="00F309D1" w:rsidRDefault="00F309D1" w:rsidP="004D7815">
      <w:pPr>
        <w:spacing w:after="0" w:line="240" w:lineRule="auto"/>
        <w:rPr>
          <w:rFonts w:ascii="Arial" w:hAnsi="Arial" w:cs="Arial"/>
          <w:color w:val="A6A6A6" w:themeColor="background1" w:themeShade="A6"/>
          <w:sz w:val="18"/>
          <w:szCs w:val="20"/>
        </w:rPr>
      </w:pPr>
    </w:p>
    <w:p w14:paraId="1AFECE7E"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3C44809B" w14:textId="77777777" w:rsidR="001F39C4" w:rsidRPr="001F39C4" w:rsidRDefault="001F39C4" w:rsidP="004F3AAA">
      <w:pPr>
        <w:spacing w:after="0"/>
        <w:rPr>
          <w:rFonts w:ascii="Arial" w:hAnsi="Arial" w:cs="Arial"/>
          <w:sz w:val="18"/>
          <w:szCs w:val="20"/>
          <w:u w:val="single"/>
        </w:rPr>
      </w:pPr>
    </w:p>
    <w:p w14:paraId="2B068311" w14:textId="77777777" w:rsidR="00122931" w:rsidRDefault="00122931" w:rsidP="00122931">
      <w:pPr>
        <w:spacing w:after="0"/>
        <w:rPr>
          <w:rFonts w:ascii="Arial" w:hAnsi="Arial" w:cs="Arial"/>
          <w:i/>
          <w:noProof/>
          <w:sz w:val="18"/>
          <w:szCs w:val="20"/>
        </w:rPr>
      </w:pPr>
      <w:r>
        <w:rPr>
          <w:rFonts w:ascii="Arial" w:hAnsi="Arial" w:cs="Arial"/>
          <w:i/>
          <w:sz w:val="18"/>
          <w:szCs w:val="20"/>
        </w:rPr>
        <w:t>Programme Management</w:t>
      </w:r>
    </w:p>
    <w:p w14:paraId="33DEE4F7" w14:textId="77777777" w:rsidR="00122931" w:rsidRDefault="00122931" w:rsidP="00122931">
      <w:pPr>
        <w:spacing w:after="0"/>
        <w:rPr>
          <w:rFonts w:ascii="Arial" w:hAnsi="Arial" w:cs="Arial"/>
          <w:i/>
          <w:noProof/>
          <w:sz w:val="18"/>
          <w:szCs w:val="20"/>
        </w:rPr>
      </w:pPr>
      <w:r w:rsidRPr="00122931">
        <w:rPr>
          <w:rFonts w:ascii="Arial" w:hAnsi="Arial" w:cs="Arial"/>
          <w:i/>
          <w:noProof/>
          <w:sz w:val="18"/>
          <w:szCs w:val="20"/>
        </w:rPr>
        <w:t>Certification Programme in Programme Management (CP-PM)</w:t>
      </w:r>
    </w:p>
    <w:p w14:paraId="09029DA4" w14:textId="77777777" w:rsidR="00C401CB" w:rsidRDefault="00C401CB" w:rsidP="00546A44">
      <w:pPr>
        <w:spacing w:after="0"/>
        <w:rPr>
          <w:rFonts w:ascii="Arial" w:hAnsi="Arial" w:cs="Arial"/>
          <w:i/>
          <w:sz w:val="18"/>
          <w:szCs w:val="20"/>
        </w:rPr>
      </w:pPr>
    </w:p>
    <w:p w14:paraId="4466621D"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26CEBB98" w14:textId="77777777" w:rsidR="004F3AAA" w:rsidRDefault="00A06AE7"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6784" behindDoc="0" locked="0" layoutInCell="1" allowOverlap="1" wp14:anchorId="088E0BFC" wp14:editId="4C6E7D71">
                <wp:simplePos x="0" y="0"/>
                <wp:positionH relativeFrom="margin">
                  <wp:posOffset>-127635</wp:posOffset>
                </wp:positionH>
                <wp:positionV relativeFrom="paragraph">
                  <wp:posOffset>130810</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370CF"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0.3pt" to="53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" strokecolor="#9cc2e5 [1940]" strokeweight="1.5pt">
                <v:stroke dashstyle="1 1" joinstyle="miter"/>
                <w10:wrap anchorx="margin"/>
              </v:line>
            </w:pict>
          </mc:Fallback>
        </mc:AlternateContent>
      </w:r>
    </w:p>
    <w:p w14:paraId="63FF6D84" w14:textId="77777777" w:rsidR="00A06AE7" w:rsidRPr="00AF75D0" w:rsidRDefault="00A06AE7" w:rsidP="00A06AE7">
      <w:pPr>
        <w:spacing w:after="0" w:line="240" w:lineRule="auto"/>
        <w:rPr>
          <w:rFonts w:ascii="Arial" w:hAnsi="Arial" w:cs="Arial"/>
          <w:color w:val="808080" w:themeColor="background1" w:themeShade="80"/>
          <w:sz w:val="18"/>
          <w:szCs w:val="20"/>
        </w:rPr>
      </w:pPr>
    </w:p>
    <w:p w14:paraId="59193CBD" w14:textId="77777777"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383C0C0E" w14:textId="77777777" w:rsidR="001F39C4" w:rsidRDefault="001F39C4" w:rsidP="00CF26B0">
      <w:pPr>
        <w:spacing w:after="0"/>
        <w:rPr>
          <w:rFonts w:ascii="Arial" w:hAnsi="Arial" w:cs="Arial"/>
          <w:b/>
          <w:sz w:val="18"/>
          <w:szCs w:val="20"/>
          <w:u w:val="single"/>
        </w:rPr>
      </w:pPr>
    </w:p>
    <w:p w14:paraId="72A7566A" w14:textId="23927548" w:rsidR="00F37FA2" w:rsidRPr="00E62904" w:rsidRDefault="00E34E07" w:rsidP="00CF26B0">
      <w:pPr>
        <w:spacing w:after="0"/>
        <w:rPr>
          <w:rFonts w:ascii="Arial" w:hAnsi="Arial" w:cs="Arial"/>
          <w:b/>
          <w:i/>
          <w:sz w:val="18"/>
          <w:szCs w:val="20"/>
        </w:rPr>
      </w:pPr>
      <w:r w:rsidRPr="00E62904">
        <w:rPr>
          <w:rFonts w:ascii="Arial" w:hAnsi="Arial" w:cs="Arial"/>
          <w:b/>
          <w:i/>
          <w:sz w:val="18"/>
          <w:szCs w:val="20"/>
        </w:rPr>
        <w:t>Essential</w:t>
      </w:r>
    </w:p>
    <w:p w14:paraId="18AB1ED7" w14:textId="77777777" w:rsidR="00122931" w:rsidRPr="00AB1D66" w:rsidRDefault="00122931" w:rsidP="00122931">
      <w:pPr>
        <w:spacing w:after="0"/>
        <w:jc w:val="both"/>
        <w:rPr>
          <w:rFonts w:ascii="Arial" w:hAnsi="Arial" w:cs="Arial"/>
          <w:sz w:val="18"/>
          <w:szCs w:val="20"/>
        </w:rPr>
      </w:pPr>
      <w:r w:rsidRPr="00AB1D66">
        <w:rPr>
          <w:rFonts w:ascii="Arial" w:hAnsi="Arial" w:cs="Arial"/>
          <w:sz w:val="18"/>
          <w:szCs w:val="20"/>
        </w:rPr>
        <w:t xml:space="preserve">Demonstrated experience in programme management including familiarization with the OMC and sound knowledge of Results Based-Management. Demonstrated experience in field operations, sound knowledge on the centrality of protection in programming, Joint Needs </w:t>
      </w:r>
      <w:proofErr w:type="gramStart"/>
      <w:r w:rsidRPr="00AB1D66">
        <w:rPr>
          <w:rFonts w:ascii="Arial" w:hAnsi="Arial" w:cs="Arial"/>
          <w:sz w:val="18"/>
          <w:szCs w:val="20"/>
        </w:rPr>
        <w:t>Assessments</w:t>
      </w:r>
      <w:proofErr w:type="gramEnd"/>
      <w:r w:rsidRPr="00AB1D66">
        <w:rPr>
          <w:rFonts w:ascii="Arial" w:hAnsi="Arial" w:cs="Arial"/>
          <w:sz w:val="18"/>
          <w:szCs w:val="20"/>
        </w:rPr>
        <w:t xml:space="preserve"> and the principles of targeting.  </w:t>
      </w:r>
    </w:p>
    <w:p w14:paraId="77CADB2B" w14:textId="77777777" w:rsidR="001F39C4" w:rsidRPr="00AB1D66" w:rsidRDefault="001F39C4" w:rsidP="00E64A61">
      <w:pPr>
        <w:spacing w:after="0"/>
        <w:jc w:val="both"/>
        <w:rPr>
          <w:rFonts w:ascii="Arial" w:hAnsi="Arial" w:cs="Arial"/>
          <w:noProof/>
          <w:sz w:val="18"/>
          <w:szCs w:val="20"/>
        </w:rPr>
      </w:pPr>
    </w:p>
    <w:p w14:paraId="3C47023F" w14:textId="44AA091F" w:rsidR="00F37FA2" w:rsidRPr="00261FD0" w:rsidRDefault="00CF26B0" w:rsidP="00122170">
      <w:pPr>
        <w:spacing w:after="0"/>
        <w:rPr>
          <w:rFonts w:ascii="Arial" w:hAnsi="Arial" w:cs="Arial"/>
          <w:b/>
          <w:i/>
          <w:iCs/>
          <w:sz w:val="18"/>
          <w:szCs w:val="20"/>
        </w:rPr>
      </w:pPr>
      <w:r w:rsidRPr="00261FD0">
        <w:rPr>
          <w:rFonts w:ascii="Arial" w:hAnsi="Arial" w:cs="Arial"/>
          <w:b/>
          <w:i/>
          <w:iCs/>
          <w:sz w:val="18"/>
          <w:szCs w:val="20"/>
        </w:rPr>
        <w:t>Desirable</w:t>
      </w:r>
    </w:p>
    <w:p w14:paraId="0B2E0E05" w14:textId="77777777" w:rsidR="00037F38" w:rsidRPr="00AB1D66" w:rsidRDefault="00037F38" w:rsidP="00037F38">
      <w:pPr>
        <w:spacing w:after="0"/>
        <w:jc w:val="both"/>
        <w:rPr>
          <w:rFonts w:ascii="Arial" w:hAnsi="Arial" w:cs="Arial"/>
          <w:sz w:val="18"/>
          <w:szCs w:val="20"/>
        </w:rPr>
      </w:pPr>
      <w:r w:rsidRPr="00AB1D66">
        <w:rPr>
          <w:rFonts w:ascii="Arial" w:hAnsi="Arial" w:cs="Arial"/>
          <w:sz w:val="18"/>
          <w:szCs w:val="20"/>
        </w:rPr>
        <w:t>Demonstrated experience in coordination within an inter-agency context and other actors, in a refugee or humanitarian context. Sound experience in program management training and capacity building activities.</w:t>
      </w:r>
    </w:p>
    <w:p w14:paraId="00DC9536" w14:textId="77777777" w:rsidR="00A06AE7" w:rsidRPr="00AB1D66" w:rsidRDefault="00C401CB" w:rsidP="00E64A61">
      <w:pPr>
        <w:spacing w:after="0"/>
        <w:jc w:val="both"/>
        <w:rPr>
          <w:rFonts w:ascii="Arial" w:hAnsi="Arial" w:cs="Arial"/>
          <w:noProof/>
          <w:sz w:val="18"/>
          <w:szCs w:val="20"/>
        </w:rPr>
      </w:pPr>
      <w:r w:rsidRPr="00AB1D66">
        <w:rPr>
          <w:rFonts w:ascii="Arial" w:hAnsi="Arial" w:cs="Arial"/>
          <w:noProof/>
          <w:sz w:val="20"/>
          <w:szCs w:val="20"/>
          <w:lang w:eastAsia="en-GB"/>
        </w:rPr>
        <mc:AlternateContent>
          <mc:Choice Requires="wps">
            <w:drawing>
              <wp:anchor distT="0" distB="0" distL="114300" distR="114300" simplePos="0" relativeHeight="251781120" behindDoc="0" locked="0" layoutInCell="1" allowOverlap="1" wp14:anchorId="45CF290C" wp14:editId="376698C3">
                <wp:simplePos x="0" y="0"/>
                <wp:positionH relativeFrom="margin">
                  <wp:posOffset>-133350</wp:posOffset>
                </wp:positionH>
                <wp:positionV relativeFrom="paragraph">
                  <wp:posOffset>131445</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05837"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0.35pt" to="536.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" strokecolor="#9cc2e5 [1940]" strokeweight="1.5pt">
                <v:stroke dashstyle="1 1" joinstyle="miter"/>
                <w10:wrap anchorx="margin"/>
              </v:line>
            </w:pict>
          </mc:Fallback>
        </mc:AlternateContent>
      </w:r>
    </w:p>
    <w:p w14:paraId="2954DF5B" w14:textId="77777777" w:rsidR="00B76C12" w:rsidRPr="00AB1D66" w:rsidRDefault="00B76C12" w:rsidP="00325C15">
      <w:pPr>
        <w:spacing w:after="0"/>
        <w:rPr>
          <w:rFonts w:ascii="Arial" w:hAnsi="Arial" w:cs="Arial"/>
          <w:sz w:val="18"/>
          <w:szCs w:val="20"/>
        </w:rPr>
      </w:pPr>
    </w:p>
    <w:p w14:paraId="38097C61"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5EF55DCE" w14:textId="77777777" w:rsidR="001F39C4" w:rsidRPr="00B15552" w:rsidRDefault="001F39C4" w:rsidP="00325C15">
      <w:pPr>
        <w:spacing w:after="0"/>
        <w:rPr>
          <w:rFonts w:ascii="Arial" w:hAnsi="Arial" w:cs="Arial"/>
          <w:sz w:val="18"/>
          <w:szCs w:val="20"/>
        </w:rPr>
      </w:pPr>
    </w:p>
    <w:p w14:paraId="061C91CA" w14:textId="77777777" w:rsidR="00BE1AE8" w:rsidRPr="00261FD0" w:rsidRDefault="00037F38" w:rsidP="00037F38">
      <w:pPr>
        <w:spacing w:after="0"/>
        <w:rPr>
          <w:rFonts w:ascii="Arial" w:hAnsi="Arial" w:cs="Arial"/>
          <w:i/>
          <w:sz w:val="18"/>
          <w:szCs w:val="20"/>
        </w:rPr>
      </w:pPr>
      <w:r w:rsidRPr="00261FD0">
        <w:rPr>
          <w:rFonts w:ascii="Arial" w:hAnsi="Arial" w:cs="Arial"/>
          <w:i/>
          <w:sz w:val="18"/>
          <w:szCs w:val="20"/>
        </w:rPr>
        <w:t>MG-Project Management</w:t>
      </w:r>
    </w:p>
    <w:p w14:paraId="11119FB8" w14:textId="77777777" w:rsidR="00BE1AE8" w:rsidRPr="00261FD0" w:rsidRDefault="00037F38" w:rsidP="00037F38">
      <w:pPr>
        <w:spacing w:after="0"/>
        <w:rPr>
          <w:rFonts w:ascii="Arial" w:hAnsi="Arial" w:cs="Arial"/>
          <w:i/>
          <w:sz w:val="18"/>
          <w:szCs w:val="20"/>
        </w:rPr>
      </w:pPr>
      <w:r w:rsidRPr="00261FD0">
        <w:rPr>
          <w:rFonts w:ascii="Arial" w:hAnsi="Arial" w:cs="Arial"/>
          <w:i/>
          <w:sz w:val="18"/>
          <w:szCs w:val="20"/>
        </w:rPr>
        <w:t>PG-Results-Based Management</w:t>
      </w:r>
    </w:p>
    <w:p w14:paraId="6C290532" w14:textId="77777777" w:rsidR="00037F38" w:rsidRPr="00261FD0" w:rsidRDefault="00037F38" w:rsidP="00037F38">
      <w:pPr>
        <w:spacing w:after="0"/>
        <w:rPr>
          <w:rFonts w:ascii="Arial" w:hAnsi="Arial" w:cs="Arial"/>
          <w:i/>
          <w:sz w:val="18"/>
          <w:szCs w:val="20"/>
        </w:rPr>
      </w:pPr>
      <w:r w:rsidRPr="00261FD0">
        <w:rPr>
          <w:rFonts w:ascii="Arial" w:hAnsi="Arial" w:cs="Arial"/>
          <w:i/>
          <w:sz w:val="18"/>
          <w:szCs w:val="20"/>
        </w:rPr>
        <w:t>PG-UNHCR's Programmes</w:t>
      </w:r>
    </w:p>
    <w:p w14:paraId="7CB94792" w14:textId="77777777" w:rsidR="00BE1AE8" w:rsidRPr="00261FD0" w:rsidRDefault="00037F38" w:rsidP="00037F38">
      <w:pPr>
        <w:spacing w:after="0"/>
        <w:rPr>
          <w:rFonts w:ascii="Arial" w:hAnsi="Arial" w:cs="Arial"/>
          <w:i/>
          <w:sz w:val="18"/>
          <w:szCs w:val="20"/>
        </w:rPr>
      </w:pPr>
      <w:r w:rsidRPr="00261FD0">
        <w:rPr>
          <w:rFonts w:ascii="Arial" w:hAnsi="Arial" w:cs="Arial"/>
          <w:i/>
          <w:sz w:val="18"/>
          <w:szCs w:val="20"/>
        </w:rPr>
        <w:t>PG-Experience with coordinating with Implementing Partners (</w:t>
      </w:r>
      <w:proofErr w:type="spellStart"/>
      <w:r w:rsidRPr="00261FD0">
        <w:rPr>
          <w:rFonts w:ascii="Arial" w:hAnsi="Arial" w:cs="Arial"/>
          <w:i/>
          <w:sz w:val="18"/>
          <w:szCs w:val="20"/>
        </w:rPr>
        <w:t>Governmt</w:t>
      </w:r>
      <w:proofErr w:type="spellEnd"/>
      <w:r w:rsidRPr="00261FD0">
        <w:rPr>
          <w:rFonts w:ascii="Arial" w:hAnsi="Arial" w:cs="Arial"/>
          <w:i/>
          <w:sz w:val="18"/>
          <w:szCs w:val="20"/>
        </w:rPr>
        <w:t>/INGO/NGO/Corporate)</w:t>
      </w:r>
    </w:p>
    <w:p w14:paraId="6AFBA858" w14:textId="77777777" w:rsidR="00037F38" w:rsidRPr="00261FD0" w:rsidRDefault="00037F38" w:rsidP="00037F38">
      <w:pPr>
        <w:spacing w:after="0"/>
        <w:rPr>
          <w:rFonts w:ascii="Arial" w:hAnsi="Arial" w:cs="Arial"/>
          <w:i/>
          <w:sz w:val="18"/>
          <w:szCs w:val="20"/>
        </w:rPr>
      </w:pPr>
      <w:r w:rsidRPr="00261FD0">
        <w:rPr>
          <w:rFonts w:ascii="Arial" w:hAnsi="Arial" w:cs="Arial"/>
          <w:i/>
          <w:sz w:val="18"/>
          <w:szCs w:val="20"/>
        </w:rPr>
        <w:t>DM-Data Management</w:t>
      </w:r>
    </w:p>
    <w:p w14:paraId="53761EFF" w14:textId="77777777" w:rsidR="00C401CB" w:rsidRDefault="00C401CB" w:rsidP="00546A44">
      <w:pPr>
        <w:spacing w:after="0"/>
        <w:rPr>
          <w:rFonts w:ascii="Arial" w:hAnsi="Arial" w:cs="Arial"/>
          <w:i/>
          <w:sz w:val="18"/>
          <w:szCs w:val="20"/>
        </w:rPr>
      </w:pPr>
    </w:p>
    <w:p w14:paraId="758FED2F" w14:textId="22EA282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5F95EFF1" w14:textId="2EFB1149" w:rsidR="00261FD0" w:rsidRDefault="00261FD0" w:rsidP="00A06AE7">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0880" behindDoc="0" locked="0" layoutInCell="1" allowOverlap="1" wp14:anchorId="7BEB8072" wp14:editId="655EDD20">
                <wp:simplePos x="0" y="0"/>
                <wp:positionH relativeFrom="margin">
                  <wp:posOffset>-120015</wp:posOffset>
                </wp:positionH>
                <wp:positionV relativeFrom="paragraph">
                  <wp:posOffset>146685</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F37A65"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11.55pt" to="537.1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" strokecolor="#9cc2e5 [1940]" strokeweight="1.5pt">
                <v:stroke dashstyle="1 1" joinstyle="miter"/>
                <w10:wrap anchorx="margin"/>
              </v:line>
            </w:pict>
          </mc:Fallback>
        </mc:AlternateContent>
      </w:r>
    </w:p>
    <w:p w14:paraId="7EEBB38A" w14:textId="2C1EA70B" w:rsidR="00392F58" w:rsidRDefault="00392F58" w:rsidP="00A06AE7">
      <w:pPr>
        <w:spacing w:after="0"/>
        <w:rPr>
          <w:rFonts w:ascii="Arial" w:hAnsi="Arial" w:cs="Arial"/>
          <w:sz w:val="18"/>
          <w:szCs w:val="20"/>
        </w:rPr>
      </w:pPr>
    </w:p>
    <w:p w14:paraId="62A0F3F4" w14:textId="70D2F183" w:rsidR="00325C15" w:rsidRDefault="00BE1AE8" w:rsidP="00A06AE7">
      <w:pPr>
        <w:spacing w:after="0"/>
        <w:rPr>
          <w:rFonts w:ascii="Arial" w:hAnsi="Arial" w:cs="Arial"/>
          <w:sz w:val="18"/>
          <w:szCs w:val="20"/>
        </w:rPr>
      </w:pPr>
      <w:r>
        <w:rPr>
          <w:rFonts w:ascii="Arial" w:hAnsi="Arial" w:cs="Arial"/>
          <w:noProof/>
          <w:sz w:val="20"/>
          <w:szCs w:val="20"/>
          <w:lang w:eastAsia="en-GB"/>
        </w:rPr>
        <w:lastRenderedPageBreak/>
        <mc:AlternateContent>
          <mc:Choice Requires="wps">
            <w:drawing>
              <wp:anchor distT="0" distB="0" distL="114300" distR="114300" simplePos="0" relativeHeight="251789312" behindDoc="0" locked="0" layoutInCell="1" allowOverlap="1" wp14:anchorId="75FF3DCA" wp14:editId="54A260CD">
                <wp:simplePos x="0" y="0"/>
                <wp:positionH relativeFrom="margin">
                  <wp:posOffset>-123825</wp:posOffset>
                </wp:positionH>
                <wp:positionV relativeFrom="paragraph">
                  <wp:posOffset>-21590</wp:posOffset>
                </wp:positionV>
                <wp:extent cx="6941130" cy="0"/>
                <wp:effectExtent l="0" t="0" r="0" b="19050"/>
                <wp:wrapNone/>
                <wp:docPr id="15" name="Straight Connector 15"/>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DC0ED8" id="Straight Connector 15" o:spid="_x0000_s1026" style="position:absolute;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75pt,-1.7pt" to="536.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" strokecolor="#9cc2e5 [1940]" strokeweight="1.5pt">
                <v:stroke dashstyle="1 1" joinstyle="miter"/>
                <w10:wrap anchorx="margin"/>
              </v:line>
            </w:pict>
          </mc:Fallback>
        </mc:AlternateContent>
      </w:r>
    </w:p>
    <w:p w14:paraId="6803CEC2"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751FE887" w14:textId="77777777" w:rsidR="00B15552" w:rsidRPr="00B15552" w:rsidRDefault="00B15552" w:rsidP="00271EA9">
      <w:pPr>
        <w:spacing w:after="0"/>
        <w:ind w:right="-591"/>
        <w:jc w:val="both"/>
        <w:rPr>
          <w:rFonts w:ascii="Arial" w:hAnsi="Arial" w:cs="Arial"/>
          <w:i/>
          <w:sz w:val="18"/>
          <w:szCs w:val="18"/>
        </w:rPr>
      </w:pPr>
    </w:p>
    <w:p w14:paraId="64286D24"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7DEFDFB5"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76661697"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02E8B3C1" w14:textId="77777777" w:rsidR="00392F58" w:rsidRDefault="00392F58" w:rsidP="002F6152">
      <w:pPr>
        <w:spacing w:after="0"/>
        <w:rPr>
          <w:rFonts w:ascii="Arial" w:hAnsi="Arial" w:cs="Arial"/>
          <w:sz w:val="18"/>
          <w:szCs w:val="20"/>
        </w:rPr>
      </w:pPr>
    </w:p>
    <w:p w14:paraId="457D982A" w14:textId="4404B035" w:rsidR="00A06AE7" w:rsidRDefault="00A06AE7" w:rsidP="002F6152">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2928" behindDoc="0" locked="0" layoutInCell="1" allowOverlap="1" wp14:anchorId="12086938" wp14:editId="67B94C54">
                <wp:simplePos x="0" y="0"/>
                <wp:positionH relativeFrom="margin">
                  <wp:posOffset>-149225</wp:posOffset>
                </wp:positionH>
                <wp:positionV relativeFrom="paragraph">
                  <wp:posOffset>140970</wp:posOffset>
                </wp:positionV>
                <wp:extent cx="6941130" cy="0"/>
                <wp:effectExtent l="0" t="19050" r="31750" b="19050"/>
                <wp:wrapNone/>
                <wp:docPr id="38" name="Straight Connector 38"/>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7B70BB" id="Straight Connector 38" o:spid="_x0000_s1026" style="position:absolute;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5pt,11.1pt" to="534.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tS9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wpOy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" strokecolor="#9cc2e5 [1940]" strokeweight="2.25pt">
                <v:stroke joinstyle="miter"/>
                <w10:wrap anchorx="margin"/>
              </v:line>
            </w:pict>
          </mc:Fallback>
        </mc:AlternateContent>
      </w:r>
    </w:p>
    <w:p w14:paraId="7E436017" w14:textId="77777777" w:rsidR="00A06AE7" w:rsidRDefault="00A06AE7" w:rsidP="002F6152">
      <w:pPr>
        <w:spacing w:after="0"/>
        <w:rPr>
          <w:rFonts w:ascii="Arial" w:hAnsi="Arial" w:cs="Arial"/>
          <w:sz w:val="18"/>
          <w:szCs w:val="20"/>
        </w:rPr>
      </w:pPr>
    </w:p>
    <w:p w14:paraId="79CA5494" w14:textId="77777777" w:rsidR="00C401CB" w:rsidRPr="008C55ED" w:rsidRDefault="00C401CB" w:rsidP="002F6152">
      <w:pPr>
        <w:spacing w:after="0"/>
        <w:rPr>
          <w:rFonts w:ascii="Arial" w:hAnsi="Arial" w:cs="Arial"/>
          <w:sz w:val="18"/>
          <w:szCs w:val="18"/>
        </w:rPr>
      </w:pPr>
    </w:p>
    <w:p w14:paraId="621BA647"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59C6DD04" w14:textId="77777777" w:rsidR="007350FC" w:rsidRPr="007350FC" w:rsidRDefault="007350FC" w:rsidP="002F6152">
      <w:pPr>
        <w:spacing w:after="0"/>
        <w:rPr>
          <w:rFonts w:ascii="Arial" w:hAnsi="Arial" w:cs="Arial"/>
          <w:color w:val="A6A6A6" w:themeColor="background1" w:themeShade="A6"/>
          <w:sz w:val="18"/>
          <w:szCs w:val="18"/>
        </w:rPr>
      </w:pPr>
    </w:p>
    <w:p w14:paraId="3D19B985"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1EEEFFB5" w14:textId="77777777" w:rsidR="007350FC" w:rsidRPr="007350FC" w:rsidRDefault="007350FC" w:rsidP="007350FC">
      <w:pPr>
        <w:spacing w:after="0"/>
        <w:jc w:val="both"/>
        <w:rPr>
          <w:rFonts w:ascii="Arial" w:hAnsi="Arial" w:cs="Arial"/>
          <w:color w:val="A6A6A6" w:themeColor="background1" w:themeShade="A6"/>
          <w:sz w:val="18"/>
          <w:szCs w:val="18"/>
        </w:rPr>
      </w:pPr>
    </w:p>
    <w:p w14:paraId="51D474CE" w14:textId="0B1F8096" w:rsidR="002F6152" w:rsidRPr="00C401CB" w:rsidRDefault="002F6152" w:rsidP="002F6152">
      <w:pPr>
        <w:spacing w:after="0"/>
        <w:rPr>
          <w:rFonts w:ascii="Arial" w:hAnsi="Arial" w:cs="Arial"/>
          <w:b/>
          <w:sz w:val="18"/>
          <w:szCs w:val="20"/>
          <w:u w:val="single"/>
        </w:rPr>
      </w:pPr>
      <w:r w:rsidRPr="00C401CB">
        <w:rPr>
          <w:rFonts w:ascii="Arial" w:hAnsi="Arial" w:cs="Arial"/>
          <w:b/>
          <w:sz w:val="18"/>
          <w:szCs w:val="20"/>
          <w:u w:val="single"/>
        </w:rPr>
        <w:t>Core Competencies</w:t>
      </w:r>
    </w:p>
    <w:p w14:paraId="5E91E990"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1EBA1447"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63A8AEE6"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594A95DB"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1D63C668"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17BF4113"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1F303FB6" w14:textId="77777777" w:rsidR="00271EA9" w:rsidRPr="00C90F14" w:rsidRDefault="00271EA9" w:rsidP="002F6152">
      <w:pPr>
        <w:spacing w:after="0"/>
        <w:rPr>
          <w:rFonts w:ascii="Arial" w:hAnsi="Arial" w:cs="Arial"/>
          <w:sz w:val="10"/>
          <w:szCs w:val="20"/>
          <w:u w:val="single"/>
        </w:rPr>
      </w:pPr>
    </w:p>
    <w:p w14:paraId="1908D960" w14:textId="2BB7E238"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Managerial Competencies</w:t>
      </w:r>
    </w:p>
    <w:p w14:paraId="0387EA75" w14:textId="77777777" w:rsidR="00037F38" w:rsidRPr="00BD250C" w:rsidRDefault="000353B5" w:rsidP="00037F38">
      <w:pPr>
        <w:spacing w:after="0"/>
        <w:rPr>
          <w:rFonts w:ascii="Arial" w:hAnsi="Arial" w:cs="Arial"/>
          <w:i/>
          <w:sz w:val="18"/>
          <w:szCs w:val="18"/>
        </w:rPr>
      </w:pPr>
      <w:sdt>
        <w:sdtPr>
          <w:rPr>
            <w:rFonts w:ascii="Arial" w:hAnsi="Arial" w:cs="Arial"/>
            <w:i/>
            <w:sz w:val="18"/>
            <w:szCs w:val="18"/>
          </w:rPr>
          <w:id w:val="-430591320"/>
          <w:placeholder>
            <w:docPart w:val="2D9C203ED9344D9199AE825AAEBE89C4"/>
          </w:placeholder>
          <w15:color w:val="0072BC"/>
          <w:dropDownList>
            <w:list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037F38">
            <w:rPr>
              <w:rFonts w:ascii="Arial" w:hAnsi="Arial" w:cs="Arial"/>
              <w:i/>
              <w:sz w:val="18"/>
              <w:szCs w:val="18"/>
            </w:rPr>
            <w:t>Judgement and Decision Making</w:t>
          </w:r>
        </w:sdtContent>
      </w:sdt>
    </w:p>
    <w:p w14:paraId="103A2EEC" w14:textId="77777777" w:rsidR="00037F38" w:rsidRDefault="000353B5" w:rsidP="00037F38">
      <w:pPr>
        <w:spacing w:after="0"/>
        <w:rPr>
          <w:rFonts w:ascii="Arial" w:hAnsi="Arial" w:cs="Arial"/>
          <w:i/>
          <w:sz w:val="18"/>
          <w:szCs w:val="20"/>
        </w:rPr>
      </w:pPr>
      <w:sdt>
        <w:sdtPr>
          <w:rPr>
            <w:rFonts w:ascii="Arial" w:hAnsi="Arial" w:cs="Arial"/>
            <w:i/>
            <w:sz w:val="18"/>
            <w:szCs w:val="18"/>
          </w:rPr>
          <w:id w:val="-920948052"/>
          <w:placeholder>
            <w:docPart w:val="8A74BEB87C8D44A4B7DBE3C461C885D2"/>
          </w:placeholder>
          <w15:color w:val="0072BC"/>
          <w:dropDownList>
            <w:list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037F38">
            <w:rPr>
              <w:rFonts w:ascii="Arial" w:hAnsi="Arial" w:cs="Arial"/>
              <w:i/>
              <w:sz w:val="18"/>
              <w:szCs w:val="18"/>
            </w:rPr>
            <w:t>Managing Resources</w:t>
          </w:r>
        </w:sdtContent>
      </w:sdt>
    </w:p>
    <w:p w14:paraId="2326D1DA" w14:textId="77777777" w:rsidR="00037F38" w:rsidRDefault="000353B5" w:rsidP="00037F38">
      <w:pPr>
        <w:spacing w:after="0"/>
        <w:rPr>
          <w:rFonts w:ascii="Arial" w:hAnsi="Arial" w:cs="Arial"/>
          <w:i/>
          <w:sz w:val="18"/>
          <w:szCs w:val="20"/>
        </w:rPr>
      </w:pPr>
      <w:sdt>
        <w:sdtPr>
          <w:rPr>
            <w:rFonts w:ascii="Arial" w:hAnsi="Arial" w:cs="Arial"/>
            <w:i/>
            <w:sz w:val="18"/>
            <w:szCs w:val="18"/>
          </w:rPr>
          <w:id w:val="709846542"/>
          <w:placeholder>
            <w:docPart w:val="B2036D08E9234E5BA01A24451079FE84"/>
          </w:placeholder>
          <w15:color w:val="0072BC"/>
          <w:dropDownList>
            <w:list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037F38">
            <w:rPr>
              <w:rFonts w:ascii="Arial" w:hAnsi="Arial" w:cs="Arial"/>
              <w:i/>
              <w:sz w:val="18"/>
              <w:szCs w:val="18"/>
            </w:rPr>
            <w:t>Empowering and Building Trust</w:t>
          </w:r>
        </w:sdtContent>
      </w:sdt>
    </w:p>
    <w:p w14:paraId="234D61ED" w14:textId="77777777" w:rsidR="00271EA9" w:rsidRPr="00271EA9" w:rsidRDefault="00271EA9" w:rsidP="002F6152">
      <w:pPr>
        <w:spacing w:after="0"/>
        <w:rPr>
          <w:rFonts w:ascii="Arial" w:hAnsi="Arial" w:cs="Arial"/>
          <w:sz w:val="10"/>
          <w:szCs w:val="20"/>
          <w:u w:val="single"/>
        </w:rPr>
      </w:pPr>
    </w:p>
    <w:p w14:paraId="6AB290BF" w14:textId="4765CC5B"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Cross-Functional Competencies</w:t>
      </w:r>
    </w:p>
    <w:p w14:paraId="5F67CC72" w14:textId="77777777" w:rsidR="00037F38" w:rsidRDefault="000353B5" w:rsidP="00DC69EA">
      <w:pPr>
        <w:spacing w:after="0"/>
        <w:rPr>
          <w:rFonts w:ascii="Arial" w:hAnsi="Arial" w:cs="Arial"/>
          <w:i/>
          <w:sz w:val="18"/>
          <w:szCs w:val="18"/>
        </w:rPr>
      </w:pPr>
      <w:sdt>
        <w:sdtPr>
          <w:rPr>
            <w:rFonts w:ascii="Arial" w:hAnsi="Arial" w:cs="Arial"/>
            <w:i/>
            <w:sz w:val="18"/>
            <w:szCs w:val="18"/>
          </w:rPr>
          <w:id w:val="-1403521618"/>
          <w:placeholder>
            <w:docPart w:val="F1F6B2F7D3AC45C3B124F6D51A314CE7"/>
          </w:placeholder>
          <w15:color w:val="0072BC"/>
          <w:dropDownList>
            <w:list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BA6050">
            <w:rPr>
              <w:rFonts w:ascii="Arial" w:hAnsi="Arial" w:cs="Arial"/>
              <w:i/>
              <w:sz w:val="18"/>
              <w:szCs w:val="18"/>
            </w:rPr>
            <w:t>Analytical Thinking</w:t>
          </w:r>
        </w:sdtContent>
      </w:sdt>
      <w:r w:rsidR="00037F38">
        <w:rPr>
          <w:rFonts w:ascii="Arial" w:hAnsi="Arial" w:cs="Arial"/>
          <w:i/>
          <w:sz w:val="18"/>
          <w:szCs w:val="18"/>
        </w:rPr>
        <w:t xml:space="preserve"> </w:t>
      </w:r>
    </w:p>
    <w:p w14:paraId="2C1B222F" w14:textId="77777777" w:rsidR="00037F38" w:rsidRDefault="000353B5" w:rsidP="00037F38">
      <w:pPr>
        <w:spacing w:after="0"/>
        <w:rPr>
          <w:rFonts w:ascii="Arial" w:hAnsi="Arial" w:cs="Arial"/>
          <w:sz w:val="18"/>
          <w:szCs w:val="20"/>
        </w:rPr>
      </w:pPr>
      <w:sdt>
        <w:sdtPr>
          <w:rPr>
            <w:rFonts w:ascii="Arial" w:hAnsi="Arial" w:cs="Arial"/>
            <w:i/>
            <w:sz w:val="18"/>
            <w:szCs w:val="18"/>
          </w:rPr>
          <w:id w:val="286707451"/>
          <w:placeholder>
            <w:docPart w:val="88D3FF6BFFF346DF96932E9B67244C12"/>
          </w:placeholder>
          <w15:color w:val="0072BC"/>
          <w:dropDownList>
            <w:list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BA6050">
            <w:rPr>
              <w:rFonts w:ascii="Arial" w:hAnsi="Arial" w:cs="Arial"/>
              <w:i/>
              <w:sz w:val="18"/>
              <w:szCs w:val="18"/>
            </w:rPr>
            <w:t>Negotiation and Conflict Resolution</w:t>
          </w:r>
        </w:sdtContent>
      </w:sdt>
    </w:p>
    <w:p w14:paraId="27FB26B7" w14:textId="77777777" w:rsidR="00037F38" w:rsidRDefault="000353B5" w:rsidP="00037F38">
      <w:pPr>
        <w:spacing w:after="0"/>
        <w:rPr>
          <w:rFonts w:ascii="Arial" w:hAnsi="Arial" w:cs="Arial"/>
          <w:sz w:val="18"/>
          <w:szCs w:val="20"/>
        </w:rPr>
      </w:pPr>
      <w:sdt>
        <w:sdtPr>
          <w:rPr>
            <w:rFonts w:ascii="Arial" w:hAnsi="Arial" w:cs="Arial"/>
            <w:i/>
            <w:sz w:val="18"/>
            <w:szCs w:val="18"/>
          </w:rPr>
          <w:id w:val="1224562122"/>
          <w:placeholder>
            <w:docPart w:val="5F6BA2F41A2F42FBBCE1E2E280AEA253"/>
          </w:placeholder>
          <w15:color w:val="0072BC"/>
          <w:dropDownList>
            <w:list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BA6050">
            <w:rPr>
              <w:rFonts w:ascii="Arial" w:hAnsi="Arial" w:cs="Arial"/>
              <w:i/>
              <w:sz w:val="18"/>
              <w:szCs w:val="18"/>
            </w:rPr>
            <w:t>Political Awareness</w:t>
          </w:r>
        </w:sdtContent>
      </w:sdt>
    </w:p>
    <w:p w14:paraId="6908F273" w14:textId="6242582F" w:rsidR="0077130F" w:rsidRDefault="0077130F" w:rsidP="00037F38">
      <w:pPr>
        <w:spacing w:after="0"/>
        <w:rPr>
          <w:rFonts w:ascii="Arial" w:hAnsi="Arial" w:cs="Arial"/>
          <w:sz w:val="18"/>
          <w:szCs w:val="20"/>
        </w:rPr>
      </w:pPr>
    </w:p>
    <w:p w14:paraId="4DC7F554" w14:textId="77777777" w:rsidR="00261FD0" w:rsidRDefault="00392F58" w:rsidP="00261FD0">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50400" behindDoc="0" locked="0" layoutInCell="1" allowOverlap="1" wp14:anchorId="4AB21B31" wp14:editId="27A21A0F">
                <wp:simplePos x="0" y="0"/>
                <wp:positionH relativeFrom="margin">
                  <wp:posOffset>-140335</wp:posOffset>
                </wp:positionH>
                <wp:positionV relativeFrom="paragraph">
                  <wp:posOffset>135255</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D43169"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05pt,10.65pt" to="535.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" strokecolor="#9cc2e5 [1940]" strokeweight="2.25pt">
                <v:stroke joinstyle="miter"/>
                <w10:wrap anchorx="margin"/>
              </v:line>
            </w:pict>
          </mc:Fallback>
        </mc:AlternateContent>
      </w:r>
    </w:p>
    <w:p w14:paraId="0B1B7568" w14:textId="77777777" w:rsidR="00261FD0" w:rsidRDefault="00261FD0" w:rsidP="00261FD0">
      <w:pPr>
        <w:spacing w:after="0"/>
        <w:jc w:val="both"/>
        <w:rPr>
          <w:rFonts w:ascii="Arial" w:hAnsi="Arial" w:cs="Arial"/>
          <w:sz w:val="18"/>
          <w:szCs w:val="18"/>
        </w:rPr>
      </w:pPr>
    </w:p>
    <w:p w14:paraId="3773BABF" w14:textId="77777777" w:rsidR="00261FD0" w:rsidRPr="00D94CBA" w:rsidRDefault="00261FD0" w:rsidP="00261FD0">
      <w:pPr>
        <w:spacing w:after="0"/>
        <w:jc w:val="both"/>
        <w:rPr>
          <w:rFonts w:ascii="Arial" w:hAnsi="Arial" w:cs="Arial"/>
          <w:sz w:val="18"/>
          <w:szCs w:val="18"/>
        </w:rPr>
      </w:pPr>
    </w:p>
    <w:p w14:paraId="6DD0126B" w14:textId="77777777" w:rsidR="00261FD0" w:rsidRPr="004857D0" w:rsidRDefault="00261FD0" w:rsidP="00261FD0">
      <w:pPr>
        <w:jc w:val="both"/>
        <w:rPr>
          <w:rFonts w:ascii="Arial" w:hAnsi="Arial" w:cs="Arial"/>
          <w:sz w:val="18"/>
          <w:szCs w:val="20"/>
        </w:rPr>
      </w:pPr>
      <w:r w:rsidRPr="004857D0">
        <w:rPr>
          <w:rFonts w:ascii="Arial" w:hAnsi="Arial" w:cs="Arial"/>
          <w:sz w:val="18"/>
          <w:szCs w:val="20"/>
        </w:rPr>
        <w:t>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w:t>
      </w:r>
      <w:r>
        <w:rPr>
          <w:rFonts w:ascii="Arial" w:hAnsi="Arial" w:cs="Arial"/>
          <w:sz w:val="18"/>
          <w:szCs w:val="20"/>
        </w:rPr>
        <w:t>,</w:t>
      </w:r>
      <w:r w:rsidRPr="004857D0">
        <w:rPr>
          <w:rFonts w:ascii="Arial" w:hAnsi="Arial" w:cs="Arial"/>
          <w:sz w:val="18"/>
          <w:szCs w:val="20"/>
        </w:rPr>
        <w:t xml:space="preserve"> and abuse of power. </w:t>
      </w:r>
    </w:p>
    <w:p w14:paraId="625F7553" w14:textId="77777777" w:rsidR="00261FD0" w:rsidRPr="00657558" w:rsidRDefault="00261FD0" w:rsidP="00261FD0">
      <w:pPr>
        <w:spacing w:after="0"/>
        <w:jc w:val="both"/>
        <w:rPr>
          <w:rFonts w:ascii="Arial" w:hAnsi="Arial" w:cs="Arial"/>
          <w:sz w:val="18"/>
          <w:szCs w:val="18"/>
        </w:rPr>
      </w:pPr>
      <w:r w:rsidRPr="004857D0">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sidRPr="00657558">
        <w:rPr>
          <w:rFonts w:ascii="Arial" w:hAnsi="Arial" w:cs="Arial"/>
          <w:sz w:val="18"/>
          <w:szCs w:val="18"/>
        </w:rPr>
        <w:t>arise.</w:t>
      </w:r>
    </w:p>
    <w:p w14:paraId="0324E512" w14:textId="77777777" w:rsidR="00261FD0" w:rsidRPr="00657558" w:rsidRDefault="00261FD0" w:rsidP="00261FD0">
      <w:pPr>
        <w:spacing w:after="0"/>
        <w:jc w:val="both"/>
        <w:rPr>
          <w:rFonts w:ascii="Arial" w:hAnsi="Arial" w:cs="Arial"/>
          <w:sz w:val="18"/>
          <w:szCs w:val="18"/>
        </w:rPr>
      </w:pPr>
    </w:p>
    <w:p w14:paraId="397496F1" w14:textId="77777777" w:rsidR="00261FD0" w:rsidRDefault="00261FD0" w:rsidP="00261FD0">
      <w:pPr>
        <w:spacing w:after="0"/>
        <w:jc w:val="both"/>
        <w:rPr>
          <w:rFonts w:ascii="Arial" w:hAnsi="Arial" w:cs="Arial"/>
          <w:sz w:val="18"/>
          <w:szCs w:val="18"/>
        </w:rPr>
      </w:pPr>
      <w:r w:rsidRPr="00D94CBA">
        <w:rPr>
          <w:rFonts w:ascii="Arial" w:hAnsi="Arial" w:cs="Arial"/>
          <w:noProof/>
          <w:sz w:val="18"/>
          <w:szCs w:val="18"/>
          <w:lang w:eastAsia="en-GB"/>
        </w:rPr>
        <mc:AlternateContent>
          <mc:Choice Requires="wps">
            <w:drawing>
              <wp:anchor distT="0" distB="0" distL="114300" distR="114300" simplePos="0" relativeHeight="251791360" behindDoc="0" locked="0" layoutInCell="1" allowOverlap="1" wp14:anchorId="02089F0E" wp14:editId="1FCA8DC4">
                <wp:simplePos x="0" y="0"/>
                <wp:positionH relativeFrom="margin">
                  <wp:posOffset>-163195</wp:posOffset>
                </wp:positionH>
                <wp:positionV relativeFrom="paragraph">
                  <wp:posOffset>130810</wp:posOffset>
                </wp:positionV>
                <wp:extent cx="6941130" cy="0"/>
                <wp:effectExtent l="0" t="19050" r="31750" b="19050"/>
                <wp:wrapNone/>
                <wp:docPr id="25" name="Straight Connector 25"/>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AF9153" id="Straight Connector 25" o:spid="_x0000_s1026" style="position:absolute;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0.3pt" to="533.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uqJAAIAAGcEAAAOAAAAZHJzL2Uyb0RvYy54bWysVE1z2yAQvXem/4HhXktyYz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" strokecolor="#9cc2e5 [1940]" strokeweight="2.25pt">
                <v:stroke joinstyle="miter"/>
                <w10:wrap anchorx="margin"/>
              </v:line>
            </w:pict>
          </mc:Fallback>
        </mc:AlternateContent>
      </w:r>
    </w:p>
    <w:p w14:paraId="48CF6642" w14:textId="77777777" w:rsidR="00261FD0" w:rsidRDefault="00261FD0" w:rsidP="00261FD0">
      <w:pPr>
        <w:spacing w:after="0"/>
        <w:jc w:val="both"/>
        <w:rPr>
          <w:rFonts w:ascii="Arial" w:hAnsi="Arial" w:cs="Arial"/>
          <w:sz w:val="18"/>
          <w:szCs w:val="18"/>
        </w:rPr>
      </w:pPr>
    </w:p>
    <w:p w14:paraId="5792C020" w14:textId="77777777" w:rsidR="00261FD0" w:rsidRPr="00D94CBA" w:rsidRDefault="00261FD0" w:rsidP="00261FD0">
      <w:pPr>
        <w:spacing w:after="0"/>
        <w:jc w:val="both"/>
        <w:rPr>
          <w:rFonts w:ascii="Arial" w:hAnsi="Arial" w:cs="Arial"/>
          <w:sz w:val="18"/>
          <w:szCs w:val="18"/>
        </w:rPr>
      </w:pPr>
    </w:p>
    <w:p w14:paraId="4013158D" w14:textId="633DDFFC" w:rsidR="00DE257A" w:rsidRDefault="00261FD0" w:rsidP="00261FD0">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Pr>
          <w:rFonts w:ascii="Arial" w:hAnsi="Arial" w:cs="Arial"/>
          <w:sz w:val="18"/>
          <w:szCs w:val="20"/>
        </w:rPr>
        <w:t>jobs with this job title and grade level</w:t>
      </w:r>
      <w:r w:rsidRPr="002F6152">
        <w:rPr>
          <w:rFonts w:ascii="Arial" w:hAnsi="Arial" w:cs="Arial"/>
          <w:sz w:val="18"/>
          <w:szCs w:val="20"/>
        </w:rPr>
        <w:t xml:space="preserve">. The Operational Context may contain additional essential and/or desirable qualifications relating to the specific operation and/or position. Any such requirements are incorporated by reference in this Job Description and will be considered for the screening, </w:t>
      </w:r>
      <w:proofErr w:type="gramStart"/>
      <w:r w:rsidRPr="002F6152">
        <w:rPr>
          <w:rFonts w:ascii="Arial" w:hAnsi="Arial" w:cs="Arial"/>
          <w:sz w:val="18"/>
          <w:szCs w:val="20"/>
        </w:rPr>
        <w:t>shortlisting</w:t>
      </w:r>
      <w:proofErr w:type="gramEnd"/>
      <w:r w:rsidRPr="002F6152">
        <w:rPr>
          <w:rFonts w:ascii="Arial" w:hAnsi="Arial" w:cs="Arial"/>
          <w:sz w:val="18"/>
          <w:szCs w:val="20"/>
        </w:rPr>
        <w:t xml:space="preserve"> and selection of candidates.</w:t>
      </w:r>
    </w:p>
    <w:sectPr w:rsidR="00DE257A" w:rsidSect="002F6152">
      <w:foot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25796" w14:textId="77777777" w:rsidR="000353B5" w:rsidRDefault="000353B5" w:rsidP="0004567E">
      <w:pPr>
        <w:spacing w:after="0" w:line="240" w:lineRule="auto"/>
      </w:pPr>
      <w:r>
        <w:separator/>
      </w:r>
    </w:p>
  </w:endnote>
  <w:endnote w:type="continuationSeparator" w:id="0">
    <w:p w14:paraId="41F1DAB7" w14:textId="77777777" w:rsidR="000353B5" w:rsidRDefault="000353B5"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36239461"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A6050">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A6050">
              <w:rPr>
                <w:b/>
                <w:bCs/>
                <w:noProof/>
              </w:rPr>
              <w:t>3</w:t>
            </w:r>
            <w:r>
              <w:rPr>
                <w:b/>
                <w:bCs/>
                <w:sz w:val="24"/>
                <w:szCs w:val="24"/>
              </w:rPr>
              <w:fldChar w:fldCharType="end"/>
            </w:r>
          </w:p>
        </w:sdtContent>
      </w:sdt>
    </w:sdtContent>
  </w:sdt>
  <w:p w14:paraId="0E001253"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65C33" w14:textId="77777777" w:rsidR="000353B5" w:rsidRDefault="000353B5" w:rsidP="0004567E">
      <w:pPr>
        <w:spacing w:after="0" w:line="240" w:lineRule="auto"/>
      </w:pPr>
      <w:r>
        <w:separator/>
      </w:r>
    </w:p>
  </w:footnote>
  <w:footnote w:type="continuationSeparator" w:id="0">
    <w:p w14:paraId="10D50079" w14:textId="77777777" w:rsidR="000353B5" w:rsidRDefault="000353B5"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16"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5"/>
  </w:num>
  <w:num w:numId="3">
    <w:abstractNumId w:val="22"/>
  </w:num>
  <w:num w:numId="4">
    <w:abstractNumId w:val="20"/>
  </w:num>
  <w:num w:numId="5">
    <w:abstractNumId w:val="16"/>
  </w:num>
  <w:num w:numId="6">
    <w:abstractNumId w:val="5"/>
  </w:num>
  <w:num w:numId="7">
    <w:abstractNumId w:val="7"/>
  </w:num>
  <w:num w:numId="8">
    <w:abstractNumId w:val="8"/>
  </w:num>
  <w:num w:numId="9">
    <w:abstractNumId w:val="14"/>
  </w:num>
  <w:num w:numId="10">
    <w:abstractNumId w:val="6"/>
  </w:num>
  <w:num w:numId="11">
    <w:abstractNumId w:val="2"/>
  </w:num>
  <w:num w:numId="12">
    <w:abstractNumId w:val="19"/>
  </w:num>
  <w:num w:numId="13">
    <w:abstractNumId w:val="4"/>
  </w:num>
  <w:num w:numId="14">
    <w:abstractNumId w:val="3"/>
  </w:num>
  <w:num w:numId="15">
    <w:abstractNumId w:val="13"/>
  </w:num>
  <w:num w:numId="16">
    <w:abstractNumId w:val="10"/>
  </w:num>
  <w:num w:numId="17">
    <w:abstractNumId w:val="1"/>
  </w:num>
  <w:num w:numId="18">
    <w:abstractNumId w:val="11"/>
  </w:num>
  <w:num w:numId="19">
    <w:abstractNumId w:val="17"/>
  </w:num>
  <w:num w:numId="20">
    <w:abstractNumId w:val="0"/>
  </w:num>
  <w:num w:numId="21">
    <w:abstractNumId w:val="21"/>
  </w:num>
  <w:num w:numId="22">
    <w:abstractNumId w:val="1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3E40"/>
    <w:rsid w:val="000141AA"/>
    <w:rsid w:val="000142BB"/>
    <w:rsid w:val="00015F40"/>
    <w:rsid w:val="00023219"/>
    <w:rsid w:val="00031AB0"/>
    <w:rsid w:val="000326D7"/>
    <w:rsid w:val="000353B5"/>
    <w:rsid w:val="00037F38"/>
    <w:rsid w:val="0004567E"/>
    <w:rsid w:val="000468BC"/>
    <w:rsid w:val="00046E28"/>
    <w:rsid w:val="000501CC"/>
    <w:rsid w:val="00061C90"/>
    <w:rsid w:val="00072567"/>
    <w:rsid w:val="00074213"/>
    <w:rsid w:val="0009413A"/>
    <w:rsid w:val="000A304D"/>
    <w:rsid w:val="000A5768"/>
    <w:rsid w:val="000C763C"/>
    <w:rsid w:val="000D75CE"/>
    <w:rsid w:val="000E27B8"/>
    <w:rsid w:val="000E2F9C"/>
    <w:rsid w:val="000E3708"/>
    <w:rsid w:val="000E3A08"/>
    <w:rsid w:val="000E4116"/>
    <w:rsid w:val="000E6395"/>
    <w:rsid w:val="000F10E3"/>
    <w:rsid w:val="000F47F9"/>
    <w:rsid w:val="000F6536"/>
    <w:rsid w:val="00103982"/>
    <w:rsid w:val="00107C91"/>
    <w:rsid w:val="00113033"/>
    <w:rsid w:val="001142C3"/>
    <w:rsid w:val="00122170"/>
    <w:rsid w:val="00122398"/>
    <w:rsid w:val="00122931"/>
    <w:rsid w:val="00122A27"/>
    <w:rsid w:val="00136200"/>
    <w:rsid w:val="00143CEE"/>
    <w:rsid w:val="00145FB9"/>
    <w:rsid w:val="0015225D"/>
    <w:rsid w:val="00164219"/>
    <w:rsid w:val="0017197B"/>
    <w:rsid w:val="00186D6B"/>
    <w:rsid w:val="00193CDC"/>
    <w:rsid w:val="001A4149"/>
    <w:rsid w:val="001B08BC"/>
    <w:rsid w:val="001B1B24"/>
    <w:rsid w:val="001C7620"/>
    <w:rsid w:val="001D629F"/>
    <w:rsid w:val="001D79D6"/>
    <w:rsid w:val="001E5168"/>
    <w:rsid w:val="001F39C4"/>
    <w:rsid w:val="001F3E48"/>
    <w:rsid w:val="001F46AF"/>
    <w:rsid w:val="00202F14"/>
    <w:rsid w:val="00204717"/>
    <w:rsid w:val="002145AF"/>
    <w:rsid w:val="00233671"/>
    <w:rsid w:val="0023375E"/>
    <w:rsid w:val="00236CE8"/>
    <w:rsid w:val="002376AF"/>
    <w:rsid w:val="00247895"/>
    <w:rsid w:val="00254315"/>
    <w:rsid w:val="00261FD0"/>
    <w:rsid w:val="0026220C"/>
    <w:rsid w:val="00263114"/>
    <w:rsid w:val="002676DF"/>
    <w:rsid w:val="00271EA9"/>
    <w:rsid w:val="002802AF"/>
    <w:rsid w:val="00295FE1"/>
    <w:rsid w:val="002A4508"/>
    <w:rsid w:val="002B222C"/>
    <w:rsid w:val="002C55DD"/>
    <w:rsid w:val="002D305F"/>
    <w:rsid w:val="002E0135"/>
    <w:rsid w:val="002E2375"/>
    <w:rsid w:val="002E7BB1"/>
    <w:rsid w:val="002F0E4F"/>
    <w:rsid w:val="002F359C"/>
    <w:rsid w:val="002F6152"/>
    <w:rsid w:val="003027D4"/>
    <w:rsid w:val="00302D87"/>
    <w:rsid w:val="0030373C"/>
    <w:rsid w:val="00303B8D"/>
    <w:rsid w:val="003046FC"/>
    <w:rsid w:val="00307393"/>
    <w:rsid w:val="0031240D"/>
    <w:rsid w:val="00313358"/>
    <w:rsid w:val="00316BC4"/>
    <w:rsid w:val="00316D9C"/>
    <w:rsid w:val="00317037"/>
    <w:rsid w:val="00321317"/>
    <w:rsid w:val="00323E4B"/>
    <w:rsid w:val="00325C15"/>
    <w:rsid w:val="00352B76"/>
    <w:rsid w:val="00361584"/>
    <w:rsid w:val="00363B4B"/>
    <w:rsid w:val="00364B1A"/>
    <w:rsid w:val="003721E4"/>
    <w:rsid w:val="003878B8"/>
    <w:rsid w:val="00392F58"/>
    <w:rsid w:val="003A23B4"/>
    <w:rsid w:val="003A40BE"/>
    <w:rsid w:val="003B0826"/>
    <w:rsid w:val="003B798B"/>
    <w:rsid w:val="003C3B57"/>
    <w:rsid w:val="003C71C1"/>
    <w:rsid w:val="003E0730"/>
    <w:rsid w:val="003E1C28"/>
    <w:rsid w:val="003E22A9"/>
    <w:rsid w:val="003E6472"/>
    <w:rsid w:val="003F66D9"/>
    <w:rsid w:val="00413F27"/>
    <w:rsid w:val="004141E9"/>
    <w:rsid w:val="0041641E"/>
    <w:rsid w:val="00423C26"/>
    <w:rsid w:val="00444155"/>
    <w:rsid w:val="00453F2F"/>
    <w:rsid w:val="0045425A"/>
    <w:rsid w:val="004576D2"/>
    <w:rsid w:val="00471BD8"/>
    <w:rsid w:val="00476292"/>
    <w:rsid w:val="00477E2F"/>
    <w:rsid w:val="004863DB"/>
    <w:rsid w:val="0049057C"/>
    <w:rsid w:val="004940F9"/>
    <w:rsid w:val="0049418D"/>
    <w:rsid w:val="00496866"/>
    <w:rsid w:val="00497E21"/>
    <w:rsid w:val="004A1D8E"/>
    <w:rsid w:val="004A6E8A"/>
    <w:rsid w:val="004B5021"/>
    <w:rsid w:val="004D37F4"/>
    <w:rsid w:val="004D5813"/>
    <w:rsid w:val="004D7133"/>
    <w:rsid w:val="004D7815"/>
    <w:rsid w:val="004E1AF8"/>
    <w:rsid w:val="004E3423"/>
    <w:rsid w:val="004F0734"/>
    <w:rsid w:val="004F2962"/>
    <w:rsid w:val="004F3AAA"/>
    <w:rsid w:val="004F4345"/>
    <w:rsid w:val="004F6A00"/>
    <w:rsid w:val="00505561"/>
    <w:rsid w:val="00511AC4"/>
    <w:rsid w:val="005120AD"/>
    <w:rsid w:val="00521F99"/>
    <w:rsid w:val="00531A5A"/>
    <w:rsid w:val="00546A44"/>
    <w:rsid w:val="00565537"/>
    <w:rsid w:val="00570E4E"/>
    <w:rsid w:val="005745B4"/>
    <w:rsid w:val="00581590"/>
    <w:rsid w:val="00596E76"/>
    <w:rsid w:val="005B1B7D"/>
    <w:rsid w:val="005B1F39"/>
    <w:rsid w:val="005B4635"/>
    <w:rsid w:val="005C2972"/>
    <w:rsid w:val="005C4854"/>
    <w:rsid w:val="005D0D4A"/>
    <w:rsid w:val="005D2AFE"/>
    <w:rsid w:val="005D6038"/>
    <w:rsid w:val="005E3AD8"/>
    <w:rsid w:val="005F121F"/>
    <w:rsid w:val="00600F65"/>
    <w:rsid w:val="00603C3A"/>
    <w:rsid w:val="0061267D"/>
    <w:rsid w:val="00616895"/>
    <w:rsid w:val="00621CB7"/>
    <w:rsid w:val="006248EA"/>
    <w:rsid w:val="0063185E"/>
    <w:rsid w:val="0063559F"/>
    <w:rsid w:val="00635E7F"/>
    <w:rsid w:val="00653A86"/>
    <w:rsid w:val="00656960"/>
    <w:rsid w:val="00664B3D"/>
    <w:rsid w:val="00675EB5"/>
    <w:rsid w:val="006837C2"/>
    <w:rsid w:val="00693BE6"/>
    <w:rsid w:val="006A0099"/>
    <w:rsid w:val="006A68A2"/>
    <w:rsid w:val="006B151D"/>
    <w:rsid w:val="006B4E2A"/>
    <w:rsid w:val="006C2D0F"/>
    <w:rsid w:val="006D3F29"/>
    <w:rsid w:val="006D4D0F"/>
    <w:rsid w:val="006E241D"/>
    <w:rsid w:val="006E3E15"/>
    <w:rsid w:val="00701315"/>
    <w:rsid w:val="00707157"/>
    <w:rsid w:val="0071411B"/>
    <w:rsid w:val="0071448E"/>
    <w:rsid w:val="00720934"/>
    <w:rsid w:val="00725BB4"/>
    <w:rsid w:val="0072613E"/>
    <w:rsid w:val="00727357"/>
    <w:rsid w:val="00733977"/>
    <w:rsid w:val="007350FC"/>
    <w:rsid w:val="007355C0"/>
    <w:rsid w:val="00737D0C"/>
    <w:rsid w:val="00740618"/>
    <w:rsid w:val="00741AD5"/>
    <w:rsid w:val="0074411D"/>
    <w:rsid w:val="00744575"/>
    <w:rsid w:val="00744F06"/>
    <w:rsid w:val="00747930"/>
    <w:rsid w:val="007517AD"/>
    <w:rsid w:val="00760CF3"/>
    <w:rsid w:val="00762D8B"/>
    <w:rsid w:val="00766A0C"/>
    <w:rsid w:val="00766E34"/>
    <w:rsid w:val="007677C0"/>
    <w:rsid w:val="0077130F"/>
    <w:rsid w:val="00781CFE"/>
    <w:rsid w:val="0078694B"/>
    <w:rsid w:val="00794CC2"/>
    <w:rsid w:val="007A1B44"/>
    <w:rsid w:val="007A5BC1"/>
    <w:rsid w:val="007B1D18"/>
    <w:rsid w:val="007B4BCA"/>
    <w:rsid w:val="007C4959"/>
    <w:rsid w:val="007C5648"/>
    <w:rsid w:val="007C7322"/>
    <w:rsid w:val="007D1771"/>
    <w:rsid w:val="007E5F3B"/>
    <w:rsid w:val="007E76EC"/>
    <w:rsid w:val="007F35D7"/>
    <w:rsid w:val="007F628A"/>
    <w:rsid w:val="00805CA0"/>
    <w:rsid w:val="008113D0"/>
    <w:rsid w:val="00814EDC"/>
    <w:rsid w:val="00825278"/>
    <w:rsid w:val="00827D52"/>
    <w:rsid w:val="00831BBF"/>
    <w:rsid w:val="0083450E"/>
    <w:rsid w:val="0084407C"/>
    <w:rsid w:val="00846BE3"/>
    <w:rsid w:val="00852566"/>
    <w:rsid w:val="00854490"/>
    <w:rsid w:val="00863DA8"/>
    <w:rsid w:val="00873EE3"/>
    <w:rsid w:val="00876230"/>
    <w:rsid w:val="00880C3F"/>
    <w:rsid w:val="00881833"/>
    <w:rsid w:val="008852F1"/>
    <w:rsid w:val="00897AA0"/>
    <w:rsid w:val="008B59AA"/>
    <w:rsid w:val="008C55ED"/>
    <w:rsid w:val="008E337F"/>
    <w:rsid w:val="008F0B26"/>
    <w:rsid w:val="009053B9"/>
    <w:rsid w:val="0090567D"/>
    <w:rsid w:val="009147A9"/>
    <w:rsid w:val="0091603F"/>
    <w:rsid w:val="00927EC5"/>
    <w:rsid w:val="0093017B"/>
    <w:rsid w:val="00943EEB"/>
    <w:rsid w:val="009522F6"/>
    <w:rsid w:val="009609BA"/>
    <w:rsid w:val="00967A36"/>
    <w:rsid w:val="00971311"/>
    <w:rsid w:val="00973F6B"/>
    <w:rsid w:val="00980743"/>
    <w:rsid w:val="00990A81"/>
    <w:rsid w:val="0099491C"/>
    <w:rsid w:val="009A4112"/>
    <w:rsid w:val="009A7800"/>
    <w:rsid w:val="009A7D6B"/>
    <w:rsid w:val="009B06E2"/>
    <w:rsid w:val="009C0B6D"/>
    <w:rsid w:val="009C1D2F"/>
    <w:rsid w:val="009C4D52"/>
    <w:rsid w:val="009C6808"/>
    <w:rsid w:val="009D0DA3"/>
    <w:rsid w:val="009D21C4"/>
    <w:rsid w:val="009E563A"/>
    <w:rsid w:val="009E58A1"/>
    <w:rsid w:val="009E75CA"/>
    <w:rsid w:val="00A06AE7"/>
    <w:rsid w:val="00A07338"/>
    <w:rsid w:val="00A10C27"/>
    <w:rsid w:val="00A32D27"/>
    <w:rsid w:val="00A51BC0"/>
    <w:rsid w:val="00A54F70"/>
    <w:rsid w:val="00A55193"/>
    <w:rsid w:val="00A61C63"/>
    <w:rsid w:val="00A708F5"/>
    <w:rsid w:val="00A91BCE"/>
    <w:rsid w:val="00A95013"/>
    <w:rsid w:val="00A965A8"/>
    <w:rsid w:val="00AA5D47"/>
    <w:rsid w:val="00AB0498"/>
    <w:rsid w:val="00AB1D66"/>
    <w:rsid w:val="00AB4953"/>
    <w:rsid w:val="00AB59B4"/>
    <w:rsid w:val="00AB7978"/>
    <w:rsid w:val="00AC786D"/>
    <w:rsid w:val="00AE35DC"/>
    <w:rsid w:val="00AF2C3A"/>
    <w:rsid w:val="00AF75D0"/>
    <w:rsid w:val="00B01073"/>
    <w:rsid w:val="00B05437"/>
    <w:rsid w:val="00B15552"/>
    <w:rsid w:val="00B2650F"/>
    <w:rsid w:val="00B36A3E"/>
    <w:rsid w:val="00B4700C"/>
    <w:rsid w:val="00B551FF"/>
    <w:rsid w:val="00B6162D"/>
    <w:rsid w:val="00B6680F"/>
    <w:rsid w:val="00B76C12"/>
    <w:rsid w:val="00B7754F"/>
    <w:rsid w:val="00B83605"/>
    <w:rsid w:val="00BA0F23"/>
    <w:rsid w:val="00BA6050"/>
    <w:rsid w:val="00BB1CD9"/>
    <w:rsid w:val="00BB2B2C"/>
    <w:rsid w:val="00BB327B"/>
    <w:rsid w:val="00BB328B"/>
    <w:rsid w:val="00BC16A1"/>
    <w:rsid w:val="00BC6E36"/>
    <w:rsid w:val="00BD16A7"/>
    <w:rsid w:val="00BD250C"/>
    <w:rsid w:val="00BD7C4F"/>
    <w:rsid w:val="00BE1AE8"/>
    <w:rsid w:val="00BE3784"/>
    <w:rsid w:val="00BF64F3"/>
    <w:rsid w:val="00C006F4"/>
    <w:rsid w:val="00C10C21"/>
    <w:rsid w:val="00C163C4"/>
    <w:rsid w:val="00C21747"/>
    <w:rsid w:val="00C30881"/>
    <w:rsid w:val="00C401CB"/>
    <w:rsid w:val="00C44436"/>
    <w:rsid w:val="00C518B1"/>
    <w:rsid w:val="00C530B2"/>
    <w:rsid w:val="00C575DB"/>
    <w:rsid w:val="00C6047F"/>
    <w:rsid w:val="00C616C1"/>
    <w:rsid w:val="00C63D52"/>
    <w:rsid w:val="00C63EB1"/>
    <w:rsid w:val="00C65CD4"/>
    <w:rsid w:val="00C77716"/>
    <w:rsid w:val="00C77DCE"/>
    <w:rsid w:val="00C90E62"/>
    <w:rsid w:val="00C90F14"/>
    <w:rsid w:val="00C9115C"/>
    <w:rsid w:val="00C917E3"/>
    <w:rsid w:val="00C96A01"/>
    <w:rsid w:val="00CA116D"/>
    <w:rsid w:val="00CA1D4B"/>
    <w:rsid w:val="00CA2892"/>
    <w:rsid w:val="00CB3300"/>
    <w:rsid w:val="00CB482B"/>
    <w:rsid w:val="00CB5540"/>
    <w:rsid w:val="00CB5FBC"/>
    <w:rsid w:val="00CC1FC4"/>
    <w:rsid w:val="00CC7C28"/>
    <w:rsid w:val="00CD0BD6"/>
    <w:rsid w:val="00CD571D"/>
    <w:rsid w:val="00CE61A6"/>
    <w:rsid w:val="00CE6970"/>
    <w:rsid w:val="00CF26B0"/>
    <w:rsid w:val="00D012EC"/>
    <w:rsid w:val="00D05C14"/>
    <w:rsid w:val="00D22E84"/>
    <w:rsid w:val="00D33D94"/>
    <w:rsid w:val="00D43041"/>
    <w:rsid w:val="00D539E6"/>
    <w:rsid w:val="00D60A59"/>
    <w:rsid w:val="00D709F8"/>
    <w:rsid w:val="00D754B2"/>
    <w:rsid w:val="00D75B4B"/>
    <w:rsid w:val="00D964DA"/>
    <w:rsid w:val="00D97047"/>
    <w:rsid w:val="00DA7167"/>
    <w:rsid w:val="00DC0096"/>
    <w:rsid w:val="00DC1016"/>
    <w:rsid w:val="00DC1D5D"/>
    <w:rsid w:val="00DC69EA"/>
    <w:rsid w:val="00DC6EA3"/>
    <w:rsid w:val="00DC7897"/>
    <w:rsid w:val="00DD78C0"/>
    <w:rsid w:val="00DE257A"/>
    <w:rsid w:val="00DE4758"/>
    <w:rsid w:val="00DE4C42"/>
    <w:rsid w:val="00DF5CA9"/>
    <w:rsid w:val="00E151E7"/>
    <w:rsid w:val="00E16669"/>
    <w:rsid w:val="00E21F63"/>
    <w:rsid w:val="00E2621F"/>
    <w:rsid w:val="00E2792C"/>
    <w:rsid w:val="00E3030B"/>
    <w:rsid w:val="00E34E07"/>
    <w:rsid w:val="00E36F50"/>
    <w:rsid w:val="00E4229F"/>
    <w:rsid w:val="00E440D3"/>
    <w:rsid w:val="00E5240C"/>
    <w:rsid w:val="00E5330A"/>
    <w:rsid w:val="00E55F65"/>
    <w:rsid w:val="00E5600A"/>
    <w:rsid w:val="00E62904"/>
    <w:rsid w:val="00E64A61"/>
    <w:rsid w:val="00E74342"/>
    <w:rsid w:val="00E74646"/>
    <w:rsid w:val="00E75760"/>
    <w:rsid w:val="00E803F9"/>
    <w:rsid w:val="00E80CFF"/>
    <w:rsid w:val="00E84948"/>
    <w:rsid w:val="00E8755A"/>
    <w:rsid w:val="00E915D6"/>
    <w:rsid w:val="00E9792E"/>
    <w:rsid w:val="00EB0D1C"/>
    <w:rsid w:val="00EB3E38"/>
    <w:rsid w:val="00EC1670"/>
    <w:rsid w:val="00ED6911"/>
    <w:rsid w:val="00EE4EC6"/>
    <w:rsid w:val="00EF70F8"/>
    <w:rsid w:val="00F01F45"/>
    <w:rsid w:val="00F0310B"/>
    <w:rsid w:val="00F07521"/>
    <w:rsid w:val="00F1150F"/>
    <w:rsid w:val="00F2676C"/>
    <w:rsid w:val="00F26A3A"/>
    <w:rsid w:val="00F309D1"/>
    <w:rsid w:val="00F3224C"/>
    <w:rsid w:val="00F37FA2"/>
    <w:rsid w:val="00F42079"/>
    <w:rsid w:val="00F45C73"/>
    <w:rsid w:val="00F70B4C"/>
    <w:rsid w:val="00F73364"/>
    <w:rsid w:val="00F82423"/>
    <w:rsid w:val="00F826CF"/>
    <w:rsid w:val="00F8725D"/>
    <w:rsid w:val="00F90238"/>
    <w:rsid w:val="00F90B23"/>
    <w:rsid w:val="00F94814"/>
    <w:rsid w:val="00F96A76"/>
    <w:rsid w:val="00FA041F"/>
    <w:rsid w:val="00FA2D76"/>
    <w:rsid w:val="00FA6A73"/>
    <w:rsid w:val="00FC37BC"/>
    <w:rsid w:val="00FC552D"/>
    <w:rsid w:val="00FC70F5"/>
    <w:rsid w:val="00FE1033"/>
    <w:rsid w:val="00FE231E"/>
    <w:rsid w:val="00FE5604"/>
    <w:rsid w:val="00FE5D76"/>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C725A"/>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914476">
      <w:bodyDiv w:val="1"/>
      <w:marLeft w:val="0"/>
      <w:marRight w:val="0"/>
      <w:marTop w:val="0"/>
      <w:marBottom w:val="0"/>
      <w:divBdr>
        <w:top w:val="none" w:sz="0" w:space="0" w:color="auto"/>
        <w:left w:val="none" w:sz="0" w:space="0" w:color="auto"/>
        <w:bottom w:val="none" w:sz="0" w:space="0" w:color="auto"/>
        <w:right w:val="none" w:sz="0" w:space="0" w:color="auto"/>
      </w:divBdr>
    </w:div>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2D9C203ED9344D9199AE825AAEBE89C4"/>
        <w:category>
          <w:name w:val="General"/>
          <w:gallery w:val="placeholder"/>
        </w:category>
        <w:types>
          <w:type w:val="bbPlcHdr"/>
        </w:types>
        <w:behaviors>
          <w:behavior w:val="content"/>
        </w:behaviors>
        <w:guid w:val="{70EA0641-0441-4414-BC3D-1C04D616E7F3}"/>
      </w:docPartPr>
      <w:docPartBody>
        <w:p w:rsidR="00477B91" w:rsidRDefault="009944AF" w:rsidP="009944AF">
          <w:pPr>
            <w:pStyle w:val="2D9C203ED9344D9199AE825AAEBE89C4"/>
          </w:pPr>
          <w:r w:rsidRPr="0005296D">
            <w:rPr>
              <w:rStyle w:val="PlaceholderText"/>
            </w:rPr>
            <w:t>Choose an item.</w:t>
          </w:r>
        </w:p>
      </w:docPartBody>
    </w:docPart>
    <w:docPart>
      <w:docPartPr>
        <w:name w:val="8A74BEB87C8D44A4B7DBE3C461C885D2"/>
        <w:category>
          <w:name w:val="General"/>
          <w:gallery w:val="placeholder"/>
        </w:category>
        <w:types>
          <w:type w:val="bbPlcHdr"/>
        </w:types>
        <w:behaviors>
          <w:behavior w:val="content"/>
        </w:behaviors>
        <w:guid w:val="{203901B5-1DB0-49E1-A361-A111B89970F2}"/>
      </w:docPartPr>
      <w:docPartBody>
        <w:p w:rsidR="00477B91" w:rsidRDefault="009944AF" w:rsidP="009944AF">
          <w:pPr>
            <w:pStyle w:val="8A74BEB87C8D44A4B7DBE3C461C885D2"/>
          </w:pPr>
          <w:r w:rsidRPr="0005296D">
            <w:rPr>
              <w:rStyle w:val="PlaceholderText"/>
            </w:rPr>
            <w:t>Choose an item.</w:t>
          </w:r>
        </w:p>
      </w:docPartBody>
    </w:docPart>
    <w:docPart>
      <w:docPartPr>
        <w:name w:val="B2036D08E9234E5BA01A24451079FE84"/>
        <w:category>
          <w:name w:val="General"/>
          <w:gallery w:val="placeholder"/>
        </w:category>
        <w:types>
          <w:type w:val="bbPlcHdr"/>
        </w:types>
        <w:behaviors>
          <w:behavior w:val="content"/>
        </w:behaviors>
        <w:guid w:val="{694A4263-FB08-468B-934B-16F182E734B6}"/>
      </w:docPartPr>
      <w:docPartBody>
        <w:p w:rsidR="00477B91" w:rsidRDefault="009944AF" w:rsidP="009944AF">
          <w:pPr>
            <w:pStyle w:val="B2036D08E9234E5BA01A24451079FE84"/>
          </w:pPr>
          <w:r w:rsidRPr="0005296D">
            <w:rPr>
              <w:rStyle w:val="PlaceholderText"/>
            </w:rPr>
            <w:t>Choose an item.</w:t>
          </w:r>
        </w:p>
      </w:docPartBody>
    </w:docPart>
    <w:docPart>
      <w:docPartPr>
        <w:name w:val="F1F6B2F7D3AC45C3B124F6D51A314CE7"/>
        <w:category>
          <w:name w:val="General"/>
          <w:gallery w:val="placeholder"/>
        </w:category>
        <w:types>
          <w:type w:val="bbPlcHdr"/>
        </w:types>
        <w:behaviors>
          <w:behavior w:val="content"/>
        </w:behaviors>
        <w:guid w:val="{436D3063-44F8-4056-8041-10B26F09F504}"/>
      </w:docPartPr>
      <w:docPartBody>
        <w:p w:rsidR="00477B91" w:rsidRDefault="009944AF" w:rsidP="009944AF">
          <w:pPr>
            <w:pStyle w:val="F1F6B2F7D3AC45C3B124F6D51A314CE7"/>
          </w:pPr>
          <w:r w:rsidRPr="0005296D">
            <w:rPr>
              <w:rStyle w:val="PlaceholderText"/>
            </w:rPr>
            <w:t>Choose an item.</w:t>
          </w:r>
        </w:p>
      </w:docPartBody>
    </w:docPart>
    <w:docPart>
      <w:docPartPr>
        <w:name w:val="88D3FF6BFFF346DF96932E9B67244C12"/>
        <w:category>
          <w:name w:val="General"/>
          <w:gallery w:val="placeholder"/>
        </w:category>
        <w:types>
          <w:type w:val="bbPlcHdr"/>
        </w:types>
        <w:behaviors>
          <w:behavior w:val="content"/>
        </w:behaviors>
        <w:guid w:val="{08ED4C85-68DE-4B9E-9F2C-6D80B67F2F74}"/>
      </w:docPartPr>
      <w:docPartBody>
        <w:p w:rsidR="00477B91" w:rsidRDefault="009944AF" w:rsidP="009944AF">
          <w:pPr>
            <w:pStyle w:val="88D3FF6BFFF346DF96932E9B67244C12"/>
          </w:pPr>
          <w:r w:rsidRPr="0005296D">
            <w:rPr>
              <w:rStyle w:val="PlaceholderText"/>
            </w:rPr>
            <w:t>Choose an item.</w:t>
          </w:r>
        </w:p>
      </w:docPartBody>
    </w:docPart>
    <w:docPart>
      <w:docPartPr>
        <w:name w:val="5F6BA2F41A2F42FBBCE1E2E280AEA253"/>
        <w:category>
          <w:name w:val="General"/>
          <w:gallery w:val="placeholder"/>
        </w:category>
        <w:types>
          <w:type w:val="bbPlcHdr"/>
        </w:types>
        <w:behaviors>
          <w:behavior w:val="content"/>
        </w:behaviors>
        <w:guid w:val="{0D9C5850-3EA5-4D2F-88F4-92FF2121F5A0}"/>
      </w:docPartPr>
      <w:docPartBody>
        <w:p w:rsidR="00477B91" w:rsidRDefault="009944AF" w:rsidP="009944AF">
          <w:pPr>
            <w:pStyle w:val="5F6BA2F41A2F42FBBCE1E2E280AEA253"/>
          </w:pPr>
          <w:r w:rsidRPr="0005296D">
            <w:rPr>
              <w:rStyle w:val="PlaceholderText"/>
            </w:rPr>
            <w:t>Choose an item.</w:t>
          </w:r>
        </w:p>
      </w:docPartBody>
    </w:docPart>
    <w:docPart>
      <w:docPartPr>
        <w:name w:val="84429D207F184F54885EBCD655C21EF4"/>
        <w:category>
          <w:name w:val="General"/>
          <w:gallery w:val="placeholder"/>
        </w:category>
        <w:types>
          <w:type w:val="bbPlcHdr"/>
        </w:types>
        <w:behaviors>
          <w:behavior w:val="content"/>
        </w:behaviors>
        <w:guid w:val="{9863E7F9-03FD-49A9-860B-08384F2C9E61}"/>
      </w:docPartPr>
      <w:docPartBody>
        <w:p w:rsidR="00D11D0F" w:rsidRDefault="00C60D2D" w:rsidP="00C60D2D">
          <w:pPr>
            <w:pStyle w:val="84429D207F184F54885EBCD655C21EF4"/>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D18C5"/>
    <w:rsid w:val="00140208"/>
    <w:rsid w:val="00164206"/>
    <w:rsid w:val="001770DC"/>
    <w:rsid w:val="0017768B"/>
    <w:rsid w:val="001F703D"/>
    <w:rsid w:val="0020644E"/>
    <w:rsid w:val="002A369C"/>
    <w:rsid w:val="002E593C"/>
    <w:rsid w:val="002E7DCD"/>
    <w:rsid w:val="00316E49"/>
    <w:rsid w:val="003257A6"/>
    <w:rsid w:val="00337157"/>
    <w:rsid w:val="003D7E2D"/>
    <w:rsid w:val="00405F3F"/>
    <w:rsid w:val="00414237"/>
    <w:rsid w:val="00446BB7"/>
    <w:rsid w:val="004710FA"/>
    <w:rsid w:val="00477B91"/>
    <w:rsid w:val="004C422B"/>
    <w:rsid w:val="00507F7D"/>
    <w:rsid w:val="0051590B"/>
    <w:rsid w:val="00541CD8"/>
    <w:rsid w:val="005640E5"/>
    <w:rsid w:val="00565B30"/>
    <w:rsid w:val="005806E6"/>
    <w:rsid w:val="005A4AB0"/>
    <w:rsid w:val="005C5FFD"/>
    <w:rsid w:val="005C778C"/>
    <w:rsid w:val="005D2136"/>
    <w:rsid w:val="00640712"/>
    <w:rsid w:val="0064262B"/>
    <w:rsid w:val="006C2D42"/>
    <w:rsid w:val="006C4260"/>
    <w:rsid w:val="006D0A68"/>
    <w:rsid w:val="006E0D9A"/>
    <w:rsid w:val="006F0092"/>
    <w:rsid w:val="006F1CCA"/>
    <w:rsid w:val="00725A49"/>
    <w:rsid w:val="00796140"/>
    <w:rsid w:val="007B419E"/>
    <w:rsid w:val="007E432B"/>
    <w:rsid w:val="007F3257"/>
    <w:rsid w:val="00800B7E"/>
    <w:rsid w:val="00875383"/>
    <w:rsid w:val="00876A09"/>
    <w:rsid w:val="00876E1B"/>
    <w:rsid w:val="008B6694"/>
    <w:rsid w:val="008D12C9"/>
    <w:rsid w:val="00940591"/>
    <w:rsid w:val="00960B48"/>
    <w:rsid w:val="00971740"/>
    <w:rsid w:val="009944AF"/>
    <w:rsid w:val="009B00B8"/>
    <w:rsid w:val="009D29A6"/>
    <w:rsid w:val="009D2CF8"/>
    <w:rsid w:val="009F6D21"/>
    <w:rsid w:val="00A00B20"/>
    <w:rsid w:val="00A82F3C"/>
    <w:rsid w:val="00A8432D"/>
    <w:rsid w:val="00A91393"/>
    <w:rsid w:val="00B9518E"/>
    <w:rsid w:val="00B978E8"/>
    <w:rsid w:val="00BA1EE3"/>
    <w:rsid w:val="00BC0E6D"/>
    <w:rsid w:val="00BC3A42"/>
    <w:rsid w:val="00BC4BAD"/>
    <w:rsid w:val="00BC70E1"/>
    <w:rsid w:val="00BD5C53"/>
    <w:rsid w:val="00BE60DC"/>
    <w:rsid w:val="00BF567E"/>
    <w:rsid w:val="00BF58D9"/>
    <w:rsid w:val="00C21F78"/>
    <w:rsid w:val="00C41B28"/>
    <w:rsid w:val="00C433BB"/>
    <w:rsid w:val="00C60D2D"/>
    <w:rsid w:val="00C7175B"/>
    <w:rsid w:val="00CB5417"/>
    <w:rsid w:val="00CF6687"/>
    <w:rsid w:val="00D11D0F"/>
    <w:rsid w:val="00D82DD3"/>
    <w:rsid w:val="00D837F2"/>
    <w:rsid w:val="00DA1DE3"/>
    <w:rsid w:val="00E96877"/>
    <w:rsid w:val="00EA46D9"/>
    <w:rsid w:val="00EA759A"/>
    <w:rsid w:val="00EC6121"/>
    <w:rsid w:val="00EE1FAC"/>
    <w:rsid w:val="00EE7C11"/>
    <w:rsid w:val="00F223AC"/>
    <w:rsid w:val="00F52901"/>
    <w:rsid w:val="00F710D0"/>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0D2D"/>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639AAEDDB11D4F48B3735AE60050B07C">
    <w:name w:val="639AAEDDB11D4F48B3735AE60050B07C"/>
    <w:rsid w:val="005640E5"/>
  </w:style>
  <w:style w:type="paragraph" w:customStyle="1" w:styleId="7A087A66504A470386570BA58D405030">
    <w:name w:val="7A087A66504A470386570BA58D405030"/>
    <w:rsid w:val="00A82F3C"/>
  </w:style>
  <w:style w:type="paragraph" w:customStyle="1" w:styleId="1D5CD2B63DF44E1DAB54EB42B27EC26F">
    <w:name w:val="1D5CD2B63DF44E1DAB54EB42B27EC26F"/>
    <w:rsid w:val="00BF567E"/>
  </w:style>
  <w:style w:type="paragraph" w:customStyle="1" w:styleId="AAD42B4327BE49CD9945CA3B78FC4210">
    <w:name w:val="AAD42B4327BE49CD9945CA3B78FC4210"/>
    <w:rsid w:val="003257A6"/>
  </w:style>
  <w:style w:type="paragraph" w:customStyle="1" w:styleId="2D9C203ED9344D9199AE825AAEBE89C4">
    <w:name w:val="2D9C203ED9344D9199AE825AAEBE89C4"/>
    <w:rsid w:val="009944AF"/>
  </w:style>
  <w:style w:type="paragraph" w:customStyle="1" w:styleId="8A74BEB87C8D44A4B7DBE3C461C885D2">
    <w:name w:val="8A74BEB87C8D44A4B7DBE3C461C885D2"/>
    <w:rsid w:val="009944AF"/>
  </w:style>
  <w:style w:type="paragraph" w:customStyle="1" w:styleId="B2036D08E9234E5BA01A24451079FE84">
    <w:name w:val="B2036D08E9234E5BA01A24451079FE84"/>
    <w:rsid w:val="009944AF"/>
  </w:style>
  <w:style w:type="paragraph" w:customStyle="1" w:styleId="F1F6B2F7D3AC45C3B124F6D51A314CE7">
    <w:name w:val="F1F6B2F7D3AC45C3B124F6D51A314CE7"/>
    <w:rsid w:val="009944AF"/>
  </w:style>
  <w:style w:type="paragraph" w:customStyle="1" w:styleId="88D3FF6BFFF346DF96932E9B67244C12">
    <w:name w:val="88D3FF6BFFF346DF96932E9B67244C12"/>
    <w:rsid w:val="009944AF"/>
  </w:style>
  <w:style w:type="paragraph" w:customStyle="1" w:styleId="5F6BA2F41A2F42FBBCE1E2E280AEA253">
    <w:name w:val="5F6BA2F41A2F42FBBCE1E2E280AEA253"/>
    <w:rsid w:val="009944AF"/>
  </w:style>
  <w:style w:type="paragraph" w:customStyle="1" w:styleId="586866DCF8D94B3BBBC8DFC9C2D28B83">
    <w:name w:val="586866DCF8D94B3BBBC8DFC9C2D28B83"/>
    <w:rsid w:val="00477B91"/>
  </w:style>
  <w:style w:type="paragraph" w:customStyle="1" w:styleId="84429D207F184F54885EBCD655C21EF4">
    <w:name w:val="84429D207F184F54885EBCD655C21EF4"/>
    <w:rsid w:val="00C60D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6274B-A6BB-4C94-8030-EDDC7C51D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Pages>
  <Words>1182</Words>
  <Characters>6740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P2NOB Associate Programme Officer - 000076 - Jul 2019</vt:lpstr>
    </vt:vector>
  </TitlesOfParts>
  <Company>UNHCR</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Programme Officer - 000076 - Jul 2019</dc:title>
  <dc:subject/>
  <dc:creator>hqjeu@unhcr.org</dc:creator>
  <cp:keywords/>
  <dc:description/>
  <cp:lastModifiedBy>Aniko Duka-Zolyomi</cp:lastModifiedBy>
  <cp:revision>24</cp:revision>
  <cp:lastPrinted>2019-07-01T12:35:00Z</cp:lastPrinted>
  <dcterms:created xsi:type="dcterms:W3CDTF">2019-04-10T14:30:00Z</dcterms:created>
  <dcterms:modified xsi:type="dcterms:W3CDTF">2021-06-24T10:35:00Z</dcterms:modified>
</cp:coreProperties>
</file>