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51A6">
      <w:pPr>
        <w:pStyle w:val="4"/>
        <w:spacing w:line="276" w:lineRule="auto"/>
        <w:ind w:left="357" w:firstLine="0" w:firstLineChars="0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一</w:t>
      </w:r>
    </w:p>
    <w:p w14:paraId="68A97BB1">
      <w:pPr>
        <w:jc w:val="center"/>
        <w:rPr>
          <w:rFonts w:eastAsiaTheme="minorEastAsia"/>
          <w:b/>
          <w:sz w:val="28"/>
          <w:szCs w:val="28"/>
        </w:rPr>
      </w:pPr>
      <w:bookmarkStart w:id="2" w:name="_GoBack"/>
      <w:r>
        <w:rPr>
          <w:rFonts w:hint="eastAsia"/>
          <w:b/>
          <w:sz w:val="28"/>
          <w:szCs w:val="28"/>
        </w:rPr>
        <w:t>六院临港院区体检预约及注意事项通知</w:t>
      </w:r>
      <w:bookmarkEnd w:id="2"/>
    </w:p>
    <w:p w14:paraId="40016EB1">
      <w:pPr>
        <w:spacing w:line="360" w:lineRule="auto"/>
        <w:jc w:val="left"/>
        <w:rPr>
          <w:szCs w:val="21"/>
        </w:rPr>
      </w:pPr>
      <w:r>
        <w:rPr>
          <w:rFonts w:hint="eastAsia" w:asciiTheme="minorEastAsia" w:hAnsiTheme="minorEastAsia"/>
          <w:b/>
          <w:bCs/>
          <w:color w:val="000000"/>
          <w:szCs w:val="21"/>
          <w:u w:val="single"/>
        </w:rPr>
        <w:t>上海电机学院</w:t>
      </w:r>
      <w:r>
        <w:rPr>
          <w:rFonts w:hint="eastAsia"/>
          <w:szCs w:val="21"/>
        </w:rPr>
        <w:t>的老师们：</w:t>
      </w:r>
    </w:p>
    <w:p w14:paraId="29AB5CD8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健康体检即将开始，为保证体检工作有序开展，</w:t>
      </w:r>
      <w:r>
        <w:rPr>
          <w:rFonts w:hint="eastAsia" w:asciiTheme="minorEastAsia" w:hAnsiTheme="minorEastAsia"/>
          <w:szCs w:val="21"/>
        </w:rPr>
        <w:t>本次体检采用网上预约，</w:t>
      </w:r>
      <w:r>
        <w:rPr>
          <w:rFonts w:hint="eastAsia" w:asciiTheme="minorEastAsia" w:hAnsiTheme="minorEastAsia"/>
          <w:color w:val="FF0000"/>
          <w:szCs w:val="21"/>
        </w:rPr>
        <w:t>请您严格按照预约日期参检，否则无法顺利进行体检。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/>
          <w:szCs w:val="21"/>
        </w:rPr>
        <w:t>请您在体检前了解以下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相关事项：</w:t>
      </w:r>
    </w:p>
    <w:p w14:paraId="79A8051A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一、网上预约日期：</w:t>
      </w:r>
      <w:r>
        <w:rPr>
          <w:rFonts w:hint="eastAsia" w:ascii="宋体" w:hAnsi="宋体" w:cs="Arial"/>
          <w:kern w:val="0"/>
          <w:szCs w:val="21"/>
        </w:rPr>
        <w:t xml:space="preserve"> 2024年9月</w:t>
      </w:r>
      <w:r>
        <w:rPr>
          <w:rFonts w:hint="eastAsia" w:ascii="宋体" w:hAnsi="宋体" w:cs="Arial"/>
          <w:kern w:val="0"/>
          <w:szCs w:val="21"/>
          <w:lang w:val="en-US" w:eastAsia="zh-CN"/>
        </w:rPr>
        <w:t>30日</w:t>
      </w:r>
      <w:r>
        <w:rPr>
          <w:rFonts w:hint="eastAsia" w:ascii="宋体" w:hAnsi="宋体" w:cs="Arial"/>
          <w:kern w:val="0"/>
          <w:szCs w:val="21"/>
        </w:rPr>
        <w:t>—</w:t>
      </w:r>
      <w:r>
        <w:rPr>
          <w:rFonts w:ascii="宋体" w:hAnsi="宋体" w:cs="Arial"/>
          <w:kern w:val="0"/>
          <w:szCs w:val="21"/>
        </w:rPr>
        <w:t>10</w:t>
      </w:r>
      <w:r>
        <w:rPr>
          <w:rFonts w:hint="eastAsia" w:ascii="宋体" w:hAnsi="宋体" w:cs="Arial"/>
          <w:kern w:val="0"/>
          <w:szCs w:val="21"/>
        </w:rPr>
        <w:t>月7日</w:t>
      </w:r>
    </w:p>
    <w:p w14:paraId="5C25E72C">
      <w:pPr>
        <w:spacing w:line="360" w:lineRule="auto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/>
          <w:b/>
          <w:szCs w:val="21"/>
        </w:rPr>
        <w:t>二、体检日期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b/>
          <w:bCs/>
          <w:szCs w:val="21"/>
          <w:highlight w:val="yellow"/>
        </w:rPr>
        <w:t>集中体检日期10月11、12、14日，零星体检至11月20日结束。</w:t>
      </w:r>
    </w:p>
    <w:p w14:paraId="46AC2A0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体检时间:上午7:30- 9:30 (空腹抽血请在9:30之前到达）</w:t>
      </w:r>
    </w:p>
    <w:p w14:paraId="3F11FB95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三、体检地点：环湖西三路222号六院临港院区</w:t>
      </w:r>
      <w:r>
        <w:rPr>
          <w:rFonts w:hint="eastAsia" w:asciiTheme="minorEastAsia" w:hAnsiTheme="minorEastAsia"/>
          <w:szCs w:val="21"/>
        </w:rPr>
        <w:t>门诊三楼体检中心</w:t>
      </w:r>
      <w:r>
        <w:rPr>
          <w:rFonts w:hint="eastAsia"/>
          <w:szCs w:val="21"/>
        </w:rPr>
        <w:t>（</w:t>
      </w:r>
      <w:r>
        <w:rPr>
          <w:rFonts w:hint="eastAsia"/>
          <w:color w:val="FF0000"/>
          <w:szCs w:val="21"/>
        </w:rPr>
        <w:t>请您务必带好身份证原件</w:t>
      </w:r>
      <w:r>
        <w:rPr>
          <w:rFonts w:hint="eastAsia"/>
          <w:szCs w:val="21"/>
        </w:rPr>
        <w:t>）</w:t>
      </w:r>
    </w:p>
    <w:p w14:paraId="7015CEEA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四、网上预约流程</w:t>
      </w:r>
    </w:p>
    <w:p w14:paraId="18D7D3A9">
      <w:pPr>
        <w:spacing w:line="360" w:lineRule="auto"/>
        <w:ind w:firstLine="420" w:firstLineChars="200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1、微信公众号搜索</w:t>
      </w:r>
      <w:r>
        <w:rPr>
          <w:rFonts w:hint="eastAsia" w:asciiTheme="minorEastAsia" w:hAnsiTheme="minorEastAsia"/>
          <w:bCs/>
          <w:szCs w:val="21"/>
        </w:rPr>
        <w:t>“上海市第六人民医院临港微官网”或者扫描下方二维码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bCs/>
          <w:szCs w:val="21"/>
        </w:rPr>
        <w:t>选择“我的”</w:t>
      </w:r>
      <w:r>
        <w:rPr>
          <w:rFonts w:asciiTheme="minorEastAsia" w:hAnsiTheme="minorEastAsia"/>
          <w:bCs/>
          <w:szCs w:val="21"/>
        </w:rPr>
        <w:t>→</w:t>
      </w:r>
      <w:r>
        <w:rPr>
          <w:rFonts w:hint="eastAsia" w:asciiTheme="minorEastAsia" w:hAnsiTheme="minorEastAsia"/>
          <w:bCs/>
          <w:szCs w:val="21"/>
        </w:rPr>
        <w:t>健康体检服务</w:t>
      </w:r>
      <w:r>
        <w:rPr>
          <w:rFonts w:asciiTheme="minorEastAsia" w:hAnsiTheme="minorEastAsia"/>
          <w:bCs/>
          <w:szCs w:val="21"/>
        </w:rPr>
        <w:t>→</w:t>
      </w:r>
      <w:r>
        <w:rPr>
          <w:rFonts w:hint="eastAsia" w:asciiTheme="minorEastAsia" w:hAnsiTheme="minorEastAsia"/>
          <w:bCs/>
          <w:szCs w:val="21"/>
        </w:rPr>
        <w:t>团队预约</w:t>
      </w:r>
      <w:r>
        <w:rPr>
          <w:rFonts w:hint="eastAsia" w:asciiTheme="minorEastAsia" w:hAnsiTheme="minorEastAsia"/>
          <w:szCs w:val="21"/>
        </w:rPr>
        <w:t>（如</w:t>
      </w:r>
      <w:r>
        <w:rPr>
          <w:szCs w:val="21"/>
        </w:rPr>
        <w:t>首次登录</w:t>
      </w:r>
      <w:r>
        <w:rPr>
          <w:rFonts w:hint="eastAsia"/>
          <w:szCs w:val="21"/>
        </w:rPr>
        <w:t>需</w:t>
      </w:r>
      <w:r>
        <w:rPr>
          <w:szCs w:val="21"/>
        </w:rPr>
        <w:t>根据提示填写个人信息</w:t>
      </w:r>
      <w:r>
        <w:rPr>
          <w:rFonts w:hint="eastAsia" w:asciiTheme="minorEastAsia" w:hAnsiTheme="minorEastAsia"/>
          <w:szCs w:val="21"/>
        </w:rPr>
        <w:t>）</w:t>
      </w:r>
    </w:p>
    <w:p w14:paraId="1461FCD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1162050" cy="962025"/>
            <wp:effectExtent l="0" t="0" r="0" b="9525"/>
            <wp:docPr id="6" name="图片 4" descr="微官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微官网二维码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6171" cy="96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EA2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</w:t>
      </w:r>
      <w:r>
        <w:rPr>
          <w:rFonts w:hint="eastAsia"/>
          <w:sz w:val="28"/>
          <w:szCs w:val="28"/>
        </w:rPr>
        <w:t>操作步骤如下：</w:t>
      </w:r>
    </w:p>
    <w:p w14:paraId="06AFF67F">
      <w:pPr>
        <w:rPr>
          <w:rFonts w:asciiTheme="minorEastAsia" w:hAnsiTheme="minorEastAsia"/>
          <w:b/>
          <w:sz w:val="28"/>
          <w:szCs w:val="28"/>
        </w:rPr>
      </w:pPr>
      <w:r>
        <w:rPr>
          <w:rFonts w:ascii="Arial" w:hAnsi="Arial" w:eastAsia="黑体"/>
          <w:b/>
          <w:sz w:val="32"/>
        </w:rPr>
        <w:drawing>
          <wp:inline distT="0" distB="0" distL="0" distR="0">
            <wp:extent cx="6429375" cy="3305175"/>
            <wp:effectExtent l="0" t="0" r="9525" b="9525"/>
            <wp:docPr id="13" name="图片 12" descr="微信图片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微信图片13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0663" cy="330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A53E6">
      <w:pPr>
        <w:jc w:val="left"/>
        <w:rPr>
          <w:rFonts w:ascii="Arial" w:hAnsi="Arial" w:eastAsia="黑体"/>
          <w:b/>
          <w:sz w:val="32"/>
        </w:rPr>
      </w:pPr>
      <w:r>
        <w:rPr>
          <w:rFonts w:ascii="Arial" w:hAnsi="Arial" w:eastAsia="黑体"/>
          <w:b/>
          <w:sz w:val="32"/>
        </w:rPr>
        <w:drawing>
          <wp:inline distT="0" distB="0" distL="0" distR="0">
            <wp:extent cx="6477000" cy="3295650"/>
            <wp:effectExtent l="0" t="0" r="0" b="0"/>
            <wp:docPr id="12" name="图片 11" descr="微信图片_2023122209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微信图片_2023122209202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0712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五、体检注意事项:</w:t>
      </w:r>
    </w:p>
    <w:p w14:paraId="02180FED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1、体检前三日请不要多食高脂类食物(如肥肉、蛋类等)。</w:t>
      </w:r>
    </w:p>
    <w:p w14:paraId="2656EFE3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2、体检前一天晚上8点后避免进食和剧烈运动，保持充足睡眠。</w:t>
      </w:r>
    </w:p>
    <w:p w14:paraId="07AFF8F4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3、不要佩戴首饰，不要穿金属扣内衣，以免影响放射检查。</w:t>
      </w:r>
    </w:p>
    <w:p w14:paraId="0C988A1D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4、体检当天上午空腹，带好身份证至体检中心前台登记，领取体检导诊指引单。</w:t>
      </w:r>
    </w:p>
    <w:p w14:paraId="6CA25A7A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5、未婚、已孕、经期女性不做妇科检查，怀孕或备孕女性不做放射类检查。</w:t>
      </w:r>
    </w:p>
    <w:p w14:paraId="48ED981E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6、胸部CT:一楼放射科10号检查室。</w:t>
      </w:r>
    </w:p>
    <w:p w14:paraId="61B7F416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7、体检完成后请将导诊指引单交回前台，并确认有无项目遗漏。</w:t>
      </w:r>
    </w:p>
    <w:p w14:paraId="53AA59B0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六、体检报告查询方式：</w:t>
      </w:r>
    </w:p>
    <w:p w14:paraId="4172EA0C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1、网上查询</w:t>
      </w:r>
      <w:bookmarkStart w:id="0" w:name="_Hlk124857905"/>
      <w:r>
        <w:rPr>
          <w:rFonts w:hint="eastAsia" w:asciiTheme="minorEastAsia" w:hAnsiTheme="minorEastAsia"/>
          <w:szCs w:val="21"/>
        </w:rPr>
        <w:t>：体检结束后</w:t>
      </w:r>
      <w:r>
        <w:rPr>
          <w:rFonts w:asciiTheme="minorEastAsia" w:hAnsiTheme="minorEastAsia"/>
          <w:szCs w:val="21"/>
        </w:rPr>
        <w:t>14</w:t>
      </w:r>
      <w:r>
        <w:rPr>
          <w:rFonts w:hint="eastAsia" w:asciiTheme="minorEastAsia" w:hAnsiTheme="minorEastAsia"/>
          <w:szCs w:val="21"/>
        </w:rPr>
        <w:t>个工作日</w:t>
      </w:r>
      <w:bookmarkEnd w:id="0"/>
      <w:r>
        <w:rPr>
          <w:rFonts w:hint="eastAsia" w:asciiTheme="minorEastAsia" w:hAnsiTheme="minorEastAsia"/>
          <w:szCs w:val="21"/>
        </w:rPr>
        <w:t>，关注微信公众号“上海市第六人民医院临港微官网”，选择“我的”</w:t>
      </w:r>
      <w:r>
        <w:rPr>
          <w:rFonts w:asciiTheme="minorEastAsia" w:hAnsiTheme="minorEastAsia"/>
          <w:szCs w:val="21"/>
        </w:rPr>
        <w:t>→</w:t>
      </w:r>
      <w:r>
        <w:rPr>
          <w:rFonts w:hint="eastAsia" w:asciiTheme="minorEastAsia" w:hAnsiTheme="minorEastAsia"/>
          <w:szCs w:val="21"/>
        </w:rPr>
        <w:t>健康体检服务</w:t>
      </w:r>
      <w:bookmarkStart w:id="1" w:name="_Hlk124857544"/>
      <w:r>
        <w:rPr>
          <w:rFonts w:asciiTheme="minorEastAsia" w:hAnsiTheme="minorEastAsia"/>
          <w:szCs w:val="21"/>
        </w:rPr>
        <w:t>→</w:t>
      </w:r>
      <w:bookmarkEnd w:id="1"/>
      <w:r>
        <w:rPr>
          <w:rFonts w:asciiTheme="minorEastAsia" w:hAnsiTheme="minorEastAsia"/>
          <w:szCs w:val="21"/>
        </w:rPr>
        <w:t>点击体检报告→即可查询电子报告</w:t>
      </w:r>
      <w:r>
        <w:rPr>
          <w:rFonts w:hint="eastAsia" w:asciiTheme="minorEastAsia" w:hAnsiTheme="minorEastAsia"/>
          <w:szCs w:val="21"/>
        </w:rPr>
        <w:t>。</w:t>
      </w:r>
    </w:p>
    <w:p w14:paraId="2D350E85">
      <w:pPr>
        <w:spacing w:line="360" w:lineRule="auto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2、如有疑问，请拨打电话38297134/38297180。</w:t>
      </w:r>
    </w:p>
    <w:p w14:paraId="08D8BF0F">
      <w:pPr>
        <w:spacing w:line="360" w:lineRule="auto"/>
        <w:jc w:val="left"/>
        <w:rPr>
          <w:szCs w:val="21"/>
        </w:rPr>
      </w:pPr>
    </w:p>
    <w:p w14:paraId="658001D9">
      <w:pPr>
        <w:rPr>
          <w:sz w:val="28"/>
          <w:szCs w:val="28"/>
        </w:rPr>
      </w:pPr>
    </w:p>
    <w:p w14:paraId="7B820532">
      <w:pPr>
        <w:rPr>
          <w:sz w:val="28"/>
          <w:szCs w:val="28"/>
        </w:rPr>
      </w:pPr>
    </w:p>
    <w:p w14:paraId="51442B56">
      <w:pPr>
        <w:jc w:val="right"/>
        <w:rPr>
          <w:szCs w:val="21"/>
        </w:rPr>
      </w:pPr>
      <w:r>
        <w:rPr>
          <w:rFonts w:hint="eastAsia"/>
          <w:szCs w:val="21"/>
        </w:rPr>
        <w:t>上海市第六人民医院(临港院区)体检中心</w:t>
      </w:r>
    </w:p>
    <w:p w14:paraId="0828F49A">
      <w:pPr>
        <w:wordWrap w:val="0"/>
        <w:ind w:firstLine="3360" w:firstLineChars="1600"/>
        <w:jc w:val="right"/>
        <w:rPr>
          <w:szCs w:val="21"/>
        </w:rPr>
      </w:pPr>
      <w:r>
        <w:rPr>
          <w:rFonts w:hint="eastAsia"/>
          <w:szCs w:val="21"/>
        </w:rPr>
        <w:t xml:space="preserve">  2024年9月12日</w:t>
      </w:r>
    </w:p>
    <w:p w14:paraId="6C4FAB8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mE5MDFhMGM1YjVlM2VlMGU1MDYzNGZmZGY3NmIifQ=="/>
  </w:docVars>
  <w:rsids>
    <w:rsidRoot w:val="3B79438F"/>
    <w:rsid w:val="3B7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2024-09-14T04:56:00Z</dcterms:created>
  <dc:creator>顾宏亮</dc:creator>
  <cp:lastModifiedBy>顾宏亮</cp:lastModifiedBy>
  <dcterms:modified xsi:type="dcterms:W3CDTF">2024-09-14T05:02:35Z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9C8E3F67D0CE467C9B9CFFFF8F287AF2_11</vt:lpwstr>
  </property>
</Properties>
</file>