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EDBC" w14:textId="451B81B1" w:rsidR="006A733B" w:rsidRDefault="000607F3">
      <w:pPr>
        <w:jc w:val="center"/>
        <w:rPr>
          <w:rFonts w:ascii="宋体" w:eastAsia="宋体" w:hAnsi="宋体" w:cs="宋体"/>
          <w:b/>
          <w:bCs/>
          <w:sz w:val="44"/>
          <w:szCs w:val="44"/>
        </w:rPr>
      </w:pPr>
      <w:r>
        <w:rPr>
          <w:rFonts w:ascii="宋体" w:eastAsia="宋体" w:hAnsi="宋体" w:cs="宋体" w:hint="eastAsia"/>
          <w:b/>
          <w:bCs/>
          <w:sz w:val="44"/>
          <w:szCs w:val="44"/>
        </w:rPr>
        <w:t>上海电机学院公用房管理使用办法</w:t>
      </w:r>
      <w:r w:rsidR="00F40974">
        <w:rPr>
          <w:rFonts w:ascii="宋体" w:eastAsia="宋体" w:hAnsi="宋体" w:cs="宋体" w:hint="eastAsia"/>
          <w:b/>
          <w:bCs/>
          <w:sz w:val="44"/>
          <w:szCs w:val="44"/>
        </w:rPr>
        <w:t>（修订）</w:t>
      </w:r>
    </w:p>
    <w:p w14:paraId="1BCF51CA" w14:textId="77777777" w:rsidR="006A733B" w:rsidRDefault="006A733B"/>
    <w:p w14:paraId="7B817C09" w14:textId="77777777" w:rsidR="006A733B" w:rsidRDefault="006A733B"/>
    <w:p w14:paraId="31805451" w14:textId="77777777" w:rsidR="006A733B" w:rsidRDefault="006A733B"/>
    <w:p w14:paraId="232F6265" w14:textId="77777777" w:rsidR="006A733B" w:rsidRDefault="000607F3">
      <w:pPr>
        <w:spacing w:line="480" w:lineRule="exact"/>
        <w:ind w:firstLineChars="196" w:firstLine="551"/>
        <w:rPr>
          <w:rFonts w:ascii="仿宋" w:eastAsia="仿宋" w:hAnsi="仿宋" w:cs="Times New Roman"/>
          <w:sz w:val="28"/>
          <w:szCs w:val="28"/>
        </w:rPr>
      </w:pPr>
      <w:r>
        <w:rPr>
          <w:rFonts w:ascii="仿宋" w:eastAsia="仿宋" w:hAnsi="仿宋" w:cs="Times New Roman" w:hint="eastAsia"/>
          <w:b/>
          <w:sz w:val="28"/>
          <w:szCs w:val="28"/>
        </w:rPr>
        <w:t>第一条</w:t>
      </w:r>
      <w:r>
        <w:rPr>
          <w:rFonts w:ascii="仿宋" w:eastAsia="仿宋" w:hAnsi="仿宋" w:cs="Times New Roman" w:hint="eastAsia"/>
          <w:sz w:val="28"/>
          <w:szCs w:val="28"/>
        </w:rPr>
        <w:t xml:space="preserve">  </w:t>
      </w:r>
      <w:r>
        <w:rPr>
          <w:rFonts w:ascii="仿宋" w:eastAsia="仿宋" w:hAnsi="仿宋" w:cs="Times New Roman" w:hint="eastAsia"/>
          <w:sz w:val="28"/>
          <w:szCs w:val="28"/>
        </w:rPr>
        <w:t>为加强对学校公用房的科学管理、合理使用与有序维护，充分发挥学校房产资源的使用效率，更好地为学校教学、科研及各项事业服务，根据上级有关文件规定，结合学校实际，制定本办法。</w:t>
      </w:r>
    </w:p>
    <w:p w14:paraId="6BDE94A8" w14:textId="77777777" w:rsidR="006A733B" w:rsidRDefault="000607F3">
      <w:pPr>
        <w:spacing w:line="480" w:lineRule="exact"/>
        <w:ind w:firstLineChars="196" w:firstLine="551"/>
        <w:rPr>
          <w:rFonts w:ascii="仿宋" w:eastAsia="仿宋" w:hAnsi="仿宋" w:cs="Times New Roman"/>
          <w:sz w:val="28"/>
          <w:szCs w:val="28"/>
        </w:rPr>
      </w:pPr>
      <w:r>
        <w:rPr>
          <w:rFonts w:ascii="仿宋" w:eastAsia="仿宋" w:hAnsi="仿宋" w:cs="Times New Roman" w:hint="eastAsia"/>
          <w:b/>
          <w:sz w:val="28"/>
          <w:szCs w:val="28"/>
        </w:rPr>
        <w:t>第二条</w:t>
      </w:r>
      <w:r>
        <w:rPr>
          <w:rFonts w:ascii="仿宋" w:eastAsia="仿宋" w:hAnsi="仿宋" w:cs="Times New Roman" w:hint="eastAsia"/>
          <w:sz w:val="28"/>
          <w:szCs w:val="28"/>
        </w:rPr>
        <w:t xml:space="preserve">  </w:t>
      </w:r>
      <w:r>
        <w:rPr>
          <w:rFonts w:ascii="仿宋" w:eastAsia="仿宋" w:hAnsi="仿宋" w:cs="Times New Roman" w:hint="eastAsia"/>
          <w:sz w:val="28"/>
          <w:szCs w:val="28"/>
        </w:rPr>
        <w:t>学校</w:t>
      </w:r>
      <w:proofErr w:type="gramStart"/>
      <w:r>
        <w:rPr>
          <w:rFonts w:ascii="仿宋" w:eastAsia="仿宋" w:hAnsi="仿宋" w:cs="Times New Roman" w:hint="eastAsia"/>
          <w:sz w:val="28"/>
          <w:szCs w:val="28"/>
        </w:rPr>
        <w:t>公用房指产权</w:t>
      </w:r>
      <w:proofErr w:type="gramEnd"/>
      <w:r>
        <w:rPr>
          <w:rFonts w:ascii="仿宋" w:eastAsia="仿宋" w:hAnsi="仿宋" w:cs="Times New Roman" w:hint="eastAsia"/>
          <w:sz w:val="28"/>
          <w:szCs w:val="28"/>
        </w:rPr>
        <w:t>属于学校，除住宅和职工公寓以外的各类房屋及附属、配套建筑。上述所有房屋无论其建设资金来源及所处地域均属公用房。</w:t>
      </w:r>
    </w:p>
    <w:p w14:paraId="54F9D44F" w14:textId="77777777" w:rsidR="006A733B" w:rsidRDefault="000607F3">
      <w:pPr>
        <w:spacing w:line="480" w:lineRule="exact"/>
        <w:ind w:firstLineChars="196" w:firstLine="551"/>
        <w:rPr>
          <w:rFonts w:ascii="仿宋" w:eastAsia="仿宋" w:hAnsi="仿宋" w:cs="Times New Roman"/>
          <w:sz w:val="28"/>
          <w:szCs w:val="28"/>
        </w:rPr>
      </w:pPr>
      <w:r>
        <w:rPr>
          <w:rFonts w:ascii="仿宋" w:eastAsia="仿宋" w:hAnsi="仿宋" w:cs="Times New Roman" w:hint="eastAsia"/>
          <w:b/>
          <w:sz w:val="28"/>
          <w:szCs w:val="28"/>
        </w:rPr>
        <w:t>第三条</w:t>
      </w:r>
      <w:r>
        <w:rPr>
          <w:rFonts w:ascii="仿宋" w:eastAsia="仿宋" w:hAnsi="仿宋" w:cs="Times New Roman" w:hint="eastAsia"/>
          <w:sz w:val="28"/>
          <w:szCs w:val="28"/>
        </w:rPr>
        <w:t xml:space="preserve">  </w:t>
      </w:r>
      <w:r>
        <w:rPr>
          <w:rFonts w:ascii="仿宋" w:eastAsia="仿宋" w:hAnsi="仿宋" w:cs="Times New Roman" w:hint="eastAsia"/>
          <w:sz w:val="28"/>
          <w:szCs w:val="28"/>
        </w:rPr>
        <w:t>公用房按照“统一协调、归口管理、两级使用、定额分配、资源共享”的原则实施管理。</w:t>
      </w:r>
    </w:p>
    <w:p w14:paraId="0F52CE77" w14:textId="77777777" w:rsidR="006A733B" w:rsidRDefault="000607F3">
      <w:pPr>
        <w:spacing w:line="480" w:lineRule="exact"/>
        <w:ind w:firstLineChars="196" w:firstLine="551"/>
        <w:rPr>
          <w:rFonts w:ascii="仿宋" w:eastAsia="仿宋" w:hAnsi="仿宋" w:cs="Times New Roman"/>
          <w:sz w:val="28"/>
          <w:szCs w:val="28"/>
        </w:rPr>
      </w:pPr>
      <w:r>
        <w:rPr>
          <w:rFonts w:ascii="仿宋" w:eastAsia="仿宋" w:hAnsi="仿宋" w:cs="Times New Roman" w:hint="eastAsia"/>
          <w:b/>
          <w:sz w:val="28"/>
          <w:szCs w:val="28"/>
        </w:rPr>
        <w:t>第四条</w:t>
      </w:r>
      <w:r>
        <w:rPr>
          <w:rFonts w:ascii="仿宋" w:eastAsia="仿宋" w:hAnsi="仿宋" w:cs="Times New Roman" w:hint="eastAsia"/>
          <w:sz w:val="28"/>
          <w:szCs w:val="28"/>
        </w:rPr>
        <w:t xml:space="preserve">  </w:t>
      </w:r>
      <w:r>
        <w:rPr>
          <w:rFonts w:ascii="仿宋" w:eastAsia="仿宋" w:hAnsi="仿宋" w:cs="Times New Roman" w:hint="eastAsia"/>
          <w:sz w:val="28"/>
          <w:szCs w:val="28"/>
        </w:rPr>
        <w:t>学校成立公用房管理领导小组（以下简称领导小组），统筹学校公用房的建设、定性、调配、管理与维修工作，秘书处设在总务部。不同性质公用房归口各业务部门统筹，财务处负责公用房固定资产会计账目管理。</w:t>
      </w:r>
    </w:p>
    <w:p w14:paraId="76C7770E" w14:textId="77777777" w:rsidR="006A733B" w:rsidRDefault="000607F3">
      <w:pPr>
        <w:spacing w:line="480" w:lineRule="exact"/>
        <w:ind w:firstLineChars="196" w:firstLine="551"/>
        <w:rPr>
          <w:rFonts w:ascii="仿宋" w:eastAsia="仿宋" w:hAnsi="仿宋" w:cs="Times New Roman"/>
          <w:sz w:val="28"/>
          <w:szCs w:val="28"/>
        </w:rPr>
      </w:pPr>
      <w:r>
        <w:rPr>
          <w:rFonts w:ascii="仿宋" w:eastAsia="仿宋" w:hAnsi="仿宋" w:cs="Times New Roman" w:hint="eastAsia"/>
          <w:b/>
          <w:sz w:val="28"/>
          <w:szCs w:val="28"/>
        </w:rPr>
        <w:t>第五条</w:t>
      </w:r>
      <w:r>
        <w:rPr>
          <w:rFonts w:ascii="仿宋" w:eastAsia="仿宋" w:hAnsi="仿宋" w:cs="Times New Roman" w:hint="eastAsia"/>
          <w:sz w:val="28"/>
          <w:szCs w:val="28"/>
        </w:rPr>
        <w:t xml:space="preserve">  </w:t>
      </w:r>
      <w:proofErr w:type="gramStart"/>
      <w:r>
        <w:rPr>
          <w:rFonts w:ascii="仿宋" w:eastAsia="仿宋" w:hAnsi="仿宋" w:cs="Times New Roman" w:hint="eastAsia"/>
          <w:sz w:val="28"/>
          <w:szCs w:val="28"/>
        </w:rPr>
        <w:t>公用房按其</w:t>
      </w:r>
      <w:proofErr w:type="gramEnd"/>
      <w:r>
        <w:rPr>
          <w:rFonts w:ascii="仿宋" w:eastAsia="仿宋" w:hAnsi="仿宋" w:cs="Times New Roman" w:hint="eastAsia"/>
          <w:sz w:val="28"/>
          <w:szCs w:val="28"/>
        </w:rPr>
        <w:t>用途划分为</w:t>
      </w:r>
      <w:r w:rsidRPr="00F40974">
        <w:rPr>
          <w:rFonts w:ascii="仿宋" w:eastAsia="仿宋" w:hAnsi="仿宋" w:cs="Times New Roman" w:hint="eastAsia"/>
          <w:sz w:val="28"/>
          <w:szCs w:val="28"/>
        </w:rPr>
        <w:t>行政</w:t>
      </w:r>
      <w:r w:rsidRPr="00F40974">
        <w:rPr>
          <w:rFonts w:ascii="仿宋" w:eastAsia="仿宋" w:hAnsi="仿宋" w:cs="Times New Roman" w:hint="eastAsia"/>
          <w:sz w:val="28"/>
          <w:szCs w:val="28"/>
        </w:rPr>
        <w:t>办公、</w:t>
      </w:r>
      <w:r w:rsidRPr="00F40974">
        <w:rPr>
          <w:rFonts w:ascii="仿宋" w:eastAsia="仿宋" w:hAnsi="仿宋" w:cs="Times New Roman" w:hint="eastAsia"/>
          <w:sz w:val="28"/>
          <w:szCs w:val="28"/>
        </w:rPr>
        <w:t>教学</w:t>
      </w:r>
      <w:r w:rsidRPr="00F40974">
        <w:rPr>
          <w:rFonts w:ascii="仿宋" w:eastAsia="仿宋" w:hAnsi="仿宋" w:cs="Times New Roman" w:hint="eastAsia"/>
          <w:sz w:val="28"/>
          <w:szCs w:val="28"/>
        </w:rPr>
        <w:t>业务</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生活</w:t>
      </w:r>
      <w:r w:rsidRPr="00F40974">
        <w:rPr>
          <w:rFonts w:ascii="仿宋" w:eastAsia="仿宋" w:hAnsi="仿宋" w:cs="Times New Roman" w:hint="eastAsia"/>
          <w:sz w:val="28"/>
          <w:szCs w:val="28"/>
        </w:rPr>
        <w:t>辅助</w:t>
      </w:r>
      <w:r w:rsidRPr="00F40974">
        <w:rPr>
          <w:rFonts w:ascii="仿宋" w:eastAsia="仿宋" w:hAnsi="仿宋" w:cs="Times New Roman" w:hint="eastAsia"/>
          <w:sz w:val="28"/>
          <w:szCs w:val="28"/>
        </w:rPr>
        <w:t>和其他用房</w:t>
      </w:r>
      <w:r>
        <w:rPr>
          <w:rFonts w:ascii="仿宋" w:eastAsia="仿宋" w:hAnsi="仿宋" w:cs="Times New Roman" w:hint="eastAsia"/>
          <w:sz w:val="28"/>
          <w:szCs w:val="28"/>
        </w:rPr>
        <w:t>等属性。由学校根据各栋房屋的使用情况和建造目的、功能确定本栋建筑的基本性质，明确其归口管理单位和主要使用单位。若该建筑物内需含多种性质用房，根据上级有关标准和立</w:t>
      </w:r>
      <w:r>
        <w:rPr>
          <w:rFonts w:ascii="仿宋" w:eastAsia="仿宋" w:hAnsi="仿宋" w:cs="Times New Roman" w:hint="eastAsia"/>
          <w:sz w:val="28"/>
          <w:szCs w:val="28"/>
        </w:rPr>
        <w:t>项文件，汇同相关业务归口主管部门确定各类用房使用面积或各类用房面积的上限或下限，使用部门在规定范围内进行具体安排，并报总务部备案，接受归口管理单位的统筹和监督。公用</w:t>
      </w:r>
      <w:proofErr w:type="gramStart"/>
      <w:r>
        <w:rPr>
          <w:rFonts w:ascii="仿宋" w:eastAsia="仿宋" w:hAnsi="仿宋" w:cs="Times New Roman" w:hint="eastAsia"/>
          <w:sz w:val="28"/>
          <w:szCs w:val="28"/>
        </w:rPr>
        <w:t>房性质</w:t>
      </w:r>
      <w:proofErr w:type="gramEnd"/>
      <w:r>
        <w:rPr>
          <w:rFonts w:ascii="仿宋" w:eastAsia="仿宋" w:hAnsi="仿宋" w:cs="Times New Roman" w:hint="eastAsia"/>
          <w:sz w:val="28"/>
          <w:szCs w:val="28"/>
        </w:rPr>
        <w:t>一经确定，非经学校同意，任何个人和部门不得擅自变更。</w:t>
      </w:r>
    </w:p>
    <w:p w14:paraId="5D2F4D65" w14:textId="77777777" w:rsidR="006A733B" w:rsidRDefault="000607F3">
      <w:pPr>
        <w:spacing w:line="480" w:lineRule="exact"/>
        <w:ind w:firstLineChars="196" w:firstLine="551"/>
        <w:rPr>
          <w:rFonts w:ascii="仿宋" w:eastAsia="仿宋" w:hAnsi="仿宋" w:cs="Times New Roman"/>
          <w:sz w:val="28"/>
          <w:szCs w:val="28"/>
        </w:rPr>
      </w:pPr>
      <w:r>
        <w:rPr>
          <w:rFonts w:ascii="仿宋" w:eastAsia="仿宋" w:hAnsi="仿宋" w:cs="Times New Roman" w:hint="eastAsia"/>
          <w:b/>
          <w:sz w:val="28"/>
          <w:szCs w:val="28"/>
        </w:rPr>
        <w:t>第六条</w:t>
      </w:r>
      <w:r>
        <w:rPr>
          <w:rFonts w:ascii="仿宋" w:eastAsia="仿宋" w:hAnsi="仿宋" w:cs="Times New Roman" w:hint="eastAsia"/>
          <w:sz w:val="28"/>
          <w:szCs w:val="28"/>
        </w:rPr>
        <w:t xml:space="preserve">  </w:t>
      </w:r>
      <w:r>
        <w:rPr>
          <w:rFonts w:ascii="仿宋" w:eastAsia="仿宋" w:hAnsi="仿宋" w:cs="Times New Roman" w:hint="eastAsia"/>
          <w:sz w:val="28"/>
          <w:szCs w:val="28"/>
        </w:rPr>
        <w:t>归口管理部门应制订相应具体的管理、分配和使用细则。具体归口管理如下：</w:t>
      </w:r>
    </w:p>
    <w:p w14:paraId="7AB8F886" w14:textId="77777777" w:rsidR="006A733B" w:rsidRDefault="000607F3">
      <w:pPr>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Times New Roman" w:hint="eastAsia"/>
          <w:sz w:val="28"/>
          <w:szCs w:val="28"/>
        </w:rPr>
        <w:t>一</w:t>
      </w:r>
      <w:r>
        <w:rPr>
          <w:rFonts w:ascii="仿宋" w:eastAsia="仿宋" w:hAnsi="仿宋" w:cs="Times New Roman" w:hint="eastAsia"/>
          <w:sz w:val="28"/>
          <w:szCs w:val="28"/>
        </w:rPr>
        <w:t>）</w:t>
      </w:r>
      <w:r>
        <w:rPr>
          <w:rFonts w:ascii="仿宋" w:eastAsia="仿宋" w:hAnsi="仿宋" w:cs="Times New Roman" w:hint="eastAsia"/>
          <w:sz w:val="28"/>
          <w:szCs w:val="28"/>
        </w:rPr>
        <w:t>行政办公用房</w:t>
      </w:r>
      <w:proofErr w:type="gramStart"/>
      <w:r>
        <w:rPr>
          <w:rFonts w:ascii="仿宋" w:eastAsia="仿宋" w:hAnsi="仿宋" w:cs="Times New Roman" w:hint="eastAsia"/>
          <w:sz w:val="28"/>
          <w:szCs w:val="28"/>
        </w:rPr>
        <w:t>是指校行政</w:t>
      </w:r>
      <w:proofErr w:type="gramEnd"/>
      <w:r>
        <w:rPr>
          <w:rFonts w:ascii="仿宋" w:eastAsia="仿宋" w:hAnsi="仿宋" w:cs="Times New Roman" w:hint="eastAsia"/>
          <w:sz w:val="28"/>
          <w:szCs w:val="28"/>
        </w:rPr>
        <w:t>办公用房、院系级教师办公用房</w:t>
      </w:r>
      <w:r>
        <w:rPr>
          <w:rFonts w:ascii="仿宋" w:eastAsia="仿宋" w:hAnsi="仿宋" w:cs="Times New Roman" w:hint="eastAsia"/>
          <w:sz w:val="28"/>
          <w:szCs w:val="28"/>
        </w:rPr>
        <w:t>，</w:t>
      </w:r>
      <w:r>
        <w:rPr>
          <w:rFonts w:ascii="仿宋" w:eastAsia="仿宋" w:hAnsi="仿宋" w:cs="Times New Roman" w:hint="eastAsia"/>
          <w:sz w:val="28"/>
          <w:szCs w:val="28"/>
        </w:rPr>
        <w:t>包括校</w:t>
      </w:r>
      <w:r>
        <w:rPr>
          <w:rFonts w:ascii="仿宋" w:eastAsia="仿宋" w:hAnsi="仿宋" w:cs="Times New Roman" w:hint="eastAsia"/>
          <w:sz w:val="28"/>
          <w:szCs w:val="28"/>
        </w:rPr>
        <w:t>党政机关、二级学院办公用房、会议室、档案室</w:t>
      </w:r>
      <w:r>
        <w:rPr>
          <w:rFonts w:ascii="仿宋" w:eastAsia="仿宋" w:hAnsi="仿宋" w:cs="Times New Roman" w:hint="eastAsia"/>
          <w:sz w:val="28"/>
          <w:szCs w:val="28"/>
        </w:rPr>
        <w:t>、</w:t>
      </w:r>
      <w:r>
        <w:rPr>
          <w:rFonts w:ascii="仿宋" w:eastAsia="仿宋" w:hAnsi="仿宋" w:cs="Times New Roman" w:hint="eastAsia"/>
          <w:sz w:val="28"/>
          <w:szCs w:val="28"/>
        </w:rPr>
        <w:t>接待室、</w:t>
      </w:r>
      <w:r>
        <w:rPr>
          <w:rFonts w:ascii="仿宋" w:eastAsia="仿宋" w:hAnsi="仿宋" w:cs="Times New Roman" w:hint="eastAsia"/>
          <w:sz w:val="28"/>
          <w:szCs w:val="28"/>
        </w:rPr>
        <w:t>校史室、档案室、文印室等</w:t>
      </w:r>
      <w:r>
        <w:rPr>
          <w:rFonts w:ascii="仿宋" w:eastAsia="仿宋" w:hAnsi="仿宋" w:cs="Times New Roman" w:hint="eastAsia"/>
          <w:sz w:val="28"/>
          <w:szCs w:val="28"/>
        </w:rPr>
        <w:t>，</w:t>
      </w:r>
      <w:r>
        <w:rPr>
          <w:rFonts w:ascii="仿宋" w:eastAsia="仿宋" w:hAnsi="仿宋" w:cs="Times New Roman" w:hint="eastAsia"/>
          <w:sz w:val="28"/>
          <w:szCs w:val="28"/>
        </w:rPr>
        <w:t>归口部门为校长办公室。</w:t>
      </w:r>
    </w:p>
    <w:p w14:paraId="25232EE8"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lastRenderedPageBreak/>
        <w:t>（二）教学</w:t>
      </w:r>
      <w:r w:rsidRPr="00F40974">
        <w:rPr>
          <w:rFonts w:ascii="仿宋" w:eastAsia="仿宋" w:hAnsi="仿宋" w:cs="Times New Roman" w:hint="eastAsia"/>
          <w:sz w:val="28"/>
          <w:szCs w:val="28"/>
        </w:rPr>
        <w:t>业务用房</w:t>
      </w:r>
      <w:r>
        <w:rPr>
          <w:rFonts w:ascii="仿宋" w:eastAsia="仿宋" w:hAnsi="仿宋" w:cs="Times New Roman" w:hint="eastAsia"/>
          <w:sz w:val="28"/>
          <w:szCs w:val="28"/>
        </w:rPr>
        <w:t>是指教室、实验实习用房、专职科研机构办公及研究用房、图书馆、室内体育用房、师生活动用房、会堂、继续教育用房</w:t>
      </w:r>
      <w:r>
        <w:rPr>
          <w:rFonts w:ascii="仿宋" w:eastAsia="仿宋" w:hAnsi="仿宋" w:cs="Times New Roman" w:hint="eastAsia"/>
          <w:sz w:val="28"/>
          <w:szCs w:val="28"/>
        </w:rPr>
        <w:t>等</w:t>
      </w:r>
      <w:r>
        <w:rPr>
          <w:rFonts w:ascii="仿宋" w:eastAsia="仿宋" w:hAnsi="仿宋" w:cs="Times New Roman" w:hint="eastAsia"/>
          <w:sz w:val="28"/>
          <w:szCs w:val="28"/>
        </w:rPr>
        <w:t>。归口各业务部门。其中：</w:t>
      </w:r>
    </w:p>
    <w:p w14:paraId="51CB486E"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教室包括各种一般教室</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小教室、中教室、合班教室、阶梯教室</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、制图教室、艺术教室及附属用房等</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归口部门为教务处。</w:t>
      </w:r>
    </w:p>
    <w:p w14:paraId="7EA68F1B"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实验实习用房包括教学实验用房</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公共基础课、专业基础课、专业课所需的各种实验室、计算机房、语音室及附属用房</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实习实训用房</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包括工程训练中心</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；自选科研项目及学生科技创新用房；研究生实验研究补助用房</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归口</w:t>
      </w:r>
      <w:r w:rsidRPr="00F40974">
        <w:rPr>
          <w:rFonts w:ascii="仿宋" w:eastAsia="仿宋" w:hAnsi="仿宋" w:cs="Times New Roman" w:hint="eastAsia"/>
          <w:sz w:val="28"/>
          <w:szCs w:val="28"/>
        </w:rPr>
        <w:t>部门为</w:t>
      </w:r>
      <w:r w:rsidRPr="00F40974">
        <w:rPr>
          <w:rFonts w:ascii="仿宋" w:eastAsia="仿宋" w:hAnsi="仿宋" w:cs="Times New Roman" w:hint="eastAsia"/>
          <w:sz w:val="28"/>
          <w:szCs w:val="28"/>
        </w:rPr>
        <w:t>总务部。</w:t>
      </w:r>
    </w:p>
    <w:p w14:paraId="56CCF545"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专职科研机构用房是指经主管部门批准设立的专职科研机</w:t>
      </w:r>
      <w:r w:rsidRPr="00F40974">
        <w:rPr>
          <w:rFonts w:ascii="仿宋" w:eastAsia="仿宋" w:hAnsi="仿宋" w:cs="Times New Roman" w:hint="eastAsia"/>
          <w:sz w:val="28"/>
          <w:szCs w:val="28"/>
        </w:rPr>
        <w:t>构所需的实验室、研究室、资料室、咨询室等专业用房及少量配套的办公室、会议室、值班室等</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归口</w:t>
      </w:r>
      <w:r w:rsidRPr="00F40974">
        <w:rPr>
          <w:rFonts w:ascii="仿宋" w:eastAsia="仿宋" w:hAnsi="仿宋" w:cs="Times New Roman" w:hint="eastAsia"/>
          <w:sz w:val="28"/>
          <w:szCs w:val="28"/>
        </w:rPr>
        <w:t>部门为</w:t>
      </w:r>
      <w:r w:rsidRPr="00F40974">
        <w:rPr>
          <w:rFonts w:ascii="仿宋" w:eastAsia="仿宋" w:hAnsi="仿宋" w:cs="Times New Roman" w:hint="eastAsia"/>
          <w:sz w:val="28"/>
          <w:szCs w:val="28"/>
        </w:rPr>
        <w:t>总务部。</w:t>
      </w:r>
    </w:p>
    <w:p w14:paraId="0FEA38A7"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图书情报设施包括各种阅览室、书库、检索厅、出纳厅、报告厅、内部业务用房（采编、装订等）、技术设备用房（图书消毒室、复印室）、办公及附属用房（办公室、会议室、接待室等）、信息网络用房等包括图书馆、电子阅览室、资料室等</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归口部门为图书馆。</w:t>
      </w:r>
    </w:p>
    <w:p w14:paraId="278C1751"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体育锻炼设施包括体育馆、</w:t>
      </w:r>
      <w:r w:rsidRPr="00F40974">
        <w:rPr>
          <w:rFonts w:ascii="仿宋" w:eastAsia="仿宋" w:hAnsi="仿宋" w:cs="Times New Roman" w:hint="eastAsia"/>
          <w:sz w:val="28"/>
          <w:szCs w:val="28"/>
        </w:rPr>
        <w:t>风雨操场、</w:t>
      </w:r>
      <w:r w:rsidRPr="00F40974">
        <w:rPr>
          <w:rFonts w:ascii="仿宋" w:eastAsia="仿宋" w:hAnsi="仿宋" w:cs="Times New Roman" w:hint="eastAsia"/>
          <w:sz w:val="28"/>
          <w:szCs w:val="28"/>
        </w:rPr>
        <w:t>田径场、</w:t>
      </w:r>
      <w:r w:rsidRPr="00F40974">
        <w:rPr>
          <w:rFonts w:ascii="仿宋" w:eastAsia="仿宋" w:hAnsi="仿宋" w:cs="Times New Roman" w:hint="eastAsia"/>
          <w:sz w:val="28"/>
          <w:szCs w:val="28"/>
        </w:rPr>
        <w:t>各类</w:t>
      </w:r>
      <w:r w:rsidRPr="00F40974">
        <w:rPr>
          <w:rFonts w:ascii="仿宋" w:eastAsia="仿宋" w:hAnsi="仿宋" w:cs="Times New Roman" w:hint="eastAsia"/>
          <w:sz w:val="28"/>
          <w:szCs w:val="28"/>
        </w:rPr>
        <w:t>室外运动场及其质测试用房及器械库、淋浴、更衣室、卫生间等附属设施</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归口部门为体育教学部。</w:t>
      </w:r>
    </w:p>
    <w:p w14:paraId="44673E31"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学生</w:t>
      </w:r>
      <w:r w:rsidRPr="00F40974">
        <w:rPr>
          <w:rFonts w:ascii="仿宋" w:eastAsia="仿宋" w:hAnsi="仿宋" w:cs="Times New Roman" w:hint="eastAsia"/>
          <w:sz w:val="28"/>
          <w:szCs w:val="28"/>
        </w:rPr>
        <w:t>活动用房包括团委、学生会、学生社团、心理咨询、帮困助学、勤工俭学、就业指导、文娱活动等用房</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归口部门为学生处。</w:t>
      </w:r>
    </w:p>
    <w:p w14:paraId="47C9A761"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教职工</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含离退休人员</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活</w:t>
      </w:r>
      <w:r w:rsidRPr="00F40974">
        <w:rPr>
          <w:rFonts w:ascii="仿宋" w:eastAsia="仿宋" w:hAnsi="仿宋" w:cs="Times New Roman" w:hint="eastAsia"/>
          <w:sz w:val="28"/>
          <w:szCs w:val="28"/>
        </w:rPr>
        <w:t>动及管理用房</w:t>
      </w:r>
      <w:r w:rsidRPr="00F40974">
        <w:rPr>
          <w:rFonts w:ascii="仿宋" w:eastAsia="仿宋" w:hAnsi="仿宋" w:cs="Times New Roman" w:hint="eastAsia"/>
          <w:sz w:val="28"/>
          <w:szCs w:val="28"/>
        </w:rPr>
        <w:t>包括</w:t>
      </w:r>
      <w:r w:rsidRPr="00F40974">
        <w:rPr>
          <w:rFonts w:ascii="仿宋" w:eastAsia="仿宋" w:hAnsi="仿宋" w:cs="Times New Roman" w:hint="eastAsia"/>
          <w:sz w:val="28"/>
          <w:szCs w:val="28"/>
        </w:rPr>
        <w:t>工会俱乐部（教工活动中心）归口工会。</w:t>
      </w:r>
    </w:p>
    <w:p w14:paraId="1E271C51"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会堂</w:t>
      </w:r>
      <w:r w:rsidRPr="00F40974">
        <w:rPr>
          <w:rFonts w:ascii="仿宋" w:eastAsia="仿宋" w:hAnsi="仿宋" w:cs="Times New Roman" w:hint="eastAsia"/>
          <w:sz w:val="28"/>
          <w:szCs w:val="28"/>
        </w:rPr>
        <w:t>包括</w:t>
      </w:r>
      <w:r w:rsidRPr="00F40974">
        <w:rPr>
          <w:rFonts w:ascii="仿宋" w:eastAsia="仿宋" w:hAnsi="仿宋" w:cs="Times New Roman" w:hint="eastAsia"/>
          <w:sz w:val="28"/>
          <w:szCs w:val="28"/>
        </w:rPr>
        <w:t>具有集会、演出、学术报告、校际交流等活动功能的用房</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归口部门为</w:t>
      </w:r>
      <w:r w:rsidRPr="00F40974">
        <w:rPr>
          <w:rFonts w:ascii="仿宋" w:eastAsia="仿宋" w:hAnsi="仿宋" w:cs="Times New Roman" w:hint="eastAsia"/>
          <w:sz w:val="28"/>
          <w:szCs w:val="28"/>
        </w:rPr>
        <w:t>校长办公室</w:t>
      </w:r>
      <w:r w:rsidRPr="00F40974">
        <w:rPr>
          <w:rFonts w:ascii="仿宋" w:eastAsia="仿宋" w:hAnsi="仿宋" w:cs="Times New Roman" w:hint="eastAsia"/>
          <w:sz w:val="28"/>
          <w:szCs w:val="28"/>
        </w:rPr>
        <w:t>。</w:t>
      </w:r>
    </w:p>
    <w:p w14:paraId="5D760E5D"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 xml:space="preserve">    </w:t>
      </w:r>
      <w:r w:rsidRPr="00F40974">
        <w:rPr>
          <w:rFonts w:ascii="仿宋" w:eastAsia="仿宋" w:hAnsi="仿宋" w:cs="Times New Roman" w:hint="eastAsia"/>
          <w:sz w:val="28"/>
          <w:szCs w:val="28"/>
        </w:rPr>
        <w:t>（三）</w:t>
      </w:r>
      <w:r w:rsidRPr="00F40974">
        <w:rPr>
          <w:rFonts w:ascii="仿宋" w:eastAsia="仿宋" w:hAnsi="仿宋" w:cs="Times New Roman" w:hint="eastAsia"/>
          <w:sz w:val="28"/>
          <w:szCs w:val="28"/>
        </w:rPr>
        <w:t>生活用房是指学生宿舍（公寓）、食堂、单身教师宿舍（公寓）、后勤及辅助用房。</w:t>
      </w:r>
    </w:p>
    <w:p w14:paraId="1511F5CE"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生活</w:t>
      </w:r>
      <w:r w:rsidRPr="00F40974">
        <w:rPr>
          <w:rFonts w:ascii="仿宋" w:eastAsia="仿宋" w:hAnsi="仿宋" w:cs="Times New Roman" w:hint="eastAsia"/>
          <w:sz w:val="28"/>
          <w:szCs w:val="28"/>
        </w:rPr>
        <w:t>辅助保障服务用房</w:t>
      </w:r>
      <w:r w:rsidRPr="00F40974">
        <w:rPr>
          <w:rFonts w:ascii="仿宋" w:eastAsia="仿宋" w:hAnsi="仿宋" w:cs="Times New Roman" w:hint="eastAsia"/>
          <w:sz w:val="28"/>
          <w:szCs w:val="28"/>
        </w:rPr>
        <w:t>由</w:t>
      </w:r>
      <w:r w:rsidRPr="00F40974">
        <w:rPr>
          <w:rFonts w:ascii="仿宋" w:eastAsia="仿宋" w:hAnsi="仿宋" w:cs="Times New Roman" w:hint="eastAsia"/>
          <w:sz w:val="28"/>
          <w:szCs w:val="28"/>
        </w:rPr>
        <w:t>总务部门</w:t>
      </w:r>
      <w:r w:rsidRPr="00F40974">
        <w:rPr>
          <w:rFonts w:ascii="仿宋" w:eastAsia="仿宋" w:hAnsi="仿宋" w:cs="Times New Roman" w:hint="eastAsia"/>
          <w:sz w:val="28"/>
          <w:szCs w:val="28"/>
        </w:rPr>
        <w:t>统一协调</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其中：</w:t>
      </w:r>
    </w:p>
    <w:p w14:paraId="6D0FA884"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学生宿舍（公寓）包括</w:t>
      </w:r>
      <w:r w:rsidRPr="00F40974">
        <w:rPr>
          <w:rFonts w:ascii="仿宋" w:eastAsia="仿宋" w:hAnsi="仿宋" w:cs="Times New Roman" w:hint="eastAsia"/>
          <w:sz w:val="28"/>
          <w:szCs w:val="28"/>
        </w:rPr>
        <w:t>学生生活园区内学生</w:t>
      </w:r>
      <w:r w:rsidRPr="00F40974">
        <w:rPr>
          <w:rFonts w:ascii="仿宋" w:eastAsia="仿宋" w:hAnsi="仿宋" w:cs="Times New Roman" w:hint="eastAsia"/>
          <w:sz w:val="28"/>
          <w:szCs w:val="28"/>
        </w:rPr>
        <w:t>居室、盥洗室、厕所、</w:t>
      </w:r>
      <w:r w:rsidRPr="00F40974">
        <w:rPr>
          <w:rFonts w:ascii="仿宋" w:eastAsia="仿宋" w:hAnsi="仿宋" w:cs="Times New Roman" w:hint="eastAsia"/>
          <w:sz w:val="28"/>
          <w:szCs w:val="28"/>
        </w:rPr>
        <w:lastRenderedPageBreak/>
        <w:t>活动室、辅导员及管理人员用房等</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归口</w:t>
      </w:r>
      <w:r w:rsidRPr="00F40974">
        <w:rPr>
          <w:rFonts w:ascii="仿宋" w:eastAsia="仿宋" w:hAnsi="仿宋" w:cs="Times New Roman" w:hint="eastAsia"/>
          <w:sz w:val="28"/>
          <w:szCs w:val="28"/>
        </w:rPr>
        <w:t>部门为学生处</w:t>
      </w:r>
      <w:r w:rsidRPr="00F40974">
        <w:rPr>
          <w:rFonts w:ascii="仿宋" w:eastAsia="仿宋" w:hAnsi="仿宋" w:cs="Times New Roman" w:hint="eastAsia"/>
          <w:sz w:val="28"/>
          <w:szCs w:val="28"/>
        </w:rPr>
        <w:t>。</w:t>
      </w:r>
    </w:p>
    <w:p w14:paraId="0CC0B123"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卫生所、</w:t>
      </w:r>
      <w:r w:rsidRPr="00F40974">
        <w:rPr>
          <w:rFonts w:ascii="仿宋" w:eastAsia="仿宋" w:hAnsi="仿宋" w:cs="Times New Roman" w:hint="eastAsia"/>
          <w:sz w:val="28"/>
          <w:szCs w:val="28"/>
        </w:rPr>
        <w:t>公共浴室、</w:t>
      </w:r>
      <w:r w:rsidRPr="00F40974">
        <w:rPr>
          <w:rFonts w:ascii="仿宋" w:eastAsia="仿宋" w:hAnsi="仿宋" w:cs="Times New Roman" w:hint="eastAsia"/>
          <w:sz w:val="28"/>
          <w:szCs w:val="28"/>
        </w:rPr>
        <w:t>车库、食堂、</w:t>
      </w:r>
      <w:r w:rsidRPr="00F40974">
        <w:rPr>
          <w:rFonts w:ascii="仿宋" w:eastAsia="仿宋" w:hAnsi="仿宋" w:cs="Times New Roman" w:hint="eastAsia"/>
          <w:sz w:val="28"/>
          <w:szCs w:val="28"/>
        </w:rPr>
        <w:t>食堂工人集体宿舍、综合修理用房、总务仓库、</w:t>
      </w:r>
      <w:r w:rsidRPr="00F40974">
        <w:rPr>
          <w:rFonts w:ascii="仿宋" w:eastAsia="仿宋" w:hAnsi="仿宋" w:cs="Times New Roman" w:hint="eastAsia"/>
          <w:sz w:val="28"/>
          <w:szCs w:val="28"/>
        </w:rPr>
        <w:t>、室外厕所、</w:t>
      </w:r>
      <w:r w:rsidRPr="00F40974">
        <w:rPr>
          <w:rFonts w:ascii="仿宋" w:eastAsia="仿宋" w:hAnsi="仿宋" w:cs="Times New Roman" w:hint="eastAsia"/>
          <w:sz w:val="28"/>
          <w:szCs w:val="28"/>
        </w:rPr>
        <w:t>锅炉房、水泵房、变电所</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配电房</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及</w:t>
      </w:r>
      <w:r w:rsidRPr="00F40974">
        <w:rPr>
          <w:rFonts w:ascii="仿宋" w:eastAsia="仿宋" w:hAnsi="仿宋" w:cs="Times New Roman" w:hint="eastAsia"/>
          <w:sz w:val="28"/>
          <w:szCs w:val="28"/>
        </w:rPr>
        <w:t>水电供应设施等其他后勤保障用房归口总务部。</w:t>
      </w:r>
    </w:p>
    <w:p w14:paraId="575855D1"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门卫室、监控室、值班室</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消防用房</w:t>
      </w:r>
      <w:r w:rsidRPr="00F40974">
        <w:rPr>
          <w:rFonts w:ascii="仿宋" w:eastAsia="仿宋" w:hAnsi="仿宋" w:cs="Times New Roman" w:hint="eastAsia"/>
          <w:sz w:val="28"/>
          <w:szCs w:val="28"/>
        </w:rPr>
        <w:t>等</w:t>
      </w: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归口</w:t>
      </w:r>
      <w:r w:rsidRPr="00F40974">
        <w:rPr>
          <w:rFonts w:ascii="仿宋" w:eastAsia="仿宋" w:hAnsi="仿宋" w:cs="Times New Roman" w:hint="eastAsia"/>
          <w:sz w:val="28"/>
          <w:szCs w:val="28"/>
        </w:rPr>
        <w:t>部门为</w:t>
      </w:r>
      <w:r w:rsidRPr="00F40974">
        <w:rPr>
          <w:rFonts w:ascii="仿宋" w:eastAsia="仿宋" w:hAnsi="仿宋" w:cs="Times New Roman" w:hint="eastAsia"/>
          <w:sz w:val="28"/>
          <w:szCs w:val="28"/>
        </w:rPr>
        <w:t>保卫处。</w:t>
      </w:r>
    </w:p>
    <w:p w14:paraId="72E1256A" w14:textId="77777777" w:rsidR="006A733B" w:rsidRPr="00F40974" w:rsidRDefault="000607F3" w:rsidP="00F40974">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w:t>
      </w:r>
      <w:r w:rsidRPr="00F40974">
        <w:rPr>
          <w:rFonts w:ascii="仿宋" w:eastAsia="仿宋" w:hAnsi="仿宋" w:cs="Times New Roman" w:hint="eastAsia"/>
          <w:sz w:val="28"/>
          <w:szCs w:val="28"/>
        </w:rPr>
        <w:t>四</w:t>
      </w:r>
      <w:r w:rsidRPr="00F40974">
        <w:rPr>
          <w:rFonts w:ascii="仿宋" w:eastAsia="仿宋" w:hAnsi="仿宋" w:cs="Times New Roman" w:hint="eastAsia"/>
          <w:sz w:val="28"/>
          <w:szCs w:val="28"/>
        </w:rPr>
        <w:t>）</w:t>
      </w:r>
      <w:proofErr w:type="gramStart"/>
      <w:r w:rsidRPr="00F40974">
        <w:rPr>
          <w:rFonts w:ascii="仿宋" w:eastAsia="仿宋" w:hAnsi="仿宋" w:cs="Times New Roman" w:hint="eastAsia"/>
          <w:sz w:val="28"/>
          <w:szCs w:val="28"/>
        </w:rPr>
        <w:t>其他用房</w:t>
      </w:r>
      <w:r w:rsidRPr="00F40974">
        <w:rPr>
          <w:rFonts w:ascii="仿宋" w:eastAsia="仿宋" w:hAnsi="仿宋" w:cs="Times New Roman" w:hint="eastAsia"/>
          <w:sz w:val="28"/>
          <w:szCs w:val="28"/>
        </w:rPr>
        <w:t>其他用房</w:t>
      </w:r>
      <w:proofErr w:type="gramEnd"/>
      <w:r w:rsidRPr="00F40974">
        <w:rPr>
          <w:rFonts w:ascii="仿宋" w:eastAsia="仿宋" w:hAnsi="仿宋" w:cs="Times New Roman" w:hint="eastAsia"/>
          <w:sz w:val="28"/>
          <w:szCs w:val="28"/>
        </w:rPr>
        <w:t>包括人防工程，地下停车场（库），商业用房</w:t>
      </w:r>
      <w:r w:rsidRPr="00F40974">
        <w:rPr>
          <w:rFonts w:ascii="仿宋" w:eastAsia="仿宋" w:hAnsi="仿宋" w:cs="Times New Roman" w:hint="eastAsia"/>
          <w:sz w:val="28"/>
          <w:szCs w:val="28"/>
        </w:rPr>
        <w:t>等</w:t>
      </w:r>
    </w:p>
    <w:p w14:paraId="42654254" w14:textId="77777777" w:rsidR="006A733B" w:rsidRDefault="000607F3">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第七条</w:t>
      </w:r>
      <w:r>
        <w:rPr>
          <w:rFonts w:ascii="仿宋" w:eastAsia="仿宋" w:hAnsi="仿宋" w:cs="Times New Roman" w:hint="eastAsia"/>
          <w:sz w:val="28"/>
          <w:szCs w:val="28"/>
        </w:rPr>
        <w:t xml:space="preserve">  </w:t>
      </w:r>
      <w:r>
        <w:rPr>
          <w:rFonts w:ascii="仿宋" w:eastAsia="仿宋" w:hAnsi="仿宋" w:cs="Times New Roman" w:hint="eastAsia"/>
          <w:sz w:val="28"/>
          <w:szCs w:val="28"/>
        </w:rPr>
        <w:t>应现实需求，经学校同意，对于闲置的公用房可以划拨部分作为经营性用途，由学校经营性资产管理领导小组统筹，委托资产经营公司管理。</w:t>
      </w:r>
    </w:p>
    <w:p w14:paraId="41AE5CDE" w14:textId="77777777" w:rsidR="006A733B" w:rsidRDefault="000607F3">
      <w:pPr>
        <w:spacing w:line="480" w:lineRule="exact"/>
        <w:ind w:firstLineChars="196" w:firstLine="551"/>
        <w:rPr>
          <w:rFonts w:ascii="仿宋" w:eastAsia="仿宋" w:hAnsi="仿宋" w:cs="Times New Roman"/>
          <w:sz w:val="28"/>
          <w:szCs w:val="28"/>
        </w:rPr>
      </w:pPr>
      <w:r>
        <w:rPr>
          <w:rFonts w:ascii="仿宋" w:eastAsia="仿宋" w:hAnsi="仿宋" w:cs="Times New Roman" w:hint="eastAsia"/>
          <w:b/>
          <w:sz w:val="28"/>
          <w:szCs w:val="28"/>
        </w:rPr>
        <w:t>第八条</w:t>
      </w:r>
      <w:r>
        <w:rPr>
          <w:rFonts w:ascii="仿宋" w:eastAsia="仿宋" w:hAnsi="仿宋" w:cs="Times New Roman" w:hint="eastAsia"/>
          <w:sz w:val="28"/>
          <w:szCs w:val="28"/>
        </w:rPr>
        <w:t xml:space="preserve">  </w:t>
      </w:r>
      <w:r>
        <w:rPr>
          <w:rFonts w:ascii="仿宋" w:eastAsia="仿宋" w:hAnsi="仿宋" w:cs="Times New Roman" w:hint="eastAsia"/>
          <w:sz w:val="28"/>
          <w:szCs w:val="28"/>
        </w:rPr>
        <w:t>对各单体建筑应明确主要使用单位，使用单位根据核定的用房性质接受归口部门的统筹管理，自主对建筑及其附属设施合理配置、加强维护，提高建筑利用率与完好率。</w:t>
      </w:r>
    </w:p>
    <w:p w14:paraId="592D8E02" w14:textId="77777777" w:rsidR="006A733B" w:rsidRDefault="000607F3">
      <w:pPr>
        <w:spacing w:line="480" w:lineRule="exact"/>
        <w:ind w:firstLineChars="196" w:firstLine="551"/>
        <w:rPr>
          <w:rFonts w:ascii="仿宋" w:eastAsia="仿宋" w:hAnsi="仿宋" w:cs="Times New Roman"/>
          <w:sz w:val="28"/>
          <w:szCs w:val="28"/>
        </w:rPr>
      </w:pPr>
      <w:r>
        <w:rPr>
          <w:rFonts w:ascii="仿宋" w:eastAsia="仿宋" w:hAnsi="仿宋" w:cs="Times New Roman" w:hint="eastAsia"/>
          <w:b/>
          <w:sz w:val="28"/>
          <w:szCs w:val="28"/>
        </w:rPr>
        <w:t>第九条</w:t>
      </w:r>
      <w:r>
        <w:rPr>
          <w:rFonts w:ascii="仿宋" w:eastAsia="仿宋" w:hAnsi="仿宋" w:cs="Times New Roman" w:hint="eastAsia"/>
          <w:sz w:val="28"/>
          <w:szCs w:val="28"/>
        </w:rPr>
        <w:t xml:space="preserve">  </w:t>
      </w:r>
      <w:r>
        <w:rPr>
          <w:rFonts w:ascii="仿宋" w:eastAsia="仿宋" w:hAnsi="仿宋" w:cs="Times New Roman" w:hint="eastAsia"/>
          <w:sz w:val="28"/>
          <w:szCs w:val="28"/>
        </w:rPr>
        <w:t>学校总务部统筹公用房的物业服务、设施维护、水电煤气供应及能效控制和能源节约以及各类设备的维护和保养等工作；信息化中心统筹弱电及网络系统；保卫处统筹并指导安全保卫；党委宣传部统筹并指导校园文化和氛围营造。学校逐步提高建筑使用单位的使用自主权和管辖权，加大对使用单位的建筑使用效益的考核力度。</w:t>
      </w:r>
    </w:p>
    <w:p w14:paraId="43ADC901" w14:textId="77777777" w:rsidR="006A733B" w:rsidRDefault="000607F3">
      <w:pPr>
        <w:spacing w:line="480" w:lineRule="exact"/>
        <w:ind w:firstLineChars="196" w:firstLine="551"/>
        <w:rPr>
          <w:rFonts w:ascii="仿宋" w:eastAsia="仿宋" w:hAnsi="仿宋" w:cs="Times New Roman"/>
          <w:sz w:val="28"/>
          <w:szCs w:val="28"/>
        </w:rPr>
      </w:pPr>
      <w:r>
        <w:rPr>
          <w:rFonts w:ascii="仿宋" w:eastAsia="仿宋" w:hAnsi="仿宋" w:cs="Times New Roman" w:hint="eastAsia"/>
          <w:b/>
          <w:sz w:val="28"/>
          <w:szCs w:val="28"/>
        </w:rPr>
        <w:t>第十条</w:t>
      </w:r>
      <w:r>
        <w:rPr>
          <w:rFonts w:ascii="仿宋" w:eastAsia="仿宋" w:hAnsi="仿宋" w:cs="Times New Roman" w:hint="eastAsia"/>
          <w:sz w:val="28"/>
          <w:szCs w:val="28"/>
        </w:rPr>
        <w:t xml:space="preserve"> </w:t>
      </w:r>
      <w:r>
        <w:rPr>
          <w:rFonts w:ascii="仿宋" w:eastAsia="仿宋" w:hAnsi="仿宋" w:cs="Times New Roman" w:hint="eastAsia"/>
          <w:sz w:val="28"/>
          <w:szCs w:val="28"/>
        </w:rPr>
        <w:t>财务处及总务</w:t>
      </w:r>
      <w:proofErr w:type="gramStart"/>
      <w:r>
        <w:rPr>
          <w:rFonts w:ascii="仿宋" w:eastAsia="仿宋" w:hAnsi="仿宋" w:cs="Times New Roman" w:hint="eastAsia"/>
          <w:sz w:val="28"/>
          <w:szCs w:val="28"/>
        </w:rPr>
        <w:t>部加大</w:t>
      </w:r>
      <w:proofErr w:type="gramEnd"/>
      <w:r>
        <w:rPr>
          <w:rFonts w:ascii="仿宋" w:eastAsia="仿宋" w:hAnsi="仿宋" w:cs="Times New Roman" w:hint="eastAsia"/>
          <w:sz w:val="28"/>
          <w:szCs w:val="28"/>
        </w:rPr>
        <w:t>对公用房及其配套设施、设备和家具</w:t>
      </w:r>
      <w:r>
        <w:rPr>
          <w:rFonts w:ascii="仿宋" w:eastAsia="仿宋" w:hAnsi="仿宋" w:cs="Times New Roman" w:hint="eastAsia"/>
          <w:sz w:val="28"/>
          <w:szCs w:val="28"/>
        </w:rPr>
        <w:t>的帐物管理，确保国有资产的保有率。</w:t>
      </w:r>
    </w:p>
    <w:p w14:paraId="7D0502E0" w14:textId="77777777" w:rsidR="006A733B" w:rsidRDefault="000607F3">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第十一条</w:t>
      </w:r>
      <w:r>
        <w:rPr>
          <w:rFonts w:ascii="仿宋" w:eastAsia="仿宋" w:hAnsi="仿宋" w:cs="Times New Roman" w:hint="eastAsia"/>
          <w:sz w:val="28"/>
          <w:szCs w:val="28"/>
        </w:rPr>
        <w:t xml:space="preserve">  </w:t>
      </w:r>
      <w:r>
        <w:rPr>
          <w:rFonts w:ascii="仿宋" w:eastAsia="仿宋" w:hAnsi="仿宋" w:cs="Times New Roman" w:hint="eastAsia"/>
          <w:sz w:val="28"/>
          <w:szCs w:val="28"/>
        </w:rPr>
        <w:t>确有理由需要调整公用房属性的，由使用部门提出书面申请，归口部门及总务部核实</w:t>
      </w:r>
      <w:r>
        <w:rPr>
          <w:rFonts w:ascii="仿宋" w:eastAsia="仿宋" w:hAnsi="仿宋" w:cs="Times New Roman" w:hint="eastAsia"/>
          <w:sz w:val="28"/>
          <w:szCs w:val="28"/>
        </w:rPr>
        <w:t>，</w:t>
      </w:r>
      <w:r w:rsidRPr="00F40974">
        <w:rPr>
          <w:rFonts w:ascii="仿宋" w:eastAsia="仿宋" w:hAnsi="仿宋" w:cs="Times New Roman" w:hint="eastAsia"/>
          <w:sz w:val="28"/>
          <w:szCs w:val="28"/>
        </w:rPr>
        <w:t>并经发展规划处对照相关指标核算后</w:t>
      </w:r>
      <w:r>
        <w:rPr>
          <w:rFonts w:ascii="仿宋" w:eastAsia="仿宋" w:hAnsi="仿宋" w:cs="Times New Roman" w:hint="eastAsia"/>
          <w:sz w:val="28"/>
          <w:szCs w:val="28"/>
        </w:rPr>
        <w:t>，</w:t>
      </w:r>
      <w:r>
        <w:rPr>
          <w:rFonts w:ascii="仿宋" w:eastAsia="仿宋" w:hAnsi="仿宋" w:cs="Times New Roman" w:hint="eastAsia"/>
          <w:sz w:val="28"/>
          <w:szCs w:val="28"/>
        </w:rPr>
        <w:t>提交领导小组审议决定，调整面积超过</w:t>
      </w:r>
      <w:r>
        <w:rPr>
          <w:rFonts w:ascii="仿宋" w:eastAsia="仿宋" w:hAnsi="仿宋" w:cs="Times New Roman" w:hint="eastAsia"/>
          <w:sz w:val="28"/>
          <w:szCs w:val="28"/>
        </w:rPr>
        <w:t>1000</w:t>
      </w:r>
      <w:r>
        <w:rPr>
          <w:rFonts w:ascii="仿宋" w:eastAsia="仿宋" w:hAnsi="仿宋" w:cs="Times New Roman" w:hint="eastAsia"/>
          <w:sz w:val="28"/>
          <w:szCs w:val="28"/>
        </w:rPr>
        <w:t>平米的需提交校长办公会决定。</w:t>
      </w:r>
    </w:p>
    <w:p w14:paraId="444C5192" w14:textId="77777777" w:rsidR="006A733B" w:rsidRDefault="000607F3">
      <w:pPr>
        <w:spacing w:line="480" w:lineRule="exact"/>
        <w:ind w:firstLineChars="196" w:firstLine="549"/>
        <w:rPr>
          <w:rFonts w:ascii="仿宋" w:eastAsia="仿宋" w:hAnsi="仿宋" w:cs="Times New Roman"/>
          <w:sz w:val="28"/>
          <w:szCs w:val="28"/>
        </w:rPr>
      </w:pPr>
      <w:r w:rsidRPr="00F40974">
        <w:rPr>
          <w:rFonts w:ascii="仿宋" w:eastAsia="仿宋" w:hAnsi="仿宋" w:cs="Times New Roman" w:hint="eastAsia"/>
          <w:sz w:val="28"/>
          <w:szCs w:val="28"/>
        </w:rPr>
        <w:t>第十二条</w:t>
      </w:r>
      <w:r>
        <w:rPr>
          <w:rFonts w:ascii="仿宋" w:eastAsia="仿宋" w:hAnsi="仿宋" w:cs="Times New Roman" w:hint="eastAsia"/>
          <w:sz w:val="28"/>
          <w:szCs w:val="28"/>
        </w:rPr>
        <w:t xml:space="preserve">  </w:t>
      </w:r>
      <w:r>
        <w:rPr>
          <w:rFonts w:ascii="仿宋" w:eastAsia="仿宋" w:hAnsi="仿宋" w:cs="Times New Roman" w:hint="eastAsia"/>
          <w:sz w:val="28"/>
          <w:szCs w:val="28"/>
        </w:rPr>
        <w:t>校外业务单位进驻学校所</w:t>
      </w:r>
      <w:proofErr w:type="gramStart"/>
      <w:r>
        <w:rPr>
          <w:rFonts w:ascii="仿宋" w:eastAsia="仿宋" w:hAnsi="仿宋" w:cs="Times New Roman" w:hint="eastAsia"/>
          <w:sz w:val="28"/>
          <w:szCs w:val="28"/>
        </w:rPr>
        <w:t>需用房</w:t>
      </w:r>
      <w:proofErr w:type="gramEnd"/>
      <w:r>
        <w:rPr>
          <w:rFonts w:ascii="仿宋" w:eastAsia="仿宋" w:hAnsi="仿宋" w:cs="Times New Roman" w:hint="eastAsia"/>
          <w:sz w:val="28"/>
          <w:szCs w:val="28"/>
        </w:rPr>
        <w:t>由归口部门提出书面申请，总务部核实后提交领导小组审议并提交校长办公会决定。部门</w:t>
      </w:r>
      <w:r>
        <w:rPr>
          <w:rFonts w:ascii="仿宋" w:eastAsia="仿宋" w:hAnsi="仿宋" w:cs="Times New Roman" w:hint="eastAsia"/>
          <w:sz w:val="28"/>
          <w:szCs w:val="28"/>
        </w:rPr>
        <w:t>、</w:t>
      </w:r>
      <w:r>
        <w:rPr>
          <w:rFonts w:ascii="仿宋" w:eastAsia="仿宋" w:hAnsi="仿宋" w:cs="Times New Roman" w:hint="eastAsia"/>
          <w:sz w:val="28"/>
          <w:szCs w:val="28"/>
        </w:rPr>
        <w:t>学院裁撤、归并的，所属用房退缴由总务部统筹。教职工调动、离岗、退休后，应及时向原部门退缴工作用房。返聘及外聘人员工作用房由所在单位内部调剂解决。</w:t>
      </w:r>
    </w:p>
    <w:p w14:paraId="3EE2342B" w14:textId="77777777" w:rsidR="006A733B" w:rsidRDefault="000607F3">
      <w:pPr>
        <w:spacing w:line="480" w:lineRule="exact"/>
        <w:ind w:firstLineChars="196" w:firstLine="551"/>
        <w:rPr>
          <w:rFonts w:ascii="仿宋" w:eastAsia="仿宋" w:hAnsi="仿宋" w:cs="Times New Roman"/>
          <w:sz w:val="28"/>
          <w:szCs w:val="28"/>
        </w:rPr>
      </w:pPr>
      <w:r>
        <w:rPr>
          <w:rFonts w:ascii="仿宋" w:eastAsia="仿宋" w:hAnsi="仿宋" w:cs="Times New Roman" w:hint="eastAsia"/>
          <w:b/>
          <w:sz w:val="28"/>
          <w:szCs w:val="28"/>
        </w:rPr>
        <w:lastRenderedPageBreak/>
        <w:t>第十三条</w:t>
      </w:r>
      <w:r>
        <w:rPr>
          <w:rFonts w:ascii="仿宋" w:eastAsia="仿宋" w:hAnsi="仿宋" w:cs="Times New Roman" w:hint="eastAsia"/>
          <w:sz w:val="28"/>
          <w:szCs w:val="28"/>
        </w:rPr>
        <w:t xml:space="preserve">  </w:t>
      </w:r>
      <w:r>
        <w:rPr>
          <w:rFonts w:ascii="仿宋" w:eastAsia="仿宋" w:hAnsi="仿宋" w:cs="Times New Roman" w:hint="eastAsia"/>
          <w:sz w:val="28"/>
          <w:szCs w:val="28"/>
        </w:rPr>
        <w:t>未经</w:t>
      </w:r>
      <w:r>
        <w:rPr>
          <w:rFonts w:ascii="仿宋" w:eastAsia="仿宋" w:hAnsi="仿宋" w:cs="Times New Roman" w:hint="eastAsia"/>
          <w:sz w:val="28"/>
          <w:szCs w:val="28"/>
        </w:rPr>
        <w:t>学校批准，公用</w:t>
      </w:r>
      <w:proofErr w:type="gramStart"/>
      <w:r>
        <w:rPr>
          <w:rFonts w:ascii="仿宋" w:eastAsia="仿宋" w:hAnsi="仿宋" w:cs="Times New Roman" w:hint="eastAsia"/>
          <w:sz w:val="28"/>
          <w:szCs w:val="28"/>
        </w:rPr>
        <w:t>房使用</w:t>
      </w:r>
      <w:proofErr w:type="gramEnd"/>
      <w:r>
        <w:rPr>
          <w:rFonts w:ascii="仿宋" w:eastAsia="仿宋" w:hAnsi="仿宋" w:cs="Times New Roman" w:hint="eastAsia"/>
          <w:sz w:val="28"/>
          <w:szCs w:val="28"/>
        </w:rPr>
        <w:t>单位不得有以下行为：</w:t>
      </w:r>
    </w:p>
    <w:p w14:paraId="06F81F34" w14:textId="77777777" w:rsidR="006A733B" w:rsidRDefault="000607F3">
      <w:pPr>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hint="eastAsia"/>
          <w:sz w:val="28"/>
          <w:szCs w:val="28"/>
        </w:rPr>
        <w:t>、擅自改建、扩建、装修公用房，更改房屋结构及其附属设施；</w:t>
      </w:r>
    </w:p>
    <w:p w14:paraId="77D1CF9A" w14:textId="77777777" w:rsidR="006A733B" w:rsidRDefault="000607F3">
      <w:pPr>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hint="eastAsia"/>
          <w:sz w:val="28"/>
          <w:szCs w:val="28"/>
        </w:rPr>
        <w:t>、擅自在建筑物墙体立面或屋面上安装各类设施设备；</w:t>
      </w:r>
    </w:p>
    <w:p w14:paraId="47162C40" w14:textId="77777777" w:rsidR="006A733B" w:rsidRDefault="000607F3">
      <w:pPr>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hint="eastAsia"/>
          <w:sz w:val="28"/>
          <w:szCs w:val="28"/>
        </w:rPr>
        <w:t>、擅自拆除各类建筑物、构筑物及其配套管网、设施；</w:t>
      </w:r>
    </w:p>
    <w:p w14:paraId="38AC5CE8" w14:textId="77777777" w:rsidR="006A733B" w:rsidRDefault="000607F3">
      <w:pPr>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4</w:t>
      </w:r>
      <w:r>
        <w:rPr>
          <w:rFonts w:ascii="仿宋" w:eastAsia="仿宋" w:hAnsi="仿宋" w:cs="Times New Roman" w:hint="eastAsia"/>
          <w:sz w:val="28"/>
          <w:szCs w:val="28"/>
        </w:rPr>
        <w:t>、擅自容留非使用权人住宿；</w:t>
      </w:r>
    </w:p>
    <w:p w14:paraId="4774F8F6" w14:textId="77777777" w:rsidR="006A733B" w:rsidRDefault="000607F3">
      <w:pPr>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5</w:t>
      </w:r>
      <w:r>
        <w:rPr>
          <w:rFonts w:ascii="仿宋" w:eastAsia="仿宋" w:hAnsi="仿宋" w:cs="Times New Roman" w:hint="eastAsia"/>
          <w:sz w:val="28"/>
          <w:szCs w:val="28"/>
        </w:rPr>
        <w:t>、将建筑公用部位封闭、挪作他用或乱堆乱放杂物；</w:t>
      </w:r>
    </w:p>
    <w:p w14:paraId="6D7FD68C" w14:textId="77777777" w:rsidR="006A733B" w:rsidRDefault="000607F3">
      <w:pPr>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6</w:t>
      </w:r>
      <w:r>
        <w:rPr>
          <w:rFonts w:ascii="仿宋" w:eastAsia="仿宋" w:hAnsi="仿宋" w:cs="Times New Roman" w:hint="eastAsia"/>
          <w:sz w:val="28"/>
          <w:szCs w:val="28"/>
        </w:rPr>
        <w:t>、以任何形式在校内外单位或</w:t>
      </w:r>
      <w:proofErr w:type="gramStart"/>
      <w:r>
        <w:rPr>
          <w:rFonts w:ascii="仿宋" w:eastAsia="仿宋" w:hAnsi="仿宋" w:cs="Times New Roman" w:hint="eastAsia"/>
          <w:sz w:val="28"/>
          <w:szCs w:val="28"/>
        </w:rPr>
        <w:t>个</w:t>
      </w:r>
      <w:proofErr w:type="gramEnd"/>
      <w:r>
        <w:rPr>
          <w:rFonts w:ascii="仿宋" w:eastAsia="仿宋" w:hAnsi="仿宋" w:cs="Times New Roman" w:hint="eastAsia"/>
          <w:sz w:val="28"/>
          <w:szCs w:val="28"/>
        </w:rPr>
        <w:t>人间相互转让房屋使用权，出租或变相出租公用房，将公用房当作资产投资、入股、担保、抵押。</w:t>
      </w:r>
    </w:p>
    <w:p w14:paraId="5C56A940" w14:textId="77777777" w:rsidR="006A733B" w:rsidRDefault="000607F3">
      <w:pPr>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如有违反，学校将视情节追究当事人和使用单位负责人责任。</w:t>
      </w:r>
    </w:p>
    <w:p w14:paraId="03A7E7C7" w14:textId="77777777" w:rsidR="006A733B" w:rsidRDefault="000607F3">
      <w:pPr>
        <w:spacing w:line="480" w:lineRule="exact"/>
        <w:ind w:firstLineChars="196" w:firstLine="551"/>
        <w:rPr>
          <w:rFonts w:ascii="仿宋" w:eastAsia="仿宋" w:hAnsi="仿宋" w:cs="Times New Roman"/>
          <w:sz w:val="28"/>
          <w:szCs w:val="28"/>
        </w:rPr>
      </w:pPr>
      <w:r>
        <w:rPr>
          <w:rFonts w:ascii="仿宋" w:eastAsia="仿宋" w:hAnsi="仿宋" w:cs="Times New Roman" w:hint="eastAsia"/>
          <w:b/>
          <w:sz w:val="28"/>
          <w:szCs w:val="28"/>
        </w:rPr>
        <w:t>第十四条</w:t>
      </w:r>
      <w:r>
        <w:rPr>
          <w:rFonts w:ascii="仿宋" w:eastAsia="仿宋" w:hAnsi="仿宋" w:cs="Times New Roman" w:hint="eastAsia"/>
          <w:sz w:val="28"/>
          <w:szCs w:val="28"/>
        </w:rPr>
        <w:t xml:space="preserve">  </w:t>
      </w:r>
      <w:r>
        <w:rPr>
          <w:rFonts w:ascii="仿宋" w:eastAsia="仿宋" w:hAnsi="仿宋" w:cs="Times New Roman" w:hint="eastAsia"/>
          <w:sz w:val="28"/>
          <w:szCs w:val="28"/>
        </w:rPr>
        <w:t>本办法由总务部负责解释。</w:t>
      </w:r>
    </w:p>
    <w:p w14:paraId="5B736381" w14:textId="77777777" w:rsidR="006A733B" w:rsidRDefault="000607F3">
      <w:pPr>
        <w:spacing w:line="480" w:lineRule="exact"/>
        <w:ind w:firstLineChars="196" w:firstLine="551"/>
        <w:rPr>
          <w:rFonts w:ascii="仿宋" w:eastAsia="仿宋" w:hAnsi="仿宋" w:cs="Times New Roman"/>
          <w:sz w:val="28"/>
          <w:szCs w:val="28"/>
        </w:rPr>
      </w:pPr>
      <w:r>
        <w:rPr>
          <w:rFonts w:ascii="仿宋" w:eastAsia="仿宋" w:hAnsi="仿宋" w:cs="Times New Roman" w:hint="eastAsia"/>
          <w:b/>
          <w:sz w:val="28"/>
          <w:szCs w:val="28"/>
        </w:rPr>
        <w:t>第十五条</w:t>
      </w:r>
      <w:r>
        <w:rPr>
          <w:rFonts w:ascii="仿宋" w:eastAsia="仿宋" w:hAnsi="仿宋" w:cs="Times New Roman" w:hint="eastAsia"/>
          <w:sz w:val="28"/>
          <w:szCs w:val="28"/>
        </w:rPr>
        <w:t xml:space="preserve">  </w:t>
      </w:r>
      <w:r>
        <w:rPr>
          <w:rFonts w:ascii="仿宋" w:eastAsia="仿宋" w:hAnsi="仿宋" w:cs="Times New Roman" w:hint="eastAsia"/>
          <w:sz w:val="28"/>
          <w:szCs w:val="28"/>
        </w:rPr>
        <w:t>本</w:t>
      </w:r>
      <w:r>
        <w:rPr>
          <w:rFonts w:ascii="仿宋" w:eastAsia="仿宋" w:hAnsi="仿宋" w:cs="Times New Roman" w:hint="eastAsia"/>
          <w:sz w:val="28"/>
          <w:szCs w:val="28"/>
        </w:rPr>
        <w:t>办法自学校发布之日起实施。</w:t>
      </w:r>
    </w:p>
    <w:p w14:paraId="74BD3E20" w14:textId="77777777" w:rsidR="006A733B" w:rsidRDefault="000607F3">
      <w:pPr>
        <w:rPr>
          <w:rFonts w:ascii="仿宋" w:eastAsia="仿宋" w:hAnsi="仿宋" w:cs="Times New Roman"/>
          <w:sz w:val="28"/>
          <w:szCs w:val="28"/>
        </w:rPr>
      </w:pPr>
      <w:r>
        <w:rPr>
          <w:rFonts w:ascii="仿宋" w:eastAsia="仿宋" w:hAnsi="仿宋" w:cs="Times New Roman" w:hint="eastAsia"/>
          <w:sz w:val="28"/>
          <w:szCs w:val="28"/>
        </w:rPr>
        <w:br w:type="page"/>
      </w:r>
    </w:p>
    <w:p w14:paraId="1B0551E8" w14:textId="77777777" w:rsidR="006A733B" w:rsidRDefault="006A733B">
      <w:pPr>
        <w:rPr>
          <w:rFonts w:ascii="仿宋" w:eastAsia="仿宋" w:hAnsi="仿宋" w:cs="Times New Roman"/>
          <w:sz w:val="28"/>
          <w:szCs w:val="28"/>
        </w:rPr>
        <w:sectPr w:rsidR="006A733B">
          <w:pgSz w:w="11906" w:h="16838"/>
          <w:pgMar w:top="1440" w:right="1800" w:bottom="1440" w:left="1800" w:header="851" w:footer="992" w:gutter="0"/>
          <w:cols w:space="425"/>
          <w:docGrid w:type="lines" w:linePitch="312"/>
        </w:sectPr>
      </w:pPr>
    </w:p>
    <w:p w14:paraId="3623E38F" w14:textId="77777777" w:rsidR="006A733B" w:rsidRDefault="000607F3">
      <w:pPr>
        <w:rPr>
          <w:rFonts w:ascii="仿宋" w:eastAsia="仿宋" w:hAnsi="仿宋" w:cs="Times New Roman"/>
          <w:sz w:val="28"/>
          <w:szCs w:val="28"/>
        </w:rPr>
      </w:pPr>
      <w:r>
        <w:rPr>
          <w:rFonts w:ascii="仿宋" w:eastAsia="仿宋" w:hAnsi="仿宋" w:cs="Times New Roman" w:hint="eastAsia"/>
          <w:sz w:val="28"/>
          <w:szCs w:val="28"/>
        </w:rPr>
        <w:lastRenderedPageBreak/>
        <w:t>附件：</w:t>
      </w:r>
    </w:p>
    <w:p w14:paraId="19DDBA38" w14:textId="77777777" w:rsidR="006A733B" w:rsidRDefault="000607F3">
      <w:pPr>
        <w:spacing w:line="480" w:lineRule="exact"/>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上海电机学院公用房定性方案</w:t>
      </w:r>
    </w:p>
    <w:tbl>
      <w:tblPr>
        <w:tblW w:w="14000" w:type="dxa"/>
        <w:tblLayout w:type="fixed"/>
        <w:tblLook w:val="04A0" w:firstRow="1" w:lastRow="0" w:firstColumn="1" w:lastColumn="0" w:noHBand="0" w:noVBand="1"/>
      </w:tblPr>
      <w:tblGrid>
        <w:gridCol w:w="690"/>
        <w:gridCol w:w="1900"/>
        <w:gridCol w:w="1771"/>
        <w:gridCol w:w="1508"/>
        <w:gridCol w:w="1552"/>
        <w:gridCol w:w="3551"/>
        <w:gridCol w:w="2647"/>
        <w:gridCol w:w="381"/>
      </w:tblGrid>
      <w:tr w:rsidR="006A733B" w14:paraId="47916FCC" w14:textId="77777777">
        <w:trPr>
          <w:gridAfter w:val="1"/>
          <w:wAfter w:w="381" w:type="dxa"/>
          <w:trHeight w:val="27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DC4F1" w14:textId="77777777" w:rsidR="006A733B" w:rsidRDefault="000607F3">
            <w:pPr>
              <w:widowControl/>
              <w:jc w:val="center"/>
              <w:rPr>
                <w:rFonts w:ascii="仿宋" w:eastAsia="仿宋" w:hAnsi="仿宋" w:cs="宋体"/>
                <w:b/>
                <w:bCs/>
                <w:kern w:val="0"/>
                <w:szCs w:val="21"/>
              </w:rPr>
            </w:pPr>
            <w:r>
              <w:rPr>
                <w:rFonts w:ascii="仿宋" w:eastAsia="仿宋" w:hAnsi="仿宋" w:cs="宋体" w:hint="eastAsia"/>
                <w:b/>
                <w:bCs/>
                <w:kern w:val="0"/>
                <w:szCs w:val="21"/>
              </w:rPr>
              <w:t>类别</w:t>
            </w:r>
          </w:p>
        </w:tc>
        <w:tc>
          <w:tcPr>
            <w:tcW w:w="1900" w:type="dxa"/>
            <w:tcBorders>
              <w:top w:val="single" w:sz="4" w:space="0" w:color="auto"/>
              <w:left w:val="nil"/>
              <w:bottom w:val="single" w:sz="4" w:space="0" w:color="auto"/>
              <w:right w:val="single" w:sz="4" w:space="0" w:color="auto"/>
            </w:tcBorders>
            <w:shd w:val="clear" w:color="auto" w:fill="auto"/>
            <w:noWrap/>
            <w:vAlign w:val="center"/>
          </w:tcPr>
          <w:p w14:paraId="5EB94025" w14:textId="77777777" w:rsidR="006A733B" w:rsidRDefault="000607F3">
            <w:pPr>
              <w:widowControl/>
              <w:jc w:val="left"/>
              <w:rPr>
                <w:rFonts w:ascii="仿宋" w:eastAsia="仿宋" w:hAnsi="仿宋" w:cs="宋体"/>
                <w:b/>
                <w:bCs/>
                <w:kern w:val="0"/>
                <w:szCs w:val="21"/>
              </w:rPr>
            </w:pPr>
            <w:r>
              <w:rPr>
                <w:rFonts w:ascii="仿宋" w:eastAsia="仿宋" w:hAnsi="仿宋" w:cs="宋体" w:hint="eastAsia"/>
                <w:b/>
                <w:bCs/>
                <w:kern w:val="0"/>
                <w:szCs w:val="21"/>
              </w:rPr>
              <w:t>建筑属性（大类）</w:t>
            </w:r>
          </w:p>
        </w:tc>
        <w:tc>
          <w:tcPr>
            <w:tcW w:w="1771" w:type="dxa"/>
            <w:tcBorders>
              <w:top w:val="single" w:sz="4" w:space="0" w:color="auto"/>
              <w:left w:val="nil"/>
              <w:bottom w:val="single" w:sz="4" w:space="0" w:color="auto"/>
              <w:right w:val="single" w:sz="4" w:space="0" w:color="auto"/>
            </w:tcBorders>
            <w:shd w:val="clear" w:color="auto" w:fill="auto"/>
            <w:noWrap/>
            <w:vAlign w:val="center"/>
          </w:tcPr>
          <w:p w14:paraId="03DEA92E" w14:textId="77777777" w:rsidR="006A733B" w:rsidRDefault="000607F3">
            <w:pPr>
              <w:widowControl/>
              <w:jc w:val="left"/>
              <w:rPr>
                <w:rFonts w:ascii="仿宋" w:eastAsia="仿宋" w:hAnsi="仿宋" w:cs="宋体"/>
                <w:b/>
                <w:bCs/>
                <w:kern w:val="0"/>
                <w:szCs w:val="21"/>
              </w:rPr>
            </w:pPr>
            <w:r>
              <w:rPr>
                <w:rFonts w:ascii="仿宋" w:eastAsia="仿宋" w:hAnsi="仿宋" w:cs="宋体" w:hint="eastAsia"/>
                <w:b/>
                <w:bCs/>
                <w:kern w:val="0"/>
                <w:szCs w:val="21"/>
              </w:rPr>
              <w:t>建筑属性（小类）</w:t>
            </w:r>
          </w:p>
        </w:tc>
        <w:tc>
          <w:tcPr>
            <w:tcW w:w="1508" w:type="dxa"/>
            <w:tcBorders>
              <w:top w:val="single" w:sz="4" w:space="0" w:color="auto"/>
              <w:left w:val="nil"/>
              <w:bottom w:val="single" w:sz="4" w:space="0" w:color="auto"/>
              <w:right w:val="single" w:sz="4" w:space="0" w:color="auto"/>
            </w:tcBorders>
            <w:shd w:val="clear" w:color="auto" w:fill="auto"/>
            <w:noWrap/>
            <w:vAlign w:val="center"/>
          </w:tcPr>
          <w:p w14:paraId="100D061B" w14:textId="77777777" w:rsidR="006A733B" w:rsidRDefault="000607F3">
            <w:pPr>
              <w:widowControl/>
              <w:jc w:val="left"/>
              <w:rPr>
                <w:rFonts w:ascii="仿宋" w:eastAsia="仿宋" w:hAnsi="仿宋" w:cs="宋体"/>
                <w:b/>
                <w:bCs/>
                <w:kern w:val="0"/>
                <w:szCs w:val="21"/>
              </w:rPr>
            </w:pPr>
            <w:r>
              <w:rPr>
                <w:rFonts w:ascii="仿宋" w:eastAsia="仿宋" w:hAnsi="仿宋" w:cs="宋体" w:hint="eastAsia"/>
                <w:b/>
                <w:bCs/>
                <w:kern w:val="0"/>
                <w:szCs w:val="21"/>
              </w:rPr>
              <w:t>归口部门</w:t>
            </w:r>
          </w:p>
        </w:tc>
        <w:tc>
          <w:tcPr>
            <w:tcW w:w="1552" w:type="dxa"/>
            <w:tcBorders>
              <w:top w:val="single" w:sz="4" w:space="0" w:color="auto"/>
              <w:left w:val="nil"/>
              <w:bottom w:val="single" w:sz="4" w:space="0" w:color="auto"/>
              <w:right w:val="single" w:sz="4" w:space="0" w:color="auto"/>
            </w:tcBorders>
            <w:shd w:val="clear" w:color="auto" w:fill="auto"/>
            <w:noWrap/>
            <w:vAlign w:val="center"/>
          </w:tcPr>
          <w:p w14:paraId="5EAFFCB8" w14:textId="77777777" w:rsidR="006A733B" w:rsidRDefault="000607F3">
            <w:pPr>
              <w:widowControl/>
              <w:jc w:val="left"/>
              <w:rPr>
                <w:rFonts w:ascii="仿宋" w:eastAsia="仿宋" w:hAnsi="仿宋" w:cs="宋体"/>
                <w:b/>
                <w:bCs/>
                <w:kern w:val="0"/>
                <w:szCs w:val="21"/>
              </w:rPr>
            </w:pPr>
            <w:r>
              <w:rPr>
                <w:rFonts w:ascii="仿宋" w:eastAsia="仿宋" w:hAnsi="仿宋" w:cs="宋体" w:hint="eastAsia"/>
                <w:b/>
                <w:bCs/>
                <w:kern w:val="0"/>
                <w:szCs w:val="21"/>
              </w:rPr>
              <w:t>所属校区</w:t>
            </w:r>
          </w:p>
        </w:tc>
        <w:tc>
          <w:tcPr>
            <w:tcW w:w="3551" w:type="dxa"/>
            <w:tcBorders>
              <w:top w:val="single" w:sz="4" w:space="0" w:color="auto"/>
              <w:left w:val="nil"/>
              <w:bottom w:val="single" w:sz="4" w:space="0" w:color="auto"/>
              <w:right w:val="single" w:sz="4" w:space="0" w:color="auto"/>
            </w:tcBorders>
            <w:shd w:val="clear" w:color="auto" w:fill="auto"/>
            <w:noWrap/>
            <w:vAlign w:val="center"/>
          </w:tcPr>
          <w:p w14:paraId="207F008D" w14:textId="77777777" w:rsidR="006A733B" w:rsidRDefault="000607F3">
            <w:pPr>
              <w:widowControl/>
              <w:jc w:val="left"/>
              <w:rPr>
                <w:rFonts w:ascii="仿宋" w:eastAsia="仿宋" w:hAnsi="仿宋" w:cs="宋体"/>
                <w:b/>
                <w:bCs/>
                <w:kern w:val="0"/>
                <w:szCs w:val="21"/>
              </w:rPr>
            </w:pPr>
            <w:r>
              <w:rPr>
                <w:rFonts w:ascii="仿宋" w:eastAsia="仿宋" w:hAnsi="仿宋" w:cs="宋体" w:hint="eastAsia"/>
                <w:b/>
                <w:bCs/>
                <w:kern w:val="0"/>
                <w:szCs w:val="21"/>
              </w:rPr>
              <w:t>建筑名称</w:t>
            </w:r>
          </w:p>
        </w:tc>
        <w:tc>
          <w:tcPr>
            <w:tcW w:w="2647" w:type="dxa"/>
            <w:tcBorders>
              <w:top w:val="single" w:sz="4" w:space="0" w:color="auto"/>
              <w:left w:val="nil"/>
              <w:bottom w:val="single" w:sz="4" w:space="0" w:color="auto"/>
              <w:right w:val="single" w:sz="4" w:space="0" w:color="auto"/>
            </w:tcBorders>
            <w:shd w:val="clear" w:color="auto" w:fill="auto"/>
            <w:noWrap/>
            <w:vAlign w:val="center"/>
          </w:tcPr>
          <w:p w14:paraId="4344F5AB" w14:textId="77777777" w:rsidR="006A733B" w:rsidRDefault="000607F3">
            <w:pPr>
              <w:widowControl/>
              <w:jc w:val="left"/>
              <w:rPr>
                <w:rFonts w:ascii="仿宋" w:eastAsia="仿宋" w:hAnsi="仿宋" w:cs="宋体"/>
                <w:b/>
                <w:bCs/>
                <w:kern w:val="0"/>
                <w:szCs w:val="21"/>
              </w:rPr>
            </w:pPr>
            <w:r>
              <w:rPr>
                <w:rFonts w:ascii="仿宋" w:eastAsia="仿宋" w:hAnsi="仿宋" w:cs="宋体" w:hint="eastAsia"/>
                <w:b/>
                <w:bCs/>
                <w:kern w:val="0"/>
                <w:szCs w:val="21"/>
              </w:rPr>
              <w:t>主要使用部门、学院</w:t>
            </w:r>
          </w:p>
        </w:tc>
      </w:tr>
      <w:tr w:rsidR="006A733B" w14:paraId="0BBCE943"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17AB44F"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900" w:type="dxa"/>
            <w:tcBorders>
              <w:top w:val="nil"/>
              <w:left w:val="nil"/>
              <w:bottom w:val="single" w:sz="4" w:space="0" w:color="auto"/>
              <w:right w:val="single" w:sz="4" w:space="0" w:color="auto"/>
            </w:tcBorders>
            <w:shd w:val="clear" w:color="auto" w:fill="auto"/>
            <w:noWrap/>
            <w:vAlign w:val="center"/>
          </w:tcPr>
          <w:p w14:paraId="4B64145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行政</w:t>
            </w:r>
            <w:r>
              <w:rPr>
                <w:rFonts w:ascii="仿宋" w:eastAsia="仿宋" w:hAnsi="仿宋" w:cs="宋体" w:hint="eastAsia"/>
                <w:kern w:val="0"/>
                <w:szCs w:val="21"/>
              </w:rPr>
              <w:t>办公</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596C243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办公用房</w:t>
            </w:r>
          </w:p>
        </w:tc>
        <w:tc>
          <w:tcPr>
            <w:tcW w:w="1508" w:type="dxa"/>
            <w:tcBorders>
              <w:top w:val="nil"/>
              <w:left w:val="nil"/>
              <w:bottom w:val="single" w:sz="4" w:space="0" w:color="auto"/>
              <w:right w:val="single" w:sz="4" w:space="0" w:color="auto"/>
            </w:tcBorders>
            <w:shd w:val="clear" w:color="auto" w:fill="auto"/>
            <w:noWrap/>
            <w:vAlign w:val="center"/>
          </w:tcPr>
          <w:p w14:paraId="24B5518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校办</w:t>
            </w:r>
          </w:p>
        </w:tc>
        <w:tc>
          <w:tcPr>
            <w:tcW w:w="1552" w:type="dxa"/>
            <w:tcBorders>
              <w:top w:val="nil"/>
              <w:left w:val="nil"/>
              <w:bottom w:val="single" w:sz="4" w:space="0" w:color="auto"/>
              <w:right w:val="single" w:sz="4" w:space="0" w:color="auto"/>
            </w:tcBorders>
            <w:shd w:val="clear" w:color="auto" w:fill="auto"/>
            <w:noWrap/>
            <w:vAlign w:val="center"/>
          </w:tcPr>
          <w:p w14:paraId="5B0681B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23AA134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行政楼</w:t>
            </w:r>
          </w:p>
        </w:tc>
        <w:tc>
          <w:tcPr>
            <w:tcW w:w="2647" w:type="dxa"/>
            <w:tcBorders>
              <w:top w:val="nil"/>
              <w:left w:val="nil"/>
              <w:bottom w:val="single" w:sz="4" w:space="0" w:color="auto"/>
              <w:right w:val="single" w:sz="4" w:space="0" w:color="auto"/>
            </w:tcBorders>
            <w:shd w:val="clear" w:color="auto" w:fill="auto"/>
            <w:noWrap/>
            <w:vAlign w:val="center"/>
          </w:tcPr>
          <w:p w14:paraId="4EB1880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职能部门</w:t>
            </w:r>
          </w:p>
        </w:tc>
      </w:tr>
      <w:tr w:rsidR="006A733B" w14:paraId="44312C9A"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94D6BF4"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900" w:type="dxa"/>
            <w:tcBorders>
              <w:top w:val="nil"/>
              <w:left w:val="nil"/>
              <w:bottom w:val="single" w:sz="4" w:space="0" w:color="auto"/>
              <w:right w:val="single" w:sz="4" w:space="0" w:color="auto"/>
            </w:tcBorders>
            <w:shd w:val="clear" w:color="auto" w:fill="auto"/>
            <w:noWrap/>
            <w:vAlign w:val="center"/>
          </w:tcPr>
          <w:p w14:paraId="5A336DD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行政</w:t>
            </w:r>
            <w:r>
              <w:rPr>
                <w:rFonts w:ascii="仿宋" w:eastAsia="仿宋" w:hAnsi="仿宋" w:cs="宋体" w:hint="eastAsia"/>
                <w:kern w:val="0"/>
                <w:szCs w:val="21"/>
              </w:rPr>
              <w:t>办公</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0208E6A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办公用房</w:t>
            </w:r>
          </w:p>
        </w:tc>
        <w:tc>
          <w:tcPr>
            <w:tcW w:w="1508" w:type="dxa"/>
            <w:tcBorders>
              <w:top w:val="nil"/>
              <w:left w:val="nil"/>
              <w:bottom w:val="single" w:sz="4" w:space="0" w:color="auto"/>
              <w:right w:val="single" w:sz="4" w:space="0" w:color="auto"/>
            </w:tcBorders>
            <w:shd w:val="clear" w:color="auto" w:fill="auto"/>
            <w:noWrap/>
            <w:vAlign w:val="center"/>
          </w:tcPr>
          <w:p w14:paraId="2A84AA6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校办</w:t>
            </w:r>
          </w:p>
        </w:tc>
        <w:tc>
          <w:tcPr>
            <w:tcW w:w="1552" w:type="dxa"/>
            <w:tcBorders>
              <w:top w:val="nil"/>
              <w:left w:val="nil"/>
              <w:bottom w:val="single" w:sz="4" w:space="0" w:color="auto"/>
              <w:right w:val="single" w:sz="4" w:space="0" w:color="auto"/>
            </w:tcBorders>
            <w:shd w:val="clear" w:color="auto" w:fill="auto"/>
            <w:noWrap/>
            <w:vAlign w:val="center"/>
          </w:tcPr>
          <w:p w14:paraId="3E8AB55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6A5BE614" w14:textId="77777777" w:rsidR="006A733B" w:rsidRDefault="000607F3">
            <w:pPr>
              <w:widowControl/>
              <w:jc w:val="left"/>
              <w:rPr>
                <w:rFonts w:ascii="仿宋" w:eastAsia="仿宋" w:hAnsi="仿宋" w:cs="宋体"/>
                <w:kern w:val="0"/>
                <w:szCs w:val="21"/>
              </w:rPr>
            </w:pPr>
            <w:proofErr w:type="gramStart"/>
            <w:r>
              <w:rPr>
                <w:rFonts w:ascii="仿宋" w:eastAsia="仿宋" w:hAnsi="仿宋" w:cs="宋体" w:hint="eastAsia"/>
                <w:kern w:val="0"/>
                <w:szCs w:val="21"/>
              </w:rPr>
              <w:t>文理楼</w:t>
            </w:r>
            <w:proofErr w:type="gramEnd"/>
          </w:p>
        </w:tc>
        <w:tc>
          <w:tcPr>
            <w:tcW w:w="2647" w:type="dxa"/>
            <w:tcBorders>
              <w:top w:val="nil"/>
              <w:left w:val="nil"/>
              <w:bottom w:val="single" w:sz="4" w:space="0" w:color="auto"/>
              <w:right w:val="single" w:sz="4" w:space="0" w:color="auto"/>
            </w:tcBorders>
            <w:shd w:val="clear" w:color="auto" w:fill="auto"/>
            <w:noWrap/>
            <w:vAlign w:val="center"/>
          </w:tcPr>
          <w:p w14:paraId="629689C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外国语学院、文理学院、马克思主义学院、保卫处</w:t>
            </w:r>
          </w:p>
        </w:tc>
      </w:tr>
      <w:tr w:rsidR="006A733B" w14:paraId="2885077F"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D88F374"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900" w:type="dxa"/>
            <w:tcBorders>
              <w:top w:val="nil"/>
              <w:left w:val="nil"/>
              <w:bottom w:val="single" w:sz="4" w:space="0" w:color="auto"/>
              <w:right w:val="single" w:sz="4" w:space="0" w:color="auto"/>
            </w:tcBorders>
            <w:shd w:val="clear" w:color="auto" w:fill="auto"/>
            <w:noWrap/>
            <w:vAlign w:val="center"/>
          </w:tcPr>
          <w:p w14:paraId="79F0650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行政</w:t>
            </w:r>
            <w:r>
              <w:rPr>
                <w:rFonts w:ascii="仿宋" w:eastAsia="仿宋" w:hAnsi="仿宋" w:cs="宋体" w:hint="eastAsia"/>
                <w:kern w:val="0"/>
                <w:szCs w:val="21"/>
              </w:rPr>
              <w:t>办公</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165FDC9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办公用房</w:t>
            </w:r>
          </w:p>
        </w:tc>
        <w:tc>
          <w:tcPr>
            <w:tcW w:w="1508" w:type="dxa"/>
            <w:tcBorders>
              <w:top w:val="nil"/>
              <w:left w:val="nil"/>
              <w:bottom w:val="single" w:sz="4" w:space="0" w:color="auto"/>
              <w:right w:val="single" w:sz="4" w:space="0" w:color="auto"/>
            </w:tcBorders>
            <w:shd w:val="clear" w:color="auto" w:fill="auto"/>
            <w:noWrap/>
            <w:vAlign w:val="center"/>
          </w:tcPr>
          <w:p w14:paraId="769E3ED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校办</w:t>
            </w:r>
          </w:p>
        </w:tc>
        <w:tc>
          <w:tcPr>
            <w:tcW w:w="1552" w:type="dxa"/>
            <w:tcBorders>
              <w:top w:val="nil"/>
              <w:left w:val="nil"/>
              <w:bottom w:val="single" w:sz="4" w:space="0" w:color="auto"/>
              <w:right w:val="single" w:sz="4" w:space="0" w:color="auto"/>
            </w:tcBorders>
            <w:shd w:val="clear" w:color="auto" w:fill="auto"/>
            <w:noWrap/>
            <w:vAlign w:val="center"/>
          </w:tcPr>
          <w:p w14:paraId="2FDD512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临港、闵行</w:t>
            </w:r>
          </w:p>
        </w:tc>
        <w:tc>
          <w:tcPr>
            <w:tcW w:w="3551" w:type="dxa"/>
            <w:tcBorders>
              <w:top w:val="nil"/>
              <w:left w:val="nil"/>
              <w:bottom w:val="single" w:sz="4" w:space="0" w:color="auto"/>
              <w:right w:val="single" w:sz="4" w:space="0" w:color="auto"/>
            </w:tcBorders>
            <w:shd w:val="clear" w:color="auto" w:fill="auto"/>
            <w:noWrap/>
            <w:vAlign w:val="center"/>
          </w:tcPr>
          <w:p w14:paraId="587E8AF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各楼办公用房部分</w:t>
            </w:r>
          </w:p>
        </w:tc>
        <w:tc>
          <w:tcPr>
            <w:tcW w:w="2647" w:type="dxa"/>
            <w:tcBorders>
              <w:top w:val="nil"/>
              <w:left w:val="nil"/>
              <w:bottom w:val="single" w:sz="4" w:space="0" w:color="auto"/>
              <w:right w:val="single" w:sz="4" w:space="0" w:color="auto"/>
            </w:tcBorders>
            <w:shd w:val="clear" w:color="auto" w:fill="auto"/>
            <w:noWrap/>
            <w:vAlign w:val="center"/>
          </w:tcPr>
          <w:p w14:paraId="09A560F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各相关部门、学院</w:t>
            </w:r>
          </w:p>
        </w:tc>
      </w:tr>
      <w:tr w:rsidR="006A733B" w14:paraId="23509343"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27D55FA"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900" w:type="dxa"/>
            <w:tcBorders>
              <w:top w:val="nil"/>
              <w:left w:val="nil"/>
              <w:bottom w:val="single" w:sz="4" w:space="0" w:color="auto"/>
              <w:right w:val="single" w:sz="4" w:space="0" w:color="auto"/>
            </w:tcBorders>
            <w:shd w:val="clear" w:color="auto" w:fill="auto"/>
            <w:noWrap/>
            <w:vAlign w:val="center"/>
          </w:tcPr>
          <w:p w14:paraId="6D580C3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行政</w:t>
            </w:r>
            <w:r>
              <w:rPr>
                <w:rFonts w:ascii="仿宋" w:eastAsia="仿宋" w:hAnsi="仿宋" w:cs="宋体" w:hint="eastAsia"/>
                <w:kern w:val="0"/>
                <w:szCs w:val="21"/>
              </w:rPr>
              <w:t>办公</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65D8B2B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办公用房</w:t>
            </w:r>
          </w:p>
        </w:tc>
        <w:tc>
          <w:tcPr>
            <w:tcW w:w="1508" w:type="dxa"/>
            <w:tcBorders>
              <w:top w:val="nil"/>
              <w:left w:val="nil"/>
              <w:bottom w:val="single" w:sz="4" w:space="0" w:color="auto"/>
              <w:right w:val="single" w:sz="4" w:space="0" w:color="auto"/>
            </w:tcBorders>
            <w:shd w:val="clear" w:color="auto" w:fill="auto"/>
            <w:noWrap/>
            <w:vAlign w:val="center"/>
          </w:tcPr>
          <w:p w14:paraId="454D7E6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校办</w:t>
            </w:r>
          </w:p>
        </w:tc>
        <w:tc>
          <w:tcPr>
            <w:tcW w:w="1552" w:type="dxa"/>
            <w:tcBorders>
              <w:top w:val="nil"/>
              <w:left w:val="nil"/>
              <w:bottom w:val="single" w:sz="4" w:space="0" w:color="auto"/>
              <w:right w:val="single" w:sz="4" w:space="0" w:color="auto"/>
            </w:tcBorders>
            <w:shd w:val="clear" w:color="auto" w:fill="auto"/>
            <w:noWrap/>
            <w:vAlign w:val="center"/>
          </w:tcPr>
          <w:p w14:paraId="48F6564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2D5807F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办公楼</w:t>
            </w:r>
            <w:r>
              <w:rPr>
                <w:rFonts w:ascii="仿宋" w:eastAsia="仿宋" w:hAnsi="仿宋" w:cs="宋体"/>
                <w:kern w:val="0"/>
                <w:szCs w:val="21"/>
              </w:rPr>
              <w:t>（</w:t>
            </w:r>
            <w:r>
              <w:rPr>
                <w:rFonts w:ascii="仿宋" w:eastAsia="仿宋" w:hAnsi="仿宋" w:cs="宋体" w:hint="eastAsia"/>
                <w:kern w:val="0"/>
                <w:szCs w:val="21"/>
              </w:rPr>
              <w:t>1</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2535FDA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职能部门</w:t>
            </w:r>
          </w:p>
        </w:tc>
      </w:tr>
      <w:tr w:rsidR="006A733B" w14:paraId="36A399D5"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52E2F87"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900" w:type="dxa"/>
            <w:tcBorders>
              <w:top w:val="nil"/>
              <w:left w:val="nil"/>
              <w:bottom w:val="single" w:sz="4" w:space="0" w:color="auto"/>
              <w:right w:val="single" w:sz="4" w:space="0" w:color="auto"/>
            </w:tcBorders>
            <w:shd w:val="clear" w:color="auto" w:fill="auto"/>
            <w:noWrap/>
            <w:vAlign w:val="center"/>
          </w:tcPr>
          <w:p w14:paraId="37E2451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行政</w:t>
            </w:r>
            <w:r>
              <w:rPr>
                <w:rFonts w:ascii="仿宋" w:eastAsia="仿宋" w:hAnsi="仿宋" w:cs="宋体" w:hint="eastAsia"/>
                <w:kern w:val="0"/>
                <w:szCs w:val="21"/>
              </w:rPr>
              <w:t>办公</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7E81E85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办公用房</w:t>
            </w:r>
          </w:p>
        </w:tc>
        <w:tc>
          <w:tcPr>
            <w:tcW w:w="1508" w:type="dxa"/>
            <w:tcBorders>
              <w:top w:val="nil"/>
              <w:left w:val="nil"/>
              <w:bottom w:val="single" w:sz="4" w:space="0" w:color="auto"/>
              <w:right w:val="single" w:sz="4" w:space="0" w:color="auto"/>
            </w:tcBorders>
            <w:shd w:val="clear" w:color="auto" w:fill="auto"/>
            <w:noWrap/>
            <w:vAlign w:val="center"/>
          </w:tcPr>
          <w:p w14:paraId="58BB08A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校办</w:t>
            </w:r>
          </w:p>
        </w:tc>
        <w:tc>
          <w:tcPr>
            <w:tcW w:w="1552" w:type="dxa"/>
            <w:tcBorders>
              <w:top w:val="nil"/>
              <w:left w:val="nil"/>
              <w:bottom w:val="single" w:sz="4" w:space="0" w:color="auto"/>
              <w:right w:val="single" w:sz="4" w:space="0" w:color="auto"/>
            </w:tcBorders>
            <w:shd w:val="clear" w:color="auto" w:fill="auto"/>
            <w:noWrap/>
            <w:vAlign w:val="center"/>
          </w:tcPr>
          <w:p w14:paraId="1A48C22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744DC5F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技术中心</w:t>
            </w:r>
            <w:r>
              <w:rPr>
                <w:rFonts w:ascii="仿宋" w:eastAsia="仿宋" w:hAnsi="仿宋" w:cs="宋体"/>
                <w:kern w:val="0"/>
                <w:szCs w:val="21"/>
              </w:rPr>
              <w:t>B</w:t>
            </w:r>
            <w:r>
              <w:rPr>
                <w:rFonts w:ascii="仿宋" w:eastAsia="仿宋" w:hAnsi="仿宋" w:cs="宋体" w:hint="eastAsia"/>
                <w:kern w:val="0"/>
                <w:szCs w:val="21"/>
              </w:rPr>
              <w:t>区（</w:t>
            </w:r>
            <w:r>
              <w:rPr>
                <w:rFonts w:ascii="仿宋" w:eastAsia="仿宋" w:hAnsi="仿宋" w:cs="宋体"/>
                <w:kern w:val="0"/>
                <w:szCs w:val="21"/>
              </w:rPr>
              <w:t>3</w:t>
            </w:r>
            <w:r>
              <w:rPr>
                <w:rFonts w:ascii="仿宋" w:eastAsia="仿宋" w:hAnsi="仿宋" w:cs="宋体" w:hint="eastAsia"/>
                <w:kern w:val="0"/>
                <w:szCs w:val="21"/>
              </w:rPr>
              <w:t>号）</w:t>
            </w:r>
          </w:p>
        </w:tc>
        <w:tc>
          <w:tcPr>
            <w:tcW w:w="2647" w:type="dxa"/>
            <w:tcBorders>
              <w:top w:val="nil"/>
              <w:left w:val="nil"/>
              <w:bottom w:val="single" w:sz="4" w:space="0" w:color="auto"/>
              <w:right w:val="single" w:sz="4" w:space="0" w:color="auto"/>
            </w:tcBorders>
            <w:shd w:val="clear" w:color="auto" w:fill="auto"/>
            <w:noWrap/>
            <w:vAlign w:val="center"/>
          </w:tcPr>
          <w:p w14:paraId="66B130A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有关学院</w:t>
            </w:r>
          </w:p>
        </w:tc>
      </w:tr>
      <w:tr w:rsidR="006A733B" w14:paraId="330E4DD1"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D515832"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900" w:type="dxa"/>
            <w:tcBorders>
              <w:top w:val="nil"/>
              <w:left w:val="nil"/>
              <w:bottom w:val="single" w:sz="4" w:space="0" w:color="auto"/>
              <w:right w:val="single" w:sz="4" w:space="0" w:color="auto"/>
            </w:tcBorders>
            <w:shd w:val="clear" w:color="auto" w:fill="auto"/>
            <w:noWrap/>
            <w:vAlign w:val="center"/>
          </w:tcPr>
          <w:p w14:paraId="74B14B8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行政</w:t>
            </w:r>
            <w:r>
              <w:rPr>
                <w:rFonts w:ascii="仿宋" w:eastAsia="仿宋" w:hAnsi="仿宋" w:cs="宋体" w:hint="eastAsia"/>
                <w:kern w:val="0"/>
                <w:szCs w:val="21"/>
              </w:rPr>
              <w:t>办公</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50AA8FC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办公用房</w:t>
            </w:r>
          </w:p>
        </w:tc>
        <w:tc>
          <w:tcPr>
            <w:tcW w:w="1508" w:type="dxa"/>
            <w:tcBorders>
              <w:top w:val="nil"/>
              <w:left w:val="nil"/>
              <w:bottom w:val="single" w:sz="4" w:space="0" w:color="auto"/>
              <w:right w:val="single" w:sz="4" w:space="0" w:color="auto"/>
            </w:tcBorders>
            <w:shd w:val="clear" w:color="auto" w:fill="auto"/>
            <w:noWrap/>
            <w:vAlign w:val="center"/>
          </w:tcPr>
          <w:p w14:paraId="3A5B495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校办</w:t>
            </w:r>
          </w:p>
        </w:tc>
        <w:tc>
          <w:tcPr>
            <w:tcW w:w="1552" w:type="dxa"/>
            <w:tcBorders>
              <w:top w:val="nil"/>
              <w:left w:val="nil"/>
              <w:bottom w:val="single" w:sz="4" w:space="0" w:color="auto"/>
              <w:right w:val="single" w:sz="4" w:space="0" w:color="auto"/>
            </w:tcBorders>
            <w:shd w:val="clear" w:color="auto" w:fill="auto"/>
            <w:noWrap/>
            <w:vAlign w:val="center"/>
          </w:tcPr>
          <w:p w14:paraId="5B1A873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23C1602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华宁</w:t>
            </w:r>
            <w:r>
              <w:rPr>
                <w:rFonts w:ascii="仿宋" w:eastAsia="仿宋" w:hAnsi="仿宋" w:cs="宋体"/>
                <w:kern w:val="0"/>
                <w:szCs w:val="21"/>
              </w:rPr>
              <w:t>路</w:t>
            </w:r>
            <w:r>
              <w:rPr>
                <w:rFonts w:ascii="仿宋" w:eastAsia="仿宋" w:hAnsi="仿宋" w:cs="宋体" w:hint="eastAsia"/>
                <w:kern w:val="0"/>
                <w:szCs w:val="21"/>
              </w:rPr>
              <w:t>121</w:t>
            </w:r>
            <w:r>
              <w:rPr>
                <w:rFonts w:ascii="仿宋" w:eastAsia="仿宋" w:hAnsi="仿宋" w:cs="宋体" w:hint="eastAsia"/>
                <w:kern w:val="0"/>
                <w:szCs w:val="21"/>
              </w:rPr>
              <w:t>号</w:t>
            </w:r>
            <w:r>
              <w:rPr>
                <w:rFonts w:ascii="仿宋" w:eastAsia="仿宋" w:hAnsi="仿宋" w:cs="宋体"/>
                <w:kern w:val="0"/>
                <w:szCs w:val="21"/>
              </w:rPr>
              <w:t>办公楼（</w:t>
            </w:r>
            <w:r>
              <w:rPr>
                <w:rFonts w:ascii="仿宋" w:eastAsia="仿宋" w:hAnsi="仿宋" w:cs="宋体" w:hint="eastAsia"/>
                <w:kern w:val="0"/>
                <w:szCs w:val="21"/>
              </w:rPr>
              <w:t>30</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4C92B3F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资产经营公司</w:t>
            </w:r>
          </w:p>
        </w:tc>
      </w:tr>
      <w:tr w:rsidR="006A733B" w14:paraId="45EA82E3" w14:textId="77777777">
        <w:trPr>
          <w:gridAfter w:val="1"/>
          <w:wAfter w:w="381" w:type="dxa"/>
          <w:trHeight w:val="9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6CC0AEA"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1</w:t>
            </w:r>
          </w:p>
        </w:tc>
        <w:tc>
          <w:tcPr>
            <w:tcW w:w="1900" w:type="dxa"/>
            <w:tcBorders>
              <w:top w:val="nil"/>
              <w:left w:val="nil"/>
              <w:bottom w:val="single" w:sz="4" w:space="0" w:color="auto"/>
              <w:right w:val="single" w:sz="4" w:space="0" w:color="auto"/>
            </w:tcBorders>
            <w:shd w:val="clear" w:color="auto" w:fill="auto"/>
            <w:noWrap/>
            <w:vAlign w:val="center"/>
          </w:tcPr>
          <w:p w14:paraId="1CCB917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行政</w:t>
            </w:r>
            <w:r>
              <w:rPr>
                <w:rFonts w:ascii="仿宋" w:eastAsia="仿宋" w:hAnsi="仿宋" w:cs="宋体" w:hint="eastAsia"/>
                <w:kern w:val="0"/>
                <w:szCs w:val="21"/>
              </w:rPr>
              <w:t>办公</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48996A7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办公用房</w:t>
            </w:r>
          </w:p>
        </w:tc>
        <w:tc>
          <w:tcPr>
            <w:tcW w:w="1508" w:type="dxa"/>
            <w:tcBorders>
              <w:top w:val="nil"/>
              <w:left w:val="nil"/>
              <w:bottom w:val="single" w:sz="4" w:space="0" w:color="auto"/>
              <w:right w:val="single" w:sz="4" w:space="0" w:color="auto"/>
            </w:tcBorders>
            <w:shd w:val="clear" w:color="auto" w:fill="auto"/>
            <w:noWrap/>
            <w:vAlign w:val="center"/>
          </w:tcPr>
          <w:p w14:paraId="4096FD7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校办</w:t>
            </w:r>
          </w:p>
        </w:tc>
        <w:tc>
          <w:tcPr>
            <w:tcW w:w="1552" w:type="dxa"/>
            <w:tcBorders>
              <w:top w:val="nil"/>
              <w:left w:val="nil"/>
              <w:bottom w:val="single" w:sz="4" w:space="0" w:color="auto"/>
              <w:right w:val="single" w:sz="4" w:space="0" w:color="auto"/>
            </w:tcBorders>
            <w:shd w:val="clear" w:color="auto" w:fill="auto"/>
            <w:noWrap/>
            <w:vAlign w:val="center"/>
          </w:tcPr>
          <w:p w14:paraId="7B86F06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02C1C3B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7</w:t>
            </w:r>
            <w:r>
              <w:rPr>
                <w:rFonts w:ascii="仿宋" w:eastAsia="仿宋" w:hAnsi="仿宋" w:cs="宋体" w:hint="eastAsia"/>
                <w:kern w:val="0"/>
                <w:szCs w:val="21"/>
              </w:rPr>
              <w:t>号楼</w:t>
            </w:r>
            <w:r>
              <w:rPr>
                <w:rFonts w:ascii="仿宋" w:eastAsia="仿宋" w:hAnsi="仿宋" w:cs="宋体"/>
                <w:kern w:val="0"/>
                <w:szCs w:val="21"/>
              </w:rPr>
              <w:t>南区</w:t>
            </w:r>
          </w:p>
        </w:tc>
        <w:tc>
          <w:tcPr>
            <w:tcW w:w="2647" w:type="dxa"/>
            <w:tcBorders>
              <w:top w:val="nil"/>
              <w:left w:val="nil"/>
              <w:bottom w:val="single" w:sz="4" w:space="0" w:color="auto"/>
              <w:right w:val="single" w:sz="4" w:space="0" w:color="auto"/>
            </w:tcBorders>
            <w:shd w:val="clear" w:color="auto" w:fill="auto"/>
            <w:noWrap/>
            <w:vAlign w:val="center"/>
          </w:tcPr>
          <w:p w14:paraId="5E7EEA2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r>
      <w:tr w:rsidR="006A733B" w14:paraId="2E4F70E2" w14:textId="77777777">
        <w:trPr>
          <w:gridAfter w:val="1"/>
          <w:wAfter w:w="381" w:type="dxa"/>
          <w:trHeight w:val="9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0AC1455" w14:textId="77777777" w:rsidR="006A733B" w:rsidRPr="00F40974" w:rsidRDefault="000607F3">
            <w:pPr>
              <w:widowControl/>
              <w:jc w:val="center"/>
              <w:rPr>
                <w:rFonts w:ascii="仿宋" w:eastAsia="仿宋" w:hAnsi="仿宋" w:cs="宋体"/>
                <w:color w:val="000000" w:themeColor="text1"/>
                <w:kern w:val="0"/>
                <w:szCs w:val="21"/>
              </w:rPr>
            </w:pPr>
            <w:r w:rsidRPr="00F40974">
              <w:rPr>
                <w:rFonts w:ascii="仿宋" w:eastAsia="仿宋" w:hAnsi="仿宋" w:cs="宋体" w:hint="eastAsia"/>
                <w:color w:val="000000" w:themeColor="text1"/>
                <w:kern w:val="0"/>
                <w:szCs w:val="21"/>
              </w:rPr>
              <w:t>1</w:t>
            </w:r>
          </w:p>
        </w:tc>
        <w:tc>
          <w:tcPr>
            <w:tcW w:w="1900" w:type="dxa"/>
            <w:tcBorders>
              <w:top w:val="nil"/>
              <w:left w:val="nil"/>
              <w:bottom w:val="single" w:sz="4" w:space="0" w:color="auto"/>
              <w:right w:val="single" w:sz="4" w:space="0" w:color="auto"/>
            </w:tcBorders>
            <w:shd w:val="clear" w:color="auto" w:fill="auto"/>
            <w:noWrap/>
            <w:vAlign w:val="center"/>
          </w:tcPr>
          <w:p w14:paraId="7494E0DC" w14:textId="77777777" w:rsidR="006A733B" w:rsidRPr="00F40974" w:rsidRDefault="000607F3">
            <w:pPr>
              <w:widowControl/>
              <w:jc w:val="left"/>
              <w:rPr>
                <w:rFonts w:ascii="仿宋" w:eastAsia="仿宋" w:hAnsi="仿宋" w:cs="宋体"/>
                <w:color w:val="000000" w:themeColor="text1"/>
                <w:kern w:val="0"/>
                <w:szCs w:val="21"/>
              </w:rPr>
            </w:pPr>
            <w:r w:rsidRPr="00F40974">
              <w:rPr>
                <w:rFonts w:ascii="仿宋" w:eastAsia="仿宋" w:hAnsi="仿宋" w:cs="宋体" w:hint="eastAsia"/>
                <w:color w:val="000000" w:themeColor="text1"/>
                <w:kern w:val="0"/>
                <w:szCs w:val="21"/>
              </w:rPr>
              <w:t>行政</w:t>
            </w:r>
            <w:r w:rsidRPr="00F40974">
              <w:rPr>
                <w:rFonts w:ascii="仿宋" w:eastAsia="仿宋" w:hAnsi="仿宋" w:cs="宋体" w:hint="eastAsia"/>
                <w:color w:val="000000" w:themeColor="text1"/>
                <w:kern w:val="0"/>
                <w:szCs w:val="21"/>
              </w:rPr>
              <w:t>办公</w:t>
            </w:r>
            <w:r w:rsidRPr="00F40974">
              <w:rPr>
                <w:rFonts w:ascii="仿宋" w:eastAsia="仿宋" w:hAnsi="仿宋" w:cs="宋体" w:hint="eastAsia"/>
                <w:color w:val="000000" w:themeColor="text1"/>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0E834BEA" w14:textId="77777777" w:rsidR="006A733B" w:rsidRPr="00F40974" w:rsidRDefault="000607F3">
            <w:pPr>
              <w:widowControl/>
              <w:jc w:val="left"/>
              <w:rPr>
                <w:rFonts w:ascii="仿宋" w:eastAsia="仿宋" w:hAnsi="仿宋" w:cs="宋体"/>
                <w:color w:val="000000" w:themeColor="text1"/>
                <w:kern w:val="0"/>
                <w:szCs w:val="21"/>
              </w:rPr>
            </w:pPr>
            <w:r w:rsidRPr="00F40974">
              <w:rPr>
                <w:rFonts w:ascii="仿宋" w:eastAsia="仿宋" w:hAnsi="仿宋" w:cs="宋体" w:hint="eastAsia"/>
                <w:color w:val="000000" w:themeColor="text1"/>
                <w:kern w:val="0"/>
                <w:szCs w:val="21"/>
              </w:rPr>
              <w:t>档案馆</w:t>
            </w:r>
          </w:p>
        </w:tc>
        <w:tc>
          <w:tcPr>
            <w:tcW w:w="1508" w:type="dxa"/>
            <w:tcBorders>
              <w:top w:val="nil"/>
              <w:left w:val="nil"/>
              <w:bottom w:val="single" w:sz="4" w:space="0" w:color="auto"/>
              <w:right w:val="single" w:sz="4" w:space="0" w:color="auto"/>
            </w:tcBorders>
            <w:shd w:val="clear" w:color="auto" w:fill="auto"/>
            <w:noWrap/>
            <w:vAlign w:val="center"/>
          </w:tcPr>
          <w:p w14:paraId="5E040A60" w14:textId="77777777" w:rsidR="006A733B" w:rsidRPr="00F40974" w:rsidRDefault="000607F3">
            <w:pPr>
              <w:widowControl/>
              <w:jc w:val="left"/>
              <w:rPr>
                <w:rFonts w:ascii="仿宋" w:eastAsia="仿宋" w:hAnsi="仿宋" w:cs="宋体"/>
                <w:color w:val="000000" w:themeColor="text1"/>
                <w:kern w:val="0"/>
                <w:szCs w:val="21"/>
              </w:rPr>
            </w:pPr>
            <w:r w:rsidRPr="00F40974">
              <w:rPr>
                <w:rFonts w:ascii="仿宋" w:eastAsia="仿宋" w:hAnsi="仿宋" w:cs="宋体" w:hint="eastAsia"/>
                <w:color w:val="000000" w:themeColor="text1"/>
                <w:kern w:val="0"/>
                <w:szCs w:val="21"/>
              </w:rPr>
              <w:t>校办</w:t>
            </w:r>
          </w:p>
        </w:tc>
        <w:tc>
          <w:tcPr>
            <w:tcW w:w="1552" w:type="dxa"/>
            <w:tcBorders>
              <w:top w:val="nil"/>
              <w:left w:val="nil"/>
              <w:bottom w:val="single" w:sz="4" w:space="0" w:color="auto"/>
              <w:right w:val="single" w:sz="4" w:space="0" w:color="auto"/>
            </w:tcBorders>
            <w:shd w:val="clear" w:color="auto" w:fill="auto"/>
            <w:noWrap/>
            <w:vAlign w:val="center"/>
          </w:tcPr>
          <w:p w14:paraId="5C0EF1D2" w14:textId="77777777" w:rsidR="006A733B" w:rsidRPr="00F40974" w:rsidRDefault="000607F3">
            <w:pPr>
              <w:widowControl/>
              <w:jc w:val="left"/>
              <w:rPr>
                <w:rFonts w:ascii="仿宋" w:eastAsia="仿宋" w:hAnsi="仿宋" w:cs="宋体"/>
                <w:color w:val="000000" w:themeColor="text1"/>
                <w:kern w:val="0"/>
                <w:szCs w:val="21"/>
              </w:rPr>
            </w:pPr>
            <w:r w:rsidRPr="00F40974">
              <w:rPr>
                <w:rFonts w:ascii="仿宋" w:eastAsia="仿宋" w:hAnsi="仿宋" w:cs="宋体" w:hint="eastAsia"/>
                <w:color w:val="000000" w:themeColor="text1"/>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445FE32D" w14:textId="77777777" w:rsidR="006A733B" w:rsidRPr="00F40974" w:rsidRDefault="000607F3">
            <w:pPr>
              <w:widowControl/>
              <w:jc w:val="left"/>
              <w:rPr>
                <w:rFonts w:ascii="仿宋" w:eastAsia="仿宋" w:hAnsi="仿宋" w:cs="宋体"/>
                <w:color w:val="000000" w:themeColor="text1"/>
                <w:kern w:val="0"/>
                <w:szCs w:val="21"/>
              </w:rPr>
            </w:pPr>
            <w:r w:rsidRPr="00F40974">
              <w:rPr>
                <w:rFonts w:ascii="仿宋" w:eastAsia="仿宋" w:hAnsi="仿宋" w:cs="宋体" w:hint="eastAsia"/>
                <w:color w:val="000000" w:themeColor="text1"/>
                <w:kern w:val="0"/>
                <w:szCs w:val="21"/>
              </w:rPr>
              <w:t>图书馆</w:t>
            </w:r>
            <w:r w:rsidRPr="00F40974">
              <w:rPr>
                <w:rFonts w:ascii="仿宋" w:eastAsia="仿宋" w:hAnsi="仿宋" w:cs="宋体" w:hint="eastAsia"/>
                <w:color w:val="000000" w:themeColor="text1"/>
                <w:kern w:val="0"/>
                <w:szCs w:val="21"/>
              </w:rPr>
              <w:t>6</w:t>
            </w:r>
            <w:r w:rsidRPr="00F40974">
              <w:rPr>
                <w:rFonts w:ascii="仿宋" w:eastAsia="仿宋" w:hAnsi="仿宋" w:cs="宋体" w:hint="eastAsia"/>
                <w:color w:val="000000" w:themeColor="text1"/>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2D9AFFAE" w14:textId="77777777" w:rsidR="006A733B" w:rsidRPr="00F40974" w:rsidRDefault="000607F3">
            <w:pPr>
              <w:widowControl/>
              <w:jc w:val="left"/>
              <w:rPr>
                <w:rFonts w:ascii="仿宋" w:eastAsia="仿宋" w:hAnsi="仿宋" w:cs="宋体"/>
                <w:color w:val="000000" w:themeColor="text1"/>
                <w:kern w:val="0"/>
                <w:szCs w:val="21"/>
              </w:rPr>
            </w:pPr>
            <w:r w:rsidRPr="00F40974">
              <w:rPr>
                <w:rFonts w:ascii="仿宋" w:eastAsia="仿宋" w:hAnsi="仿宋" w:cs="宋体" w:hint="eastAsia"/>
                <w:color w:val="000000" w:themeColor="text1"/>
                <w:kern w:val="0"/>
                <w:szCs w:val="21"/>
              </w:rPr>
              <w:t>档案馆</w:t>
            </w:r>
          </w:p>
        </w:tc>
      </w:tr>
      <w:tr w:rsidR="006A733B" w14:paraId="0486604A"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5020BC8"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5A8ACAF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1999B21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3850D01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0F4C497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7CAA3F4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机械学院楼（部分）</w:t>
            </w:r>
          </w:p>
        </w:tc>
        <w:tc>
          <w:tcPr>
            <w:tcW w:w="2647" w:type="dxa"/>
            <w:tcBorders>
              <w:top w:val="nil"/>
              <w:left w:val="nil"/>
              <w:bottom w:val="single" w:sz="4" w:space="0" w:color="auto"/>
              <w:right w:val="single" w:sz="4" w:space="0" w:color="auto"/>
            </w:tcBorders>
            <w:shd w:val="clear" w:color="auto" w:fill="auto"/>
            <w:noWrap/>
            <w:vAlign w:val="center"/>
          </w:tcPr>
          <w:p w14:paraId="2A4A6EB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机械学院</w:t>
            </w:r>
          </w:p>
        </w:tc>
      </w:tr>
      <w:tr w:rsidR="006A733B" w14:paraId="1E0CC2F4"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228A963"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5CF6FEC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0A98DA8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25045CC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3367780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2373D66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电气学院楼（部分）</w:t>
            </w:r>
          </w:p>
        </w:tc>
        <w:tc>
          <w:tcPr>
            <w:tcW w:w="2647" w:type="dxa"/>
            <w:tcBorders>
              <w:top w:val="nil"/>
              <w:left w:val="nil"/>
              <w:bottom w:val="single" w:sz="4" w:space="0" w:color="auto"/>
              <w:right w:val="single" w:sz="4" w:space="0" w:color="auto"/>
            </w:tcBorders>
            <w:shd w:val="clear" w:color="auto" w:fill="auto"/>
            <w:noWrap/>
            <w:vAlign w:val="center"/>
          </w:tcPr>
          <w:p w14:paraId="2DF4A93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电气学院</w:t>
            </w:r>
          </w:p>
        </w:tc>
      </w:tr>
      <w:tr w:rsidR="006A733B" w14:paraId="472CF78A"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A9FDCE9"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11EAC16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760AF97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1E12258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39365BE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7571493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电子信息学院（部分）</w:t>
            </w:r>
          </w:p>
        </w:tc>
        <w:tc>
          <w:tcPr>
            <w:tcW w:w="2647" w:type="dxa"/>
            <w:tcBorders>
              <w:top w:val="nil"/>
              <w:left w:val="nil"/>
              <w:bottom w:val="single" w:sz="4" w:space="0" w:color="auto"/>
              <w:right w:val="single" w:sz="4" w:space="0" w:color="auto"/>
            </w:tcBorders>
            <w:shd w:val="clear" w:color="auto" w:fill="auto"/>
            <w:noWrap/>
            <w:vAlign w:val="center"/>
          </w:tcPr>
          <w:p w14:paraId="1611E28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电子信息学院</w:t>
            </w:r>
          </w:p>
        </w:tc>
      </w:tr>
      <w:tr w:rsidR="006A733B" w14:paraId="020D2759"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3214B71"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4F57ED8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7B3FB50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5610796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510D3BC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03BA39D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材料学院（部分）</w:t>
            </w:r>
          </w:p>
        </w:tc>
        <w:tc>
          <w:tcPr>
            <w:tcW w:w="2647" w:type="dxa"/>
            <w:tcBorders>
              <w:top w:val="nil"/>
              <w:left w:val="nil"/>
              <w:bottom w:val="single" w:sz="4" w:space="0" w:color="auto"/>
              <w:right w:val="single" w:sz="4" w:space="0" w:color="auto"/>
            </w:tcBorders>
            <w:shd w:val="clear" w:color="auto" w:fill="auto"/>
            <w:noWrap/>
            <w:vAlign w:val="center"/>
          </w:tcPr>
          <w:p w14:paraId="1A491DE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材料学院</w:t>
            </w:r>
          </w:p>
        </w:tc>
      </w:tr>
      <w:tr w:rsidR="006A733B" w14:paraId="47D55489"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DAB418C"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3DFE64E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63713ED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0A83B66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79F9B5D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7BC278F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商学院（部分）</w:t>
            </w:r>
          </w:p>
        </w:tc>
        <w:tc>
          <w:tcPr>
            <w:tcW w:w="2647" w:type="dxa"/>
            <w:tcBorders>
              <w:top w:val="nil"/>
              <w:left w:val="nil"/>
              <w:bottom w:val="single" w:sz="4" w:space="0" w:color="auto"/>
              <w:right w:val="single" w:sz="4" w:space="0" w:color="auto"/>
            </w:tcBorders>
            <w:shd w:val="clear" w:color="auto" w:fill="auto"/>
            <w:noWrap/>
            <w:vAlign w:val="center"/>
          </w:tcPr>
          <w:p w14:paraId="6EA8411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商学院</w:t>
            </w:r>
          </w:p>
        </w:tc>
      </w:tr>
      <w:tr w:rsidR="006A733B" w14:paraId="3A723245"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E18F57E"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7E8EC7E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4698B12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6AD202B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15BEC12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5204E87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公共教学楼</w:t>
            </w:r>
            <w:r>
              <w:rPr>
                <w:rFonts w:ascii="仿宋" w:eastAsia="仿宋" w:hAnsi="仿宋" w:cs="宋体"/>
                <w:kern w:val="0"/>
                <w:szCs w:val="21"/>
              </w:rPr>
              <w:t>A</w:t>
            </w:r>
          </w:p>
        </w:tc>
        <w:tc>
          <w:tcPr>
            <w:tcW w:w="2647" w:type="dxa"/>
            <w:tcBorders>
              <w:top w:val="nil"/>
              <w:left w:val="nil"/>
              <w:bottom w:val="single" w:sz="4" w:space="0" w:color="auto"/>
              <w:right w:val="single" w:sz="4" w:space="0" w:color="auto"/>
            </w:tcBorders>
            <w:shd w:val="clear" w:color="auto" w:fill="auto"/>
            <w:noWrap/>
            <w:vAlign w:val="center"/>
          </w:tcPr>
          <w:p w14:paraId="2157A56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r>
      <w:tr w:rsidR="006A733B" w14:paraId="787D4EBE"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9FF5B94"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646926C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3101EE0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321613F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1408706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22CDD7F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公共教学楼</w:t>
            </w:r>
            <w:r>
              <w:rPr>
                <w:rFonts w:ascii="仿宋" w:eastAsia="仿宋" w:hAnsi="仿宋" w:cs="宋体"/>
                <w:kern w:val="0"/>
                <w:szCs w:val="21"/>
              </w:rPr>
              <w:t>B</w:t>
            </w:r>
          </w:p>
        </w:tc>
        <w:tc>
          <w:tcPr>
            <w:tcW w:w="2647" w:type="dxa"/>
            <w:tcBorders>
              <w:top w:val="nil"/>
              <w:left w:val="nil"/>
              <w:bottom w:val="single" w:sz="4" w:space="0" w:color="auto"/>
              <w:right w:val="single" w:sz="4" w:space="0" w:color="auto"/>
            </w:tcBorders>
            <w:shd w:val="clear" w:color="auto" w:fill="auto"/>
            <w:noWrap/>
            <w:vAlign w:val="center"/>
          </w:tcPr>
          <w:p w14:paraId="4DE22A4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r>
      <w:tr w:rsidR="006A733B" w14:paraId="47A3A0F0"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7A42C482"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6E79A83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4C37ED1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1890AAB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00F0CF0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3143C02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公共教学楼</w:t>
            </w:r>
            <w:r>
              <w:rPr>
                <w:rFonts w:ascii="仿宋" w:eastAsia="仿宋" w:hAnsi="仿宋" w:cs="宋体"/>
                <w:kern w:val="0"/>
                <w:szCs w:val="21"/>
              </w:rPr>
              <w:t>C</w:t>
            </w:r>
          </w:p>
        </w:tc>
        <w:tc>
          <w:tcPr>
            <w:tcW w:w="2647" w:type="dxa"/>
            <w:tcBorders>
              <w:top w:val="nil"/>
              <w:left w:val="nil"/>
              <w:bottom w:val="single" w:sz="4" w:space="0" w:color="auto"/>
              <w:right w:val="single" w:sz="4" w:space="0" w:color="auto"/>
            </w:tcBorders>
            <w:shd w:val="clear" w:color="auto" w:fill="auto"/>
            <w:noWrap/>
            <w:vAlign w:val="center"/>
          </w:tcPr>
          <w:p w14:paraId="0F30366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r>
      <w:tr w:rsidR="006A733B" w14:paraId="2DE29968"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B61EA05"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265BA74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252CD9C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44ACA89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2ECBE91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5FBA017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公共教学楼</w:t>
            </w:r>
            <w:r>
              <w:rPr>
                <w:rFonts w:ascii="仿宋" w:eastAsia="仿宋" w:hAnsi="仿宋" w:cs="宋体"/>
                <w:kern w:val="0"/>
                <w:szCs w:val="21"/>
              </w:rPr>
              <w:t>D</w:t>
            </w:r>
          </w:p>
        </w:tc>
        <w:tc>
          <w:tcPr>
            <w:tcW w:w="2647" w:type="dxa"/>
            <w:tcBorders>
              <w:top w:val="nil"/>
              <w:left w:val="nil"/>
              <w:bottom w:val="single" w:sz="4" w:space="0" w:color="auto"/>
              <w:right w:val="single" w:sz="4" w:space="0" w:color="auto"/>
            </w:tcBorders>
            <w:shd w:val="clear" w:color="auto" w:fill="auto"/>
            <w:noWrap/>
            <w:vAlign w:val="center"/>
          </w:tcPr>
          <w:p w14:paraId="7DD6A0C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r>
      <w:tr w:rsidR="006A733B" w14:paraId="642F7A85"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923FDBA"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24C9A55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66D882C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1B1DB80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5E2AA78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256AF4D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一</w:t>
            </w:r>
            <w:r>
              <w:rPr>
                <w:rFonts w:ascii="仿宋" w:eastAsia="仿宋" w:hAnsi="仿宋" w:cs="宋体"/>
                <w:kern w:val="0"/>
                <w:szCs w:val="21"/>
              </w:rPr>
              <w:t>教</w:t>
            </w:r>
            <w:r>
              <w:rPr>
                <w:rFonts w:ascii="仿宋" w:eastAsia="仿宋" w:hAnsi="仿宋" w:cs="宋体" w:hint="eastAsia"/>
                <w:kern w:val="0"/>
                <w:szCs w:val="21"/>
              </w:rPr>
              <w:t>（</w:t>
            </w:r>
            <w:r>
              <w:rPr>
                <w:rFonts w:ascii="仿宋" w:eastAsia="仿宋" w:hAnsi="仿宋" w:cs="宋体"/>
                <w:kern w:val="0"/>
                <w:szCs w:val="21"/>
              </w:rPr>
              <w:t>5</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133E9D9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r>
      <w:tr w:rsidR="006A733B" w14:paraId="6A5100DA"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C7C3F06"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158A829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7DC0207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4EAB222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1649AAE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232E220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二教（</w:t>
            </w:r>
            <w:r>
              <w:rPr>
                <w:rFonts w:ascii="仿宋" w:eastAsia="仿宋" w:hAnsi="仿宋" w:cs="宋体"/>
                <w:kern w:val="0"/>
                <w:szCs w:val="21"/>
              </w:rPr>
              <w:t>8</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3BDB622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r>
      <w:tr w:rsidR="006A733B" w14:paraId="1A06F614"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09A9C1D"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0663D41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3ECD0C4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5B5C5B3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0124A7B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7642398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三教（</w:t>
            </w:r>
            <w:r>
              <w:rPr>
                <w:rFonts w:ascii="仿宋" w:eastAsia="仿宋" w:hAnsi="仿宋" w:cs="宋体"/>
                <w:kern w:val="0"/>
                <w:szCs w:val="21"/>
              </w:rPr>
              <w:t>2</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65A585B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r>
      <w:tr w:rsidR="006A733B" w14:paraId="4DA135D9"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81B0CC6"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lastRenderedPageBreak/>
              <w:t>2</w:t>
            </w:r>
          </w:p>
        </w:tc>
        <w:tc>
          <w:tcPr>
            <w:tcW w:w="1900" w:type="dxa"/>
            <w:tcBorders>
              <w:top w:val="nil"/>
              <w:left w:val="nil"/>
              <w:bottom w:val="single" w:sz="4" w:space="0" w:color="auto"/>
              <w:right w:val="single" w:sz="4" w:space="0" w:color="auto"/>
            </w:tcBorders>
            <w:shd w:val="clear" w:color="auto" w:fill="auto"/>
            <w:noWrap/>
            <w:vAlign w:val="center"/>
          </w:tcPr>
          <w:p w14:paraId="60C5C18C" w14:textId="77777777" w:rsidR="006A733B" w:rsidRPr="00F40974" w:rsidRDefault="000607F3">
            <w:pPr>
              <w:widowControl/>
              <w:jc w:val="left"/>
              <w:rPr>
                <w:rFonts w:ascii="仿宋" w:eastAsia="仿宋" w:hAnsi="仿宋" w:cs="宋体"/>
                <w:kern w:val="0"/>
                <w:szCs w:val="21"/>
              </w:rPr>
            </w:pPr>
            <w:r>
              <w:rPr>
                <w:rFonts w:ascii="仿宋" w:eastAsia="仿宋" w:hAnsi="仿宋" w:cs="宋体" w:hint="eastAsia"/>
                <w:kern w:val="0"/>
                <w:szCs w:val="21"/>
              </w:rPr>
              <w:t>教学</w:t>
            </w:r>
            <w:r>
              <w:rPr>
                <w:rFonts w:ascii="仿宋" w:eastAsia="仿宋" w:hAnsi="仿宋" w:cs="宋体" w:hint="eastAsia"/>
                <w:kern w:val="0"/>
                <w:szCs w:val="21"/>
              </w:rPr>
              <w:t>业务</w:t>
            </w:r>
            <w:r>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1D9F0BDA" w14:textId="77777777" w:rsidR="006A733B" w:rsidRPr="00F40974" w:rsidRDefault="000607F3">
            <w:pPr>
              <w:widowControl/>
              <w:jc w:val="left"/>
              <w:rPr>
                <w:rFonts w:ascii="仿宋" w:eastAsia="仿宋" w:hAnsi="仿宋" w:cs="宋体"/>
                <w:kern w:val="0"/>
                <w:szCs w:val="21"/>
              </w:rPr>
            </w:pPr>
            <w:r>
              <w:rPr>
                <w:rFonts w:ascii="仿宋" w:eastAsia="仿宋" w:hAnsi="仿宋" w:cs="宋体" w:hint="eastAsia"/>
                <w:kern w:val="0"/>
                <w:szCs w:val="21"/>
              </w:rPr>
              <w:t>教室</w:t>
            </w:r>
          </w:p>
        </w:tc>
        <w:tc>
          <w:tcPr>
            <w:tcW w:w="1508" w:type="dxa"/>
            <w:tcBorders>
              <w:top w:val="nil"/>
              <w:left w:val="nil"/>
              <w:bottom w:val="single" w:sz="4" w:space="0" w:color="auto"/>
              <w:right w:val="single" w:sz="4" w:space="0" w:color="auto"/>
            </w:tcBorders>
            <w:shd w:val="clear" w:color="auto" w:fill="auto"/>
            <w:noWrap/>
            <w:vAlign w:val="center"/>
          </w:tcPr>
          <w:p w14:paraId="79966490" w14:textId="77777777" w:rsidR="006A733B" w:rsidRPr="00F40974"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c>
          <w:tcPr>
            <w:tcW w:w="1552" w:type="dxa"/>
            <w:tcBorders>
              <w:top w:val="nil"/>
              <w:left w:val="nil"/>
              <w:bottom w:val="single" w:sz="4" w:space="0" w:color="auto"/>
              <w:right w:val="single" w:sz="4" w:space="0" w:color="auto"/>
            </w:tcBorders>
            <w:shd w:val="clear" w:color="auto" w:fill="auto"/>
            <w:noWrap/>
            <w:vAlign w:val="center"/>
          </w:tcPr>
          <w:p w14:paraId="199CD543" w14:textId="77777777" w:rsidR="006A733B" w:rsidRPr="00F40974"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30AE2303" w14:textId="77777777" w:rsidR="006A733B" w:rsidRPr="00F40974" w:rsidRDefault="000607F3">
            <w:pPr>
              <w:widowControl/>
              <w:jc w:val="left"/>
              <w:rPr>
                <w:rFonts w:ascii="仿宋" w:eastAsia="仿宋" w:hAnsi="仿宋" w:cs="宋体"/>
                <w:kern w:val="0"/>
                <w:szCs w:val="21"/>
              </w:rPr>
            </w:pPr>
            <w:r>
              <w:rPr>
                <w:rFonts w:ascii="仿宋" w:eastAsia="仿宋" w:hAnsi="仿宋" w:cs="宋体" w:hint="eastAsia"/>
                <w:kern w:val="0"/>
                <w:szCs w:val="21"/>
              </w:rPr>
              <w:t>香樟苑（</w:t>
            </w:r>
            <w:r>
              <w:rPr>
                <w:rFonts w:ascii="仿宋" w:eastAsia="仿宋" w:hAnsi="仿宋" w:cs="宋体"/>
                <w:kern w:val="0"/>
                <w:szCs w:val="21"/>
              </w:rPr>
              <w:t>6</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2382025C" w14:textId="77777777" w:rsidR="006A733B" w:rsidRPr="00F40974" w:rsidRDefault="000607F3">
            <w:pPr>
              <w:widowControl/>
              <w:jc w:val="left"/>
              <w:rPr>
                <w:rFonts w:ascii="仿宋" w:eastAsia="仿宋" w:hAnsi="仿宋" w:cs="宋体"/>
                <w:kern w:val="0"/>
                <w:szCs w:val="21"/>
              </w:rPr>
            </w:pPr>
            <w:r>
              <w:rPr>
                <w:rFonts w:ascii="仿宋" w:eastAsia="仿宋" w:hAnsi="仿宋" w:cs="宋体" w:hint="eastAsia"/>
                <w:kern w:val="0"/>
                <w:szCs w:val="21"/>
              </w:rPr>
              <w:t>教务处</w:t>
            </w:r>
          </w:p>
        </w:tc>
      </w:tr>
      <w:tr w:rsidR="006A733B" w14:paraId="61A1C9E7"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C9BA90A"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3AB0AAFE" w14:textId="77777777" w:rsidR="006A733B" w:rsidRPr="00F40974"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269C9B41" w14:textId="77777777" w:rsidR="006A733B" w:rsidRPr="00F40974"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语音室</w:t>
            </w:r>
          </w:p>
        </w:tc>
        <w:tc>
          <w:tcPr>
            <w:tcW w:w="1508" w:type="dxa"/>
            <w:tcBorders>
              <w:top w:val="nil"/>
              <w:left w:val="nil"/>
              <w:bottom w:val="single" w:sz="4" w:space="0" w:color="auto"/>
              <w:right w:val="single" w:sz="4" w:space="0" w:color="auto"/>
            </w:tcBorders>
            <w:shd w:val="clear" w:color="auto" w:fill="auto"/>
            <w:noWrap/>
            <w:vAlign w:val="center"/>
          </w:tcPr>
          <w:p w14:paraId="60FCE34E" w14:textId="77777777" w:rsidR="006A733B" w:rsidRPr="00F40974"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60A9073E" w14:textId="77777777" w:rsidR="006A733B" w:rsidRPr="00F40974"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4F87C28B" w14:textId="77777777" w:rsidR="006A733B" w:rsidRPr="00F40974"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语言教学中心（部分）</w:t>
            </w:r>
          </w:p>
        </w:tc>
        <w:tc>
          <w:tcPr>
            <w:tcW w:w="2647" w:type="dxa"/>
            <w:tcBorders>
              <w:top w:val="nil"/>
              <w:left w:val="nil"/>
              <w:bottom w:val="single" w:sz="4" w:space="0" w:color="auto"/>
              <w:right w:val="single" w:sz="4" w:space="0" w:color="auto"/>
            </w:tcBorders>
            <w:shd w:val="clear" w:color="auto" w:fill="auto"/>
            <w:noWrap/>
            <w:vAlign w:val="center"/>
          </w:tcPr>
          <w:p w14:paraId="263F335A" w14:textId="77777777" w:rsidR="006A733B" w:rsidRPr="00F40974"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外国语学院</w:t>
            </w:r>
          </w:p>
        </w:tc>
      </w:tr>
      <w:tr w:rsidR="006A733B" w14:paraId="1450808E"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6CB8454"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18A04317" w14:textId="77777777" w:rsidR="006A733B" w:rsidRPr="00F40974"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573A8226" w14:textId="77777777" w:rsidR="006A733B" w:rsidRPr="00F40974"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语音室</w:t>
            </w:r>
          </w:p>
        </w:tc>
        <w:tc>
          <w:tcPr>
            <w:tcW w:w="1508" w:type="dxa"/>
            <w:tcBorders>
              <w:top w:val="nil"/>
              <w:left w:val="nil"/>
              <w:bottom w:val="single" w:sz="4" w:space="0" w:color="auto"/>
              <w:right w:val="single" w:sz="4" w:space="0" w:color="auto"/>
            </w:tcBorders>
            <w:shd w:val="clear" w:color="auto" w:fill="auto"/>
            <w:noWrap/>
            <w:vAlign w:val="center"/>
          </w:tcPr>
          <w:p w14:paraId="7A9FDFDE" w14:textId="77777777" w:rsidR="006A733B" w:rsidRPr="00F40974"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625C2F59" w14:textId="77777777" w:rsidR="006A733B" w:rsidRPr="00F40974"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05915229" w14:textId="77777777" w:rsidR="006A733B" w:rsidRPr="00F40974"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技术中心</w:t>
            </w:r>
            <w:r w:rsidRPr="00F40974">
              <w:rPr>
                <w:rFonts w:ascii="仿宋" w:eastAsia="仿宋" w:hAnsi="仿宋" w:cs="宋体"/>
                <w:kern w:val="0"/>
                <w:szCs w:val="21"/>
              </w:rPr>
              <w:t>A</w:t>
            </w:r>
            <w:r w:rsidRPr="00F40974">
              <w:rPr>
                <w:rFonts w:ascii="仿宋" w:eastAsia="仿宋" w:hAnsi="仿宋" w:cs="宋体" w:hint="eastAsia"/>
                <w:kern w:val="0"/>
                <w:szCs w:val="21"/>
              </w:rPr>
              <w:t>区（</w:t>
            </w:r>
            <w:r w:rsidRPr="00F40974">
              <w:rPr>
                <w:rFonts w:ascii="仿宋" w:eastAsia="仿宋" w:hAnsi="仿宋" w:cs="宋体" w:hint="eastAsia"/>
                <w:kern w:val="0"/>
                <w:szCs w:val="21"/>
              </w:rPr>
              <w:t>3</w:t>
            </w:r>
            <w:r w:rsidRPr="00F40974">
              <w:rPr>
                <w:rFonts w:ascii="仿宋" w:eastAsia="仿宋" w:hAnsi="仿宋" w:cs="宋体" w:hint="eastAsia"/>
                <w:kern w:val="0"/>
                <w:szCs w:val="21"/>
              </w:rPr>
              <w:t>号）（部分）</w:t>
            </w:r>
          </w:p>
        </w:tc>
        <w:tc>
          <w:tcPr>
            <w:tcW w:w="2647" w:type="dxa"/>
            <w:tcBorders>
              <w:top w:val="nil"/>
              <w:left w:val="nil"/>
              <w:bottom w:val="single" w:sz="4" w:space="0" w:color="auto"/>
              <w:right w:val="single" w:sz="4" w:space="0" w:color="auto"/>
            </w:tcBorders>
            <w:shd w:val="clear" w:color="auto" w:fill="auto"/>
            <w:noWrap/>
            <w:vAlign w:val="center"/>
          </w:tcPr>
          <w:p w14:paraId="3309A6CB" w14:textId="77777777" w:rsidR="006A733B" w:rsidRPr="00F40974"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外国语学院</w:t>
            </w:r>
          </w:p>
        </w:tc>
      </w:tr>
      <w:tr w:rsidR="006A733B" w14:paraId="469E6805"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F609403"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671B1B6B"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15F7BA1B"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5BAB564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571AC68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393EFAD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机械学院楼（部分）</w:t>
            </w:r>
          </w:p>
        </w:tc>
        <w:tc>
          <w:tcPr>
            <w:tcW w:w="2647" w:type="dxa"/>
            <w:tcBorders>
              <w:top w:val="nil"/>
              <w:left w:val="nil"/>
              <w:bottom w:val="single" w:sz="4" w:space="0" w:color="auto"/>
              <w:right w:val="single" w:sz="4" w:space="0" w:color="auto"/>
            </w:tcBorders>
            <w:shd w:val="clear" w:color="auto" w:fill="auto"/>
            <w:noWrap/>
            <w:vAlign w:val="center"/>
          </w:tcPr>
          <w:p w14:paraId="402AD79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机械学院</w:t>
            </w:r>
          </w:p>
        </w:tc>
      </w:tr>
      <w:tr w:rsidR="006A733B" w14:paraId="0F92A33F"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6095451"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6EF492B8"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37ADA13E"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1B0F9FD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4174C10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371EA21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电气学院楼（部分）</w:t>
            </w:r>
          </w:p>
        </w:tc>
        <w:tc>
          <w:tcPr>
            <w:tcW w:w="2647" w:type="dxa"/>
            <w:tcBorders>
              <w:top w:val="nil"/>
              <w:left w:val="nil"/>
              <w:bottom w:val="single" w:sz="4" w:space="0" w:color="auto"/>
              <w:right w:val="single" w:sz="4" w:space="0" w:color="auto"/>
            </w:tcBorders>
            <w:shd w:val="clear" w:color="auto" w:fill="auto"/>
            <w:noWrap/>
            <w:vAlign w:val="center"/>
          </w:tcPr>
          <w:p w14:paraId="2D3CC65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电气学院</w:t>
            </w:r>
          </w:p>
        </w:tc>
      </w:tr>
      <w:tr w:rsidR="006A733B" w14:paraId="582B170A"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78D69FA"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5727573D"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1B4A9A93"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1818C3F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09225D9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066CCCD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电子信息学院（部分）</w:t>
            </w:r>
          </w:p>
        </w:tc>
        <w:tc>
          <w:tcPr>
            <w:tcW w:w="2647" w:type="dxa"/>
            <w:tcBorders>
              <w:top w:val="nil"/>
              <w:left w:val="nil"/>
              <w:bottom w:val="single" w:sz="4" w:space="0" w:color="auto"/>
              <w:right w:val="single" w:sz="4" w:space="0" w:color="auto"/>
            </w:tcBorders>
            <w:shd w:val="clear" w:color="auto" w:fill="auto"/>
            <w:noWrap/>
            <w:vAlign w:val="center"/>
          </w:tcPr>
          <w:p w14:paraId="16FBE27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电子信息学院</w:t>
            </w:r>
          </w:p>
        </w:tc>
      </w:tr>
      <w:tr w:rsidR="006A733B" w14:paraId="4A4B78F9"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81FBC7E"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448EE9CB"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39ABD72E"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106ACFA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6CAD58F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513ADC0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材料学院（部分）</w:t>
            </w:r>
          </w:p>
        </w:tc>
        <w:tc>
          <w:tcPr>
            <w:tcW w:w="2647" w:type="dxa"/>
            <w:tcBorders>
              <w:top w:val="nil"/>
              <w:left w:val="nil"/>
              <w:bottom w:val="single" w:sz="4" w:space="0" w:color="auto"/>
              <w:right w:val="single" w:sz="4" w:space="0" w:color="auto"/>
            </w:tcBorders>
            <w:shd w:val="clear" w:color="auto" w:fill="auto"/>
            <w:noWrap/>
            <w:vAlign w:val="center"/>
          </w:tcPr>
          <w:p w14:paraId="5A1748A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材料学院</w:t>
            </w:r>
          </w:p>
        </w:tc>
      </w:tr>
      <w:tr w:rsidR="006A733B" w14:paraId="024A2CBA"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C6CD2C8"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05DF12D5"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59E2367E"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565153B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090497E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104524C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商学院（部分）</w:t>
            </w:r>
          </w:p>
        </w:tc>
        <w:tc>
          <w:tcPr>
            <w:tcW w:w="2647" w:type="dxa"/>
            <w:tcBorders>
              <w:top w:val="nil"/>
              <w:left w:val="nil"/>
              <w:bottom w:val="single" w:sz="4" w:space="0" w:color="auto"/>
              <w:right w:val="single" w:sz="4" w:space="0" w:color="auto"/>
            </w:tcBorders>
            <w:shd w:val="clear" w:color="auto" w:fill="auto"/>
            <w:noWrap/>
            <w:vAlign w:val="center"/>
          </w:tcPr>
          <w:p w14:paraId="47A0E3A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商学院</w:t>
            </w:r>
          </w:p>
        </w:tc>
      </w:tr>
      <w:tr w:rsidR="006A733B" w14:paraId="06A76DCF"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72A291BE"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61BE0C60"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52EDB470"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0430064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416E9B1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4B411A3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语言教学中心（部分）</w:t>
            </w:r>
          </w:p>
        </w:tc>
        <w:tc>
          <w:tcPr>
            <w:tcW w:w="2647" w:type="dxa"/>
            <w:tcBorders>
              <w:top w:val="nil"/>
              <w:left w:val="nil"/>
              <w:bottom w:val="single" w:sz="4" w:space="0" w:color="auto"/>
              <w:right w:val="single" w:sz="4" w:space="0" w:color="auto"/>
            </w:tcBorders>
            <w:shd w:val="clear" w:color="auto" w:fill="auto"/>
            <w:noWrap/>
            <w:vAlign w:val="center"/>
          </w:tcPr>
          <w:p w14:paraId="1B96E3A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外国语学院</w:t>
            </w:r>
          </w:p>
        </w:tc>
      </w:tr>
      <w:tr w:rsidR="006A733B" w14:paraId="7E1DB9C0"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02C5B44"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20B61AF8"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053558B7"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6A9915E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0DEB472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1616123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物理教学中心</w:t>
            </w:r>
          </w:p>
        </w:tc>
        <w:tc>
          <w:tcPr>
            <w:tcW w:w="2647" w:type="dxa"/>
            <w:tcBorders>
              <w:top w:val="nil"/>
              <w:left w:val="nil"/>
              <w:bottom w:val="single" w:sz="4" w:space="0" w:color="auto"/>
              <w:right w:val="single" w:sz="4" w:space="0" w:color="auto"/>
            </w:tcBorders>
            <w:shd w:val="clear" w:color="auto" w:fill="auto"/>
            <w:noWrap/>
            <w:vAlign w:val="center"/>
          </w:tcPr>
          <w:p w14:paraId="67C4A5E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文理学院</w:t>
            </w:r>
          </w:p>
        </w:tc>
      </w:tr>
      <w:tr w:rsidR="006A733B" w14:paraId="55E25935"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56C0059"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2B562B14"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23BF6274"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0030BAD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687D3EA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27DA218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工业中心</w:t>
            </w:r>
            <w:r>
              <w:rPr>
                <w:rFonts w:ascii="仿宋" w:eastAsia="仿宋" w:hAnsi="仿宋" w:cs="宋体"/>
                <w:kern w:val="0"/>
                <w:szCs w:val="21"/>
              </w:rPr>
              <w:t>A</w:t>
            </w:r>
          </w:p>
        </w:tc>
        <w:tc>
          <w:tcPr>
            <w:tcW w:w="2647" w:type="dxa"/>
            <w:tcBorders>
              <w:top w:val="nil"/>
              <w:left w:val="nil"/>
              <w:bottom w:val="single" w:sz="4" w:space="0" w:color="auto"/>
              <w:right w:val="single" w:sz="4" w:space="0" w:color="auto"/>
            </w:tcBorders>
            <w:shd w:val="clear" w:color="auto" w:fill="auto"/>
            <w:noWrap/>
            <w:vAlign w:val="center"/>
          </w:tcPr>
          <w:p w14:paraId="7645267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工业中心</w:t>
            </w:r>
          </w:p>
        </w:tc>
      </w:tr>
      <w:tr w:rsidR="006A733B" w14:paraId="477C4AEE"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7853153"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7BC22CA4"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63379A91"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6731AAC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7771890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59A2D19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工业中心</w:t>
            </w:r>
            <w:r>
              <w:rPr>
                <w:rFonts w:ascii="仿宋" w:eastAsia="仿宋" w:hAnsi="仿宋" w:cs="宋体"/>
                <w:kern w:val="0"/>
                <w:szCs w:val="21"/>
              </w:rPr>
              <w:t>B</w:t>
            </w:r>
          </w:p>
        </w:tc>
        <w:tc>
          <w:tcPr>
            <w:tcW w:w="2647" w:type="dxa"/>
            <w:tcBorders>
              <w:top w:val="nil"/>
              <w:left w:val="nil"/>
              <w:bottom w:val="single" w:sz="4" w:space="0" w:color="auto"/>
              <w:right w:val="single" w:sz="4" w:space="0" w:color="auto"/>
            </w:tcBorders>
            <w:shd w:val="clear" w:color="auto" w:fill="auto"/>
            <w:noWrap/>
            <w:vAlign w:val="center"/>
          </w:tcPr>
          <w:p w14:paraId="564F9E6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工业中心</w:t>
            </w:r>
          </w:p>
        </w:tc>
      </w:tr>
      <w:tr w:rsidR="006A733B" w14:paraId="1560B9A4"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65355D2"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46100619"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6FC6B862"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359C767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4E7AB96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5526B6D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工业中心</w:t>
            </w:r>
            <w:r>
              <w:rPr>
                <w:rFonts w:ascii="仿宋" w:eastAsia="仿宋" w:hAnsi="仿宋" w:cs="宋体"/>
                <w:kern w:val="0"/>
                <w:szCs w:val="21"/>
              </w:rPr>
              <w:t>C</w:t>
            </w:r>
          </w:p>
        </w:tc>
        <w:tc>
          <w:tcPr>
            <w:tcW w:w="2647" w:type="dxa"/>
            <w:tcBorders>
              <w:top w:val="nil"/>
              <w:left w:val="nil"/>
              <w:bottom w:val="single" w:sz="4" w:space="0" w:color="auto"/>
              <w:right w:val="single" w:sz="4" w:space="0" w:color="auto"/>
            </w:tcBorders>
            <w:shd w:val="clear" w:color="auto" w:fill="auto"/>
            <w:noWrap/>
            <w:vAlign w:val="center"/>
          </w:tcPr>
          <w:p w14:paraId="494273C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工业中心</w:t>
            </w:r>
          </w:p>
        </w:tc>
      </w:tr>
      <w:tr w:rsidR="006A733B" w14:paraId="73284C61"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ABE9754"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3CC047AF"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378ADA11"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64DCA1A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7F33727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73BA37E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技术中心</w:t>
            </w:r>
            <w:r>
              <w:rPr>
                <w:rFonts w:ascii="仿宋" w:eastAsia="仿宋" w:hAnsi="仿宋" w:cs="宋体"/>
                <w:kern w:val="0"/>
                <w:szCs w:val="21"/>
              </w:rPr>
              <w:t>A</w:t>
            </w:r>
            <w:r>
              <w:rPr>
                <w:rFonts w:ascii="仿宋" w:eastAsia="仿宋" w:hAnsi="仿宋" w:cs="宋体" w:hint="eastAsia"/>
                <w:kern w:val="0"/>
                <w:szCs w:val="21"/>
              </w:rPr>
              <w:t>区（</w:t>
            </w:r>
            <w:r>
              <w:rPr>
                <w:rFonts w:ascii="仿宋" w:eastAsia="仿宋" w:hAnsi="仿宋" w:cs="宋体" w:hint="eastAsia"/>
                <w:kern w:val="0"/>
                <w:szCs w:val="21"/>
              </w:rPr>
              <w:t>3</w:t>
            </w:r>
            <w:r>
              <w:rPr>
                <w:rFonts w:ascii="仿宋" w:eastAsia="仿宋" w:hAnsi="仿宋" w:cs="宋体" w:hint="eastAsia"/>
                <w:kern w:val="0"/>
                <w:szCs w:val="21"/>
              </w:rPr>
              <w:t>号）（部分）</w:t>
            </w:r>
          </w:p>
        </w:tc>
        <w:tc>
          <w:tcPr>
            <w:tcW w:w="2647" w:type="dxa"/>
            <w:tcBorders>
              <w:top w:val="nil"/>
              <w:left w:val="nil"/>
              <w:bottom w:val="single" w:sz="4" w:space="0" w:color="auto"/>
              <w:right w:val="single" w:sz="4" w:space="0" w:color="auto"/>
            </w:tcBorders>
            <w:shd w:val="clear" w:color="auto" w:fill="auto"/>
            <w:noWrap/>
            <w:vAlign w:val="center"/>
          </w:tcPr>
          <w:p w14:paraId="49FFBDF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总务部及各学院、中心</w:t>
            </w:r>
          </w:p>
        </w:tc>
      </w:tr>
      <w:tr w:rsidR="006A733B" w14:paraId="26C523BB"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C070B4A"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6548FF01"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3C6BC392"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0D3A9BB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1C73C57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206B633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实习中心</w:t>
            </w:r>
            <w:r>
              <w:rPr>
                <w:rFonts w:ascii="仿宋" w:eastAsia="仿宋" w:hAnsi="仿宋" w:cs="宋体"/>
                <w:kern w:val="0"/>
                <w:szCs w:val="21"/>
              </w:rPr>
              <w:t>（</w:t>
            </w:r>
            <w:r>
              <w:rPr>
                <w:rFonts w:ascii="仿宋" w:eastAsia="仿宋" w:hAnsi="仿宋" w:cs="宋体" w:hint="eastAsia"/>
                <w:kern w:val="0"/>
                <w:szCs w:val="21"/>
              </w:rPr>
              <w:t>9</w:t>
            </w:r>
            <w:r>
              <w:rPr>
                <w:rFonts w:ascii="仿宋" w:eastAsia="仿宋" w:hAnsi="仿宋" w:cs="宋体" w:hint="eastAsia"/>
                <w:kern w:val="0"/>
                <w:szCs w:val="21"/>
              </w:rPr>
              <w:t>号北区</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52C9E78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总务部及工业中心</w:t>
            </w:r>
          </w:p>
        </w:tc>
      </w:tr>
      <w:tr w:rsidR="006A733B" w14:paraId="3033B81A"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73F87B0C"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1E956B74"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654810CA"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18B8F27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0A39C9D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66003EE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华宁</w:t>
            </w:r>
            <w:r>
              <w:rPr>
                <w:rFonts w:ascii="仿宋" w:eastAsia="仿宋" w:hAnsi="仿宋" w:cs="宋体"/>
                <w:kern w:val="0"/>
                <w:szCs w:val="21"/>
              </w:rPr>
              <w:t>路</w:t>
            </w:r>
            <w:r>
              <w:rPr>
                <w:rFonts w:ascii="仿宋" w:eastAsia="仿宋" w:hAnsi="仿宋" w:cs="宋体" w:hint="eastAsia"/>
                <w:kern w:val="0"/>
                <w:szCs w:val="21"/>
              </w:rPr>
              <w:t>121</w:t>
            </w:r>
            <w:r>
              <w:rPr>
                <w:rFonts w:ascii="仿宋" w:eastAsia="仿宋" w:hAnsi="仿宋" w:cs="宋体" w:hint="eastAsia"/>
                <w:kern w:val="0"/>
                <w:szCs w:val="21"/>
              </w:rPr>
              <w:t>号实习车间</w:t>
            </w:r>
            <w:r>
              <w:rPr>
                <w:rFonts w:ascii="仿宋" w:eastAsia="仿宋" w:hAnsi="仿宋" w:cs="宋体"/>
                <w:kern w:val="0"/>
                <w:szCs w:val="21"/>
              </w:rPr>
              <w:t>（</w:t>
            </w:r>
            <w:r>
              <w:rPr>
                <w:rFonts w:ascii="仿宋" w:eastAsia="仿宋" w:hAnsi="仿宋" w:cs="宋体" w:hint="eastAsia"/>
                <w:kern w:val="0"/>
                <w:szCs w:val="21"/>
              </w:rPr>
              <w:t>32</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327AE86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总务部及工业中心</w:t>
            </w:r>
          </w:p>
        </w:tc>
      </w:tr>
      <w:tr w:rsidR="006A733B" w14:paraId="624A0D63"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B2A85C0"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3959FB74"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4C106FC6"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实验实习用房</w:t>
            </w:r>
          </w:p>
        </w:tc>
        <w:tc>
          <w:tcPr>
            <w:tcW w:w="1508" w:type="dxa"/>
            <w:tcBorders>
              <w:top w:val="nil"/>
              <w:left w:val="nil"/>
              <w:bottom w:val="single" w:sz="4" w:space="0" w:color="auto"/>
              <w:right w:val="single" w:sz="4" w:space="0" w:color="auto"/>
            </w:tcBorders>
            <w:shd w:val="clear" w:color="auto" w:fill="auto"/>
            <w:noWrap/>
            <w:vAlign w:val="center"/>
          </w:tcPr>
          <w:p w14:paraId="2D9CE89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779353F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6A08777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图书馆辅楼</w:t>
            </w:r>
          </w:p>
        </w:tc>
        <w:tc>
          <w:tcPr>
            <w:tcW w:w="2647" w:type="dxa"/>
            <w:tcBorders>
              <w:top w:val="nil"/>
              <w:left w:val="nil"/>
              <w:bottom w:val="single" w:sz="4" w:space="0" w:color="auto"/>
              <w:right w:val="single" w:sz="4" w:space="0" w:color="auto"/>
            </w:tcBorders>
            <w:shd w:val="clear" w:color="auto" w:fill="auto"/>
            <w:noWrap/>
            <w:vAlign w:val="center"/>
          </w:tcPr>
          <w:p w14:paraId="61DC7A3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27AD1228"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DF074A4" w14:textId="77777777" w:rsidR="006A733B" w:rsidRPr="00F40974" w:rsidRDefault="000607F3">
            <w:pPr>
              <w:widowControl/>
              <w:jc w:val="center"/>
              <w:rPr>
                <w:rFonts w:ascii="仿宋" w:eastAsia="仿宋" w:hAnsi="仿宋" w:cs="宋体"/>
                <w:color w:val="000000" w:themeColor="text1"/>
                <w:kern w:val="0"/>
                <w:szCs w:val="21"/>
              </w:rPr>
            </w:pPr>
            <w:r w:rsidRPr="00F40974">
              <w:rPr>
                <w:rFonts w:ascii="仿宋" w:eastAsia="仿宋" w:hAnsi="仿宋" w:cs="宋体" w:hint="eastAsia"/>
                <w:color w:val="000000" w:themeColor="text1"/>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1CB7A414"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教学业务用房</w:t>
            </w:r>
          </w:p>
        </w:tc>
        <w:tc>
          <w:tcPr>
            <w:tcW w:w="1771" w:type="dxa"/>
            <w:tcBorders>
              <w:top w:val="nil"/>
              <w:left w:val="nil"/>
              <w:bottom w:val="single" w:sz="4" w:space="0" w:color="auto"/>
              <w:right w:val="single" w:sz="4" w:space="0" w:color="auto"/>
            </w:tcBorders>
            <w:shd w:val="clear" w:color="auto" w:fill="auto"/>
            <w:noWrap/>
            <w:vAlign w:val="center"/>
          </w:tcPr>
          <w:p w14:paraId="4C1E475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工会俱乐部</w:t>
            </w:r>
          </w:p>
        </w:tc>
        <w:tc>
          <w:tcPr>
            <w:tcW w:w="1508" w:type="dxa"/>
            <w:tcBorders>
              <w:top w:val="nil"/>
              <w:left w:val="nil"/>
              <w:bottom w:val="single" w:sz="4" w:space="0" w:color="auto"/>
              <w:right w:val="single" w:sz="4" w:space="0" w:color="auto"/>
            </w:tcBorders>
            <w:shd w:val="clear" w:color="auto" w:fill="auto"/>
            <w:noWrap/>
            <w:vAlign w:val="center"/>
          </w:tcPr>
          <w:p w14:paraId="40A3B7A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工会</w:t>
            </w:r>
          </w:p>
        </w:tc>
        <w:tc>
          <w:tcPr>
            <w:tcW w:w="1552" w:type="dxa"/>
            <w:tcBorders>
              <w:top w:val="nil"/>
              <w:left w:val="nil"/>
              <w:bottom w:val="single" w:sz="4" w:space="0" w:color="auto"/>
              <w:right w:val="single" w:sz="4" w:space="0" w:color="auto"/>
            </w:tcBorders>
            <w:shd w:val="clear" w:color="auto" w:fill="auto"/>
            <w:noWrap/>
            <w:vAlign w:val="center"/>
          </w:tcPr>
          <w:p w14:paraId="63C9AD2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4B058EE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图书馆</w:t>
            </w:r>
            <w:r>
              <w:rPr>
                <w:rFonts w:ascii="仿宋" w:eastAsia="仿宋" w:hAnsi="仿宋" w:cs="宋体" w:hint="eastAsia"/>
                <w:kern w:val="0"/>
                <w:szCs w:val="21"/>
              </w:rPr>
              <w:t>1</w:t>
            </w:r>
            <w:r>
              <w:rPr>
                <w:rFonts w:ascii="仿宋" w:eastAsia="仿宋" w:hAnsi="仿宋" w:cs="宋体" w:hint="eastAsia"/>
                <w:kern w:val="0"/>
                <w:szCs w:val="21"/>
              </w:rPr>
              <w:t>楼</w:t>
            </w:r>
            <w:r>
              <w:rPr>
                <w:rFonts w:ascii="仿宋" w:eastAsia="仿宋" w:hAnsi="仿宋" w:cs="宋体" w:hint="eastAsia"/>
                <w:kern w:val="0"/>
                <w:szCs w:val="21"/>
              </w:rPr>
              <w:t>部分</w:t>
            </w:r>
          </w:p>
        </w:tc>
        <w:tc>
          <w:tcPr>
            <w:tcW w:w="2647" w:type="dxa"/>
            <w:tcBorders>
              <w:top w:val="nil"/>
              <w:left w:val="nil"/>
              <w:bottom w:val="single" w:sz="4" w:space="0" w:color="auto"/>
              <w:right w:val="single" w:sz="4" w:space="0" w:color="auto"/>
            </w:tcBorders>
            <w:shd w:val="clear" w:color="auto" w:fill="auto"/>
            <w:noWrap/>
            <w:vAlign w:val="center"/>
          </w:tcPr>
          <w:p w14:paraId="2F493CC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工会</w:t>
            </w:r>
          </w:p>
        </w:tc>
      </w:tr>
      <w:tr w:rsidR="006A733B" w14:paraId="1B704EF7"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59E5209" w14:textId="77777777" w:rsidR="006A733B" w:rsidRPr="00F40974" w:rsidRDefault="000607F3">
            <w:pPr>
              <w:widowControl/>
              <w:jc w:val="center"/>
              <w:rPr>
                <w:rFonts w:ascii="仿宋" w:eastAsia="仿宋" w:hAnsi="仿宋" w:cs="宋体"/>
                <w:color w:val="000000" w:themeColor="text1"/>
                <w:kern w:val="0"/>
                <w:szCs w:val="21"/>
              </w:rPr>
            </w:pPr>
            <w:r w:rsidRPr="00F40974">
              <w:rPr>
                <w:rFonts w:ascii="仿宋" w:eastAsia="仿宋" w:hAnsi="仿宋" w:cs="宋体" w:hint="eastAsia"/>
                <w:color w:val="000000" w:themeColor="text1"/>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15BE0461"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教学业务用房</w:t>
            </w:r>
          </w:p>
        </w:tc>
        <w:tc>
          <w:tcPr>
            <w:tcW w:w="1771" w:type="dxa"/>
            <w:tcBorders>
              <w:top w:val="nil"/>
              <w:left w:val="nil"/>
              <w:bottom w:val="single" w:sz="4" w:space="0" w:color="auto"/>
              <w:right w:val="single" w:sz="4" w:space="0" w:color="auto"/>
            </w:tcBorders>
            <w:shd w:val="clear" w:color="auto" w:fill="auto"/>
            <w:noWrap/>
            <w:vAlign w:val="center"/>
          </w:tcPr>
          <w:p w14:paraId="35BAC04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工会俱乐部</w:t>
            </w:r>
          </w:p>
        </w:tc>
        <w:tc>
          <w:tcPr>
            <w:tcW w:w="1508" w:type="dxa"/>
            <w:tcBorders>
              <w:top w:val="nil"/>
              <w:left w:val="nil"/>
              <w:bottom w:val="single" w:sz="4" w:space="0" w:color="auto"/>
              <w:right w:val="single" w:sz="4" w:space="0" w:color="auto"/>
            </w:tcBorders>
            <w:shd w:val="clear" w:color="auto" w:fill="auto"/>
            <w:noWrap/>
            <w:vAlign w:val="center"/>
          </w:tcPr>
          <w:p w14:paraId="5870134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工会</w:t>
            </w:r>
          </w:p>
        </w:tc>
        <w:tc>
          <w:tcPr>
            <w:tcW w:w="1552" w:type="dxa"/>
            <w:tcBorders>
              <w:top w:val="nil"/>
              <w:left w:val="nil"/>
              <w:bottom w:val="single" w:sz="4" w:space="0" w:color="auto"/>
              <w:right w:val="single" w:sz="4" w:space="0" w:color="auto"/>
            </w:tcBorders>
            <w:shd w:val="clear" w:color="auto" w:fill="auto"/>
            <w:noWrap/>
            <w:vAlign w:val="center"/>
          </w:tcPr>
          <w:p w14:paraId="5E9F70D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25B7D15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办公楼</w:t>
            </w:r>
            <w:r>
              <w:rPr>
                <w:rFonts w:ascii="仿宋" w:eastAsia="仿宋" w:hAnsi="仿宋" w:cs="宋体"/>
                <w:kern w:val="0"/>
                <w:szCs w:val="21"/>
              </w:rPr>
              <w:t>（</w:t>
            </w:r>
            <w:r>
              <w:rPr>
                <w:rFonts w:ascii="仿宋" w:eastAsia="仿宋" w:hAnsi="仿宋" w:cs="宋体" w:hint="eastAsia"/>
                <w:kern w:val="0"/>
                <w:szCs w:val="21"/>
              </w:rPr>
              <w:t>1</w:t>
            </w:r>
            <w:r>
              <w:rPr>
                <w:rFonts w:ascii="仿宋" w:eastAsia="仿宋" w:hAnsi="仿宋" w:cs="宋体" w:hint="eastAsia"/>
                <w:kern w:val="0"/>
                <w:szCs w:val="21"/>
              </w:rPr>
              <w:t>号</w:t>
            </w:r>
            <w:r>
              <w:rPr>
                <w:rFonts w:ascii="仿宋" w:eastAsia="仿宋" w:hAnsi="仿宋" w:cs="宋体"/>
                <w:kern w:val="0"/>
                <w:szCs w:val="21"/>
              </w:rPr>
              <w:t>）</w:t>
            </w:r>
            <w:r>
              <w:rPr>
                <w:rFonts w:ascii="仿宋" w:eastAsia="仿宋" w:hAnsi="仿宋" w:cs="宋体" w:hint="eastAsia"/>
                <w:kern w:val="0"/>
                <w:szCs w:val="21"/>
              </w:rPr>
              <w:t>部分</w:t>
            </w:r>
          </w:p>
        </w:tc>
        <w:tc>
          <w:tcPr>
            <w:tcW w:w="2647" w:type="dxa"/>
            <w:tcBorders>
              <w:top w:val="nil"/>
              <w:left w:val="nil"/>
              <w:bottom w:val="single" w:sz="4" w:space="0" w:color="auto"/>
              <w:right w:val="single" w:sz="4" w:space="0" w:color="auto"/>
            </w:tcBorders>
            <w:shd w:val="clear" w:color="auto" w:fill="auto"/>
            <w:noWrap/>
            <w:vAlign w:val="center"/>
          </w:tcPr>
          <w:p w14:paraId="17E731D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工会</w:t>
            </w:r>
          </w:p>
        </w:tc>
      </w:tr>
      <w:tr w:rsidR="006A733B" w14:paraId="2A262660"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E921A3F"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0605A56D"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21A8057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学生活动</w:t>
            </w:r>
          </w:p>
        </w:tc>
        <w:tc>
          <w:tcPr>
            <w:tcW w:w="1508" w:type="dxa"/>
            <w:tcBorders>
              <w:top w:val="nil"/>
              <w:left w:val="nil"/>
              <w:bottom w:val="single" w:sz="4" w:space="0" w:color="auto"/>
              <w:right w:val="single" w:sz="4" w:space="0" w:color="auto"/>
            </w:tcBorders>
            <w:shd w:val="clear" w:color="auto" w:fill="auto"/>
            <w:noWrap/>
            <w:vAlign w:val="center"/>
          </w:tcPr>
          <w:p w14:paraId="45E668E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3353CC2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30CC94C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学生事务中心</w:t>
            </w:r>
          </w:p>
        </w:tc>
        <w:tc>
          <w:tcPr>
            <w:tcW w:w="2647" w:type="dxa"/>
            <w:tcBorders>
              <w:top w:val="nil"/>
              <w:left w:val="nil"/>
              <w:bottom w:val="single" w:sz="4" w:space="0" w:color="auto"/>
              <w:right w:val="single" w:sz="4" w:space="0" w:color="auto"/>
            </w:tcBorders>
            <w:shd w:val="clear" w:color="auto" w:fill="auto"/>
            <w:noWrap/>
            <w:vAlign w:val="center"/>
          </w:tcPr>
          <w:p w14:paraId="3374FD4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学生处、团委</w:t>
            </w:r>
          </w:p>
        </w:tc>
      </w:tr>
      <w:tr w:rsidR="006A733B" w14:paraId="53181506"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49AFB95"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18B23A47"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087283A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学生活动</w:t>
            </w:r>
          </w:p>
        </w:tc>
        <w:tc>
          <w:tcPr>
            <w:tcW w:w="1508" w:type="dxa"/>
            <w:tcBorders>
              <w:top w:val="nil"/>
              <w:left w:val="nil"/>
              <w:bottom w:val="single" w:sz="4" w:space="0" w:color="auto"/>
              <w:right w:val="single" w:sz="4" w:space="0" w:color="auto"/>
            </w:tcBorders>
            <w:shd w:val="clear" w:color="auto" w:fill="auto"/>
            <w:noWrap/>
            <w:vAlign w:val="center"/>
          </w:tcPr>
          <w:p w14:paraId="2C31203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73ADBE8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6B74795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学生社团</w:t>
            </w:r>
            <w:r>
              <w:rPr>
                <w:rFonts w:ascii="仿宋" w:eastAsia="仿宋" w:hAnsi="仿宋" w:cs="宋体"/>
                <w:kern w:val="0"/>
                <w:szCs w:val="21"/>
              </w:rPr>
              <w:t>活动中心（</w:t>
            </w:r>
            <w:r>
              <w:rPr>
                <w:rFonts w:ascii="仿宋" w:eastAsia="仿宋" w:hAnsi="仿宋" w:cs="宋体" w:hint="eastAsia"/>
                <w:kern w:val="0"/>
                <w:szCs w:val="21"/>
              </w:rPr>
              <w:t>11</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6E5F24E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团委</w:t>
            </w:r>
          </w:p>
        </w:tc>
      </w:tr>
      <w:tr w:rsidR="006A733B" w14:paraId="345CCDBD"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DEB764C"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2D2629C3"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2C1CE3C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体育锻炼设施</w:t>
            </w:r>
          </w:p>
        </w:tc>
        <w:tc>
          <w:tcPr>
            <w:tcW w:w="1508" w:type="dxa"/>
            <w:tcBorders>
              <w:top w:val="nil"/>
              <w:left w:val="nil"/>
              <w:bottom w:val="single" w:sz="4" w:space="0" w:color="auto"/>
              <w:right w:val="single" w:sz="4" w:space="0" w:color="auto"/>
            </w:tcBorders>
            <w:shd w:val="clear" w:color="auto" w:fill="auto"/>
            <w:noWrap/>
            <w:vAlign w:val="center"/>
          </w:tcPr>
          <w:p w14:paraId="6B5A024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体育教学部</w:t>
            </w:r>
          </w:p>
        </w:tc>
        <w:tc>
          <w:tcPr>
            <w:tcW w:w="1552" w:type="dxa"/>
            <w:tcBorders>
              <w:top w:val="nil"/>
              <w:left w:val="nil"/>
              <w:bottom w:val="single" w:sz="4" w:space="0" w:color="auto"/>
              <w:right w:val="single" w:sz="4" w:space="0" w:color="auto"/>
            </w:tcBorders>
            <w:shd w:val="clear" w:color="auto" w:fill="auto"/>
            <w:noWrap/>
            <w:vAlign w:val="center"/>
          </w:tcPr>
          <w:p w14:paraId="7716739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335CAC2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体育馆</w:t>
            </w:r>
          </w:p>
        </w:tc>
        <w:tc>
          <w:tcPr>
            <w:tcW w:w="2647" w:type="dxa"/>
            <w:tcBorders>
              <w:top w:val="nil"/>
              <w:left w:val="nil"/>
              <w:bottom w:val="single" w:sz="4" w:space="0" w:color="auto"/>
              <w:right w:val="single" w:sz="4" w:space="0" w:color="auto"/>
            </w:tcBorders>
            <w:shd w:val="clear" w:color="auto" w:fill="auto"/>
            <w:noWrap/>
            <w:vAlign w:val="center"/>
          </w:tcPr>
          <w:p w14:paraId="05449D8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体育教学部</w:t>
            </w:r>
          </w:p>
        </w:tc>
      </w:tr>
      <w:tr w:rsidR="006A733B" w14:paraId="32710710"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74DA93E"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2962AAB5"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493BACE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体育锻炼设施</w:t>
            </w:r>
          </w:p>
        </w:tc>
        <w:tc>
          <w:tcPr>
            <w:tcW w:w="1508" w:type="dxa"/>
            <w:tcBorders>
              <w:top w:val="nil"/>
              <w:left w:val="nil"/>
              <w:bottom w:val="single" w:sz="4" w:space="0" w:color="auto"/>
              <w:right w:val="single" w:sz="4" w:space="0" w:color="auto"/>
            </w:tcBorders>
            <w:shd w:val="clear" w:color="auto" w:fill="auto"/>
            <w:noWrap/>
            <w:vAlign w:val="center"/>
          </w:tcPr>
          <w:p w14:paraId="1165213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体育教学部</w:t>
            </w:r>
          </w:p>
        </w:tc>
        <w:tc>
          <w:tcPr>
            <w:tcW w:w="1552" w:type="dxa"/>
            <w:tcBorders>
              <w:top w:val="nil"/>
              <w:left w:val="nil"/>
              <w:bottom w:val="single" w:sz="4" w:space="0" w:color="auto"/>
              <w:right w:val="single" w:sz="4" w:space="0" w:color="auto"/>
            </w:tcBorders>
            <w:shd w:val="clear" w:color="auto" w:fill="auto"/>
            <w:noWrap/>
            <w:vAlign w:val="center"/>
          </w:tcPr>
          <w:p w14:paraId="6FB8FCA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26C13DD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室外体育场</w:t>
            </w:r>
          </w:p>
        </w:tc>
        <w:tc>
          <w:tcPr>
            <w:tcW w:w="2647" w:type="dxa"/>
            <w:tcBorders>
              <w:top w:val="nil"/>
              <w:left w:val="nil"/>
              <w:bottom w:val="single" w:sz="4" w:space="0" w:color="auto"/>
              <w:right w:val="single" w:sz="4" w:space="0" w:color="auto"/>
            </w:tcBorders>
            <w:shd w:val="clear" w:color="auto" w:fill="auto"/>
            <w:noWrap/>
            <w:vAlign w:val="center"/>
          </w:tcPr>
          <w:p w14:paraId="5E6DB97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体育教学部</w:t>
            </w:r>
          </w:p>
        </w:tc>
      </w:tr>
      <w:tr w:rsidR="006A733B" w14:paraId="57D36EB3"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528BBD1"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76BA13F1"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5B9C0EA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体育锻炼设施</w:t>
            </w:r>
          </w:p>
        </w:tc>
        <w:tc>
          <w:tcPr>
            <w:tcW w:w="1508" w:type="dxa"/>
            <w:tcBorders>
              <w:top w:val="nil"/>
              <w:left w:val="nil"/>
              <w:bottom w:val="single" w:sz="4" w:space="0" w:color="auto"/>
              <w:right w:val="single" w:sz="4" w:space="0" w:color="auto"/>
            </w:tcBorders>
            <w:shd w:val="clear" w:color="auto" w:fill="auto"/>
            <w:noWrap/>
            <w:vAlign w:val="center"/>
          </w:tcPr>
          <w:p w14:paraId="0CEAA0C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体育教学部</w:t>
            </w:r>
          </w:p>
        </w:tc>
        <w:tc>
          <w:tcPr>
            <w:tcW w:w="1552" w:type="dxa"/>
            <w:tcBorders>
              <w:top w:val="nil"/>
              <w:left w:val="nil"/>
              <w:bottom w:val="single" w:sz="4" w:space="0" w:color="auto"/>
              <w:right w:val="single" w:sz="4" w:space="0" w:color="auto"/>
            </w:tcBorders>
            <w:shd w:val="clear" w:color="auto" w:fill="auto"/>
            <w:noWrap/>
            <w:vAlign w:val="center"/>
          </w:tcPr>
          <w:p w14:paraId="20273ED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1CA2E00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体育文化艺术中心</w:t>
            </w:r>
            <w:r>
              <w:rPr>
                <w:rFonts w:ascii="仿宋" w:eastAsia="仿宋" w:hAnsi="仿宋" w:cs="宋体"/>
                <w:kern w:val="0"/>
                <w:szCs w:val="21"/>
              </w:rPr>
              <w:t>（</w:t>
            </w:r>
            <w:r>
              <w:rPr>
                <w:rFonts w:ascii="仿宋" w:eastAsia="仿宋" w:hAnsi="仿宋" w:cs="宋体" w:hint="eastAsia"/>
                <w:kern w:val="0"/>
                <w:szCs w:val="21"/>
              </w:rPr>
              <w:t>18</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2F79342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体育教学部</w:t>
            </w:r>
          </w:p>
        </w:tc>
      </w:tr>
      <w:tr w:rsidR="006A733B" w14:paraId="7632CB00"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54AA663"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7BDE0A3D"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103BC40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体育锻炼设施</w:t>
            </w:r>
          </w:p>
        </w:tc>
        <w:tc>
          <w:tcPr>
            <w:tcW w:w="1508" w:type="dxa"/>
            <w:tcBorders>
              <w:top w:val="nil"/>
              <w:left w:val="nil"/>
              <w:bottom w:val="single" w:sz="4" w:space="0" w:color="auto"/>
              <w:right w:val="single" w:sz="4" w:space="0" w:color="auto"/>
            </w:tcBorders>
            <w:shd w:val="clear" w:color="auto" w:fill="auto"/>
            <w:noWrap/>
            <w:vAlign w:val="center"/>
          </w:tcPr>
          <w:p w14:paraId="5FDC937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体育教学部</w:t>
            </w:r>
          </w:p>
        </w:tc>
        <w:tc>
          <w:tcPr>
            <w:tcW w:w="1552" w:type="dxa"/>
            <w:tcBorders>
              <w:top w:val="nil"/>
              <w:left w:val="nil"/>
              <w:bottom w:val="single" w:sz="4" w:space="0" w:color="auto"/>
              <w:right w:val="single" w:sz="4" w:space="0" w:color="auto"/>
            </w:tcBorders>
            <w:shd w:val="clear" w:color="auto" w:fill="auto"/>
            <w:noWrap/>
            <w:vAlign w:val="center"/>
          </w:tcPr>
          <w:p w14:paraId="2C12224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4EBA0D2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大操场</w:t>
            </w:r>
          </w:p>
        </w:tc>
        <w:tc>
          <w:tcPr>
            <w:tcW w:w="2647" w:type="dxa"/>
            <w:tcBorders>
              <w:top w:val="nil"/>
              <w:left w:val="nil"/>
              <w:bottom w:val="single" w:sz="4" w:space="0" w:color="auto"/>
              <w:right w:val="single" w:sz="4" w:space="0" w:color="auto"/>
            </w:tcBorders>
            <w:shd w:val="clear" w:color="auto" w:fill="auto"/>
            <w:noWrap/>
            <w:vAlign w:val="center"/>
          </w:tcPr>
          <w:p w14:paraId="5296972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体育教学部</w:t>
            </w:r>
          </w:p>
        </w:tc>
      </w:tr>
      <w:tr w:rsidR="006A733B" w14:paraId="301B40FA"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5A2B28B"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lastRenderedPageBreak/>
              <w:t>2</w:t>
            </w:r>
          </w:p>
        </w:tc>
        <w:tc>
          <w:tcPr>
            <w:tcW w:w="1900" w:type="dxa"/>
            <w:tcBorders>
              <w:top w:val="nil"/>
              <w:left w:val="nil"/>
              <w:bottom w:val="single" w:sz="4" w:space="0" w:color="auto"/>
              <w:right w:val="single" w:sz="4" w:space="0" w:color="auto"/>
            </w:tcBorders>
            <w:shd w:val="clear" w:color="auto" w:fill="auto"/>
            <w:noWrap/>
            <w:vAlign w:val="center"/>
          </w:tcPr>
          <w:p w14:paraId="1DA83592"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591BE8E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体育锻炼设施</w:t>
            </w:r>
          </w:p>
        </w:tc>
        <w:tc>
          <w:tcPr>
            <w:tcW w:w="1508" w:type="dxa"/>
            <w:tcBorders>
              <w:top w:val="nil"/>
              <w:left w:val="nil"/>
              <w:bottom w:val="single" w:sz="4" w:space="0" w:color="auto"/>
              <w:right w:val="single" w:sz="4" w:space="0" w:color="auto"/>
            </w:tcBorders>
            <w:shd w:val="clear" w:color="auto" w:fill="auto"/>
            <w:noWrap/>
            <w:vAlign w:val="center"/>
          </w:tcPr>
          <w:p w14:paraId="1EC3792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体育教学部</w:t>
            </w:r>
          </w:p>
        </w:tc>
        <w:tc>
          <w:tcPr>
            <w:tcW w:w="1552" w:type="dxa"/>
            <w:tcBorders>
              <w:top w:val="nil"/>
              <w:left w:val="nil"/>
              <w:bottom w:val="single" w:sz="4" w:space="0" w:color="auto"/>
              <w:right w:val="single" w:sz="4" w:space="0" w:color="auto"/>
            </w:tcBorders>
            <w:shd w:val="clear" w:color="auto" w:fill="auto"/>
            <w:noWrap/>
            <w:vAlign w:val="center"/>
          </w:tcPr>
          <w:p w14:paraId="4C0AC73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5488ABB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灯光</w:t>
            </w:r>
            <w:r>
              <w:rPr>
                <w:rFonts w:ascii="仿宋" w:eastAsia="仿宋" w:hAnsi="仿宋" w:cs="宋体"/>
                <w:kern w:val="0"/>
                <w:szCs w:val="21"/>
              </w:rPr>
              <w:t>球场</w:t>
            </w:r>
          </w:p>
        </w:tc>
        <w:tc>
          <w:tcPr>
            <w:tcW w:w="2647" w:type="dxa"/>
            <w:tcBorders>
              <w:top w:val="nil"/>
              <w:left w:val="nil"/>
              <w:bottom w:val="single" w:sz="4" w:space="0" w:color="auto"/>
              <w:right w:val="single" w:sz="4" w:space="0" w:color="auto"/>
            </w:tcBorders>
            <w:shd w:val="clear" w:color="auto" w:fill="auto"/>
            <w:noWrap/>
            <w:vAlign w:val="center"/>
          </w:tcPr>
          <w:p w14:paraId="1A2FA00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体育教学部</w:t>
            </w:r>
          </w:p>
        </w:tc>
      </w:tr>
      <w:tr w:rsidR="006A733B" w14:paraId="7E446DF5"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0988A25"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16F86052"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5193EA1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图书情报设施</w:t>
            </w:r>
          </w:p>
        </w:tc>
        <w:tc>
          <w:tcPr>
            <w:tcW w:w="1508" w:type="dxa"/>
            <w:tcBorders>
              <w:top w:val="nil"/>
              <w:left w:val="nil"/>
              <w:bottom w:val="single" w:sz="4" w:space="0" w:color="auto"/>
              <w:right w:val="single" w:sz="4" w:space="0" w:color="auto"/>
            </w:tcBorders>
            <w:shd w:val="clear" w:color="auto" w:fill="auto"/>
            <w:noWrap/>
            <w:vAlign w:val="center"/>
          </w:tcPr>
          <w:p w14:paraId="3287D54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图书馆</w:t>
            </w:r>
          </w:p>
        </w:tc>
        <w:tc>
          <w:tcPr>
            <w:tcW w:w="1552" w:type="dxa"/>
            <w:tcBorders>
              <w:top w:val="nil"/>
              <w:left w:val="nil"/>
              <w:bottom w:val="single" w:sz="4" w:space="0" w:color="auto"/>
              <w:right w:val="single" w:sz="4" w:space="0" w:color="auto"/>
            </w:tcBorders>
            <w:shd w:val="clear" w:color="auto" w:fill="auto"/>
            <w:noWrap/>
            <w:vAlign w:val="center"/>
          </w:tcPr>
          <w:p w14:paraId="200D369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35F3409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图书馆（除主楼</w:t>
            </w:r>
            <w:r>
              <w:rPr>
                <w:rFonts w:ascii="仿宋" w:eastAsia="仿宋" w:hAnsi="仿宋" w:cs="宋体" w:hint="eastAsia"/>
                <w:kern w:val="0"/>
                <w:szCs w:val="21"/>
              </w:rPr>
              <w:t>1</w:t>
            </w:r>
            <w:r>
              <w:rPr>
                <w:rFonts w:ascii="仿宋" w:eastAsia="仿宋" w:hAnsi="仿宋" w:cs="宋体" w:hint="eastAsia"/>
                <w:kern w:val="0"/>
                <w:szCs w:val="21"/>
              </w:rPr>
              <w:t>楼、</w:t>
            </w:r>
            <w:r>
              <w:rPr>
                <w:rFonts w:ascii="仿宋" w:eastAsia="仿宋" w:hAnsi="仿宋" w:cs="宋体" w:hint="eastAsia"/>
                <w:kern w:val="0"/>
                <w:szCs w:val="21"/>
              </w:rPr>
              <w:t>6</w:t>
            </w:r>
            <w:r>
              <w:rPr>
                <w:rFonts w:ascii="仿宋" w:eastAsia="仿宋" w:hAnsi="仿宋" w:cs="宋体" w:hint="eastAsia"/>
                <w:kern w:val="0"/>
                <w:szCs w:val="21"/>
              </w:rPr>
              <w:t>楼，辅楼）</w:t>
            </w:r>
          </w:p>
        </w:tc>
        <w:tc>
          <w:tcPr>
            <w:tcW w:w="2647" w:type="dxa"/>
            <w:tcBorders>
              <w:top w:val="nil"/>
              <w:left w:val="nil"/>
              <w:bottom w:val="single" w:sz="4" w:space="0" w:color="auto"/>
              <w:right w:val="single" w:sz="4" w:space="0" w:color="auto"/>
            </w:tcBorders>
            <w:shd w:val="clear" w:color="auto" w:fill="auto"/>
            <w:noWrap/>
            <w:vAlign w:val="center"/>
          </w:tcPr>
          <w:p w14:paraId="50022B5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图书馆</w:t>
            </w:r>
          </w:p>
        </w:tc>
      </w:tr>
      <w:tr w:rsidR="006A733B" w14:paraId="7DB7FC68"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23B3E4D"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2</w:t>
            </w:r>
          </w:p>
        </w:tc>
        <w:tc>
          <w:tcPr>
            <w:tcW w:w="1900" w:type="dxa"/>
            <w:tcBorders>
              <w:top w:val="nil"/>
              <w:left w:val="nil"/>
              <w:bottom w:val="single" w:sz="4" w:space="0" w:color="auto"/>
              <w:right w:val="single" w:sz="4" w:space="0" w:color="auto"/>
            </w:tcBorders>
            <w:shd w:val="clear" w:color="auto" w:fill="auto"/>
            <w:noWrap/>
            <w:vAlign w:val="center"/>
          </w:tcPr>
          <w:p w14:paraId="55D1D1D5"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教学</w:t>
            </w:r>
            <w:r w:rsidRPr="00F40974">
              <w:rPr>
                <w:rFonts w:ascii="仿宋" w:eastAsia="仿宋" w:hAnsi="仿宋" w:cs="宋体" w:hint="eastAsia"/>
                <w:kern w:val="0"/>
                <w:szCs w:val="21"/>
              </w:rPr>
              <w:t>业务</w:t>
            </w:r>
            <w:r w:rsidRPr="00F40974">
              <w:rPr>
                <w:rFonts w:ascii="仿宋" w:eastAsia="仿宋" w:hAnsi="仿宋" w:cs="宋体" w:hint="eastAsia"/>
                <w:kern w:val="0"/>
                <w:szCs w:val="21"/>
              </w:rPr>
              <w:t>用房</w:t>
            </w:r>
          </w:p>
        </w:tc>
        <w:tc>
          <w:tcPr>
            <w:tcW w:w="1771" w:type="dxa"/>
            <w:tcBorders>
              <w:top w:val="nil"/>
              <w:left w:val="nil"/>
              <w:bottom w:val="single" w:sz="4" w:space="0" w:color="auto"/>
              <w:right w:val="single" w:sz="4" w:space="0" w:color="auto"/>
            </w:tcBorders>
            <w:shd w:val="clear" w:color="auto" w:fill="auto"/>
            <w:noWrap/>
            <w:vAlign w:val="center"/>
          </w:tcPr>
          <w:p w14:paraId="6D6BCB9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图书情报设施</w:t>
            </w:r>
          </w:p>
        </w:tc>
        <w:tc>
          <w:tcPr>
            <w:tcW w:w="1508" w:type="dxa"/>
            <w:tcBorders>
              <w:top w:val="nil"/>
              <w:left w:val="nil"/>
              <w:bottom w:val="single" w:sz="4" w:space="0" w:color="auto"/>
              <w:right w:val="single" w:sz="4" w:space="0" w:color="auto"/>
            </w:tcBorders>
            <w:shd w:val="clear" w:color="auto" w:fill="auto"/>
            <w:noWrap/>
            <w:vAlign w:val="center"/>
          </w:tcPr>
          <w:p w14:paraId="5B6F542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图书馆</w:t>
            </w:r>
          </w:p>
        </w:tc>
        <w:tc>
          <w:tcPr>
            <w:tcW w:w="1552" w:type="dxa"/>
            <w:tcBorders>
              <w:top w:val="nil"/>
              <w:left w:val="nil"/>
              <w:bottom w:val="single" w:sz="4" w:space="0" w:color="auto"/>
              <w:right w:val="single" w:sz="4" w:space="0" w:color="auto"/>
            </w:tcBorders>
            <w:shd w:val="clear" w:color="auto" w:fill="auto"/>
            <w:noWrap/>
            <w:vAlign w:val="center"/>
          </w:tcPr>
          <w:p w14:paraId="58FD0BD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7EBC8B4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图书馆（</w:t>
            </w:r>
            <w:r>
              <w:rPr>
                <w:rFonts w:ascii="仿宋" w:eastAsia="仿宋" w:hAnsi="仿宋" w:cs="宋体" w:hint="eastAsia"/>
                <w:kern w:val="0"/>
                <w:szCs w:val="21"/>
              </w:rPr>
              <w:t>4</w:t>
            </w:r>
            <w:r>
              <w:rPr>
                <w:rFonts w:ascii="仿宋" w:eastAsia="仿宋" w:hAnsi="仿宋" w:cs="宋体" w:hint="eastAsia"/>
                <w:kern w:val="0"/>
                <w:szCs w:val="21"/>
              </w:rPr>
              <w:t>号）</w:t>
            </w:r>
          </w:p>
        </w:tc>
        <w:tc>
          <w:tcPr>
            <w:tcW w:w="2647" w:type="dxa"/>
            <w:tcBorders>
              <w:top w:val="nil"/>
              <w:left w:val="nil"/>
              <w:bottom w:val="single" w:sz="4" w:space="0" w:color="auto"/>
              <w:right w:val="single" w:sz="4" w:space="0" w:color="auto"/>
            </w:tcBorders>
            <w:shd w:val="clear" w:color="auto" w:fill="auto"/>
            <w:noWrap/>
            <w:vAlign w:val="center"/>
          </w:tcPr>
          <w:p w14:paraId="2238F26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图书馆</w:t>
            </w:r>
          </w:p>
        </w:tc>
      </w:tr>
      <w:tr w:rsidR="006A733B" w14:paraId="0885394D"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8F45884"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70F4712E"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6CA6D88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57CCFB8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6DDA06B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6041704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高层学生公寓</w:t>
            </w:r>
            <w:r>
              <w:rPr>
                <w:rFonts w:ascii="仿宋" w:eastAsia="仿宋" w:hAnsi="仿宋" w:cs="宋体" w:hint="eastAsia"/>
                <w:kern w:val="0"/>
                <w:szCs w:val="21"/>
              </w:rPr>
              <w:t>33</w:t>
            </w:r>
            <w:r>
              <w:rPr>
                <w:rFonts w:ascii="仿宋" w:eastAsia="仿宋" w:hAnsi="仿宋" w:cs="宋体" w:hint="eastAsia"/>
                <w:kern w:val="0"/>
                <w:szCs w:val="21"/>
              </w:rPr>
              <w:t>（除</w:t>
            </w:r>
            <w:r>
              <w:rPr>
                <w:rFonts w:ascii="仿宋" w:eastAsia="仿宋" w:hAnsi="仿宋" w:cs="宋体" w:hint="eastAsia"/>
                <w:kern w:val="0"/>
                <w:szCs w:val="21"/>
              </w:rPr>
              <w:t>1</w:t>
            </w:r>
            <w:r>
              <w:rPr>
                <w:rFonts w:ascii="仿宋" w:eastAsia="仿宋" w:hAnsi="仿宋" w:cs="宋体" w:hint="eastAsia"/>
                <w:kern w:val="0"/>
                <w:szCs w:val="21"/>
              </w:rPr>
              <w:t>楼部分）</w:t>
            </w:r>
          </w:p>
        </w:tc>
        <w:tc>
          <w:tcPr>
            <w:tcW w:w="2647" w:type="dxa"/>
            <w:tcBorders>
              <w:top w:val="nil"/>
              <w:left w:val="nil"/>
              <w:bottom w:val="single" w:sz="4" w:space="0" w:color="auto"/>
              <w:right w:val="single" w:sz="4" w:space="0" w:color="auto"/>
            </w:tcBorders>
            <w:shd w:val="clear" w:color="auto" w:fill="auto"/>
            <w:noWrap/>
            <w:vAlign w:val="center"/>
          </w:tcPr>
          <w:p w14:paraId="497E2CB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736EAF12"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79F3FEE2"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208621FC"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54D27A0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299FD18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73352AD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59B93FF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高层学生公寓</w:t>
            </w:r>
            <w:r>
              <w:rPr>
                <w:rFonts w:ascii="仿宋" w:eastAsia="仿宋" w:hAnsi="仿宋" w:cs="宋体" w:hint="eastAsia"/>
                <w:kern w:val="0"/>
                <w:szCs w:val="21"/>
              </w:rPr>
              <w:t>34</w:t>
            </w:r>
            <w:r>
              <w:rPr>
                <w:rFonts w:ascii="仿宋" w:eastAsia="仿宋" w:hAnsi="仿宋" w:cs="宋体" w:hint="eastAsia"/>
                <w:kern w:val="0"/>
                <w:szCs w:val="21"/>
              </w:rPr>
              <w:t>（除</w:t>
            </w:r>
            <w:r>
              <w:rPr>
                <w:rFonts w:ascii="仿宋" w:eastAsia="仿宋" w:hAnsi="仿宋" w:cs="宋体" w:hint="eastAsia"/>
                <w:kern w:val="0"/>
                <w:szCs w:val="21"/>
              </w:rPr>
              <w:t>1</w:t>
            </w:r>
            <w:r>
              <w:rPr>
                <w:rFonts w:ascii="仿宋" w:eastAsia="仿宋" w:hAnsi="仿宋" w:cs="宋体" w:hint="eastAsia"/>
                <w:kern w:val="0"/>
                <w:szCs w:val="21"/>
              </w:rPr>
              <w:t>楼部分）</w:t>
            </w:r>
          </w:p>
        </w:tc>
        <w:tc>
          <w:tcPr>
            <w:tcW w:w="2647" w:type="dxa"/>
            <w:tcBorders>
              <w:top w:val="nil"/>
              <w:left w:val="nil"/>
              <w:bottom w:val="single" w:sz="4" w:space="0" w:color="auto"/>
              <w:right w:val="single" w:sz="4" w:space="0" w:color="auto"/>
            </w:tcBorders>
            <w:shd w:val="clear" w:color="auto" w:fill="auto"/>
            <w:noWrap/>
            <w:vAlign w:val="center"/>
          </w:tcPr>
          <w:p w14:paraId="32D6BF1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4AF29D84"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783F492F"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2EE795D3"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056B7BF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077FBB6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4A451DE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58983B2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高层学生公寓</w:t>
            </w:r>
            <w:r>
              <w:rPr>
                <w:rFonts w:ascii="仿宋" w:eastAsia="仿宋" w:hAnsi="仿宋" w:cs="宋体"/>
                <w:kern w:val="0"/>
                <w:szCs w:val="21"/>
              </w:rPr>
              <w:t>3</w:t>
            </w:r>
            <w:r>
              <w:rPr>
                <w:rFonts w:ascii="仿宋" w:eastAsia="仿宋" w:hAnsi="仿宋" w:cs="宋体" w:hint="eastAsia"/>
                <w:kern w:val="0"/>
                <w:szCs w:val="21"/>
              </w:rPr>
              <w:t>5</w:t>
            </w:r>
            <w:r>
              <w:rPr>
                <w:rFonts w:ascii="仿宋" w:eastAsia="仿宋" w:hAnsi="仿宋" w:cs="宋体" w:hint="eastAsia"/>
                <w:kern w:val="0"/>
                <w:szCs w:val="21"/>
              </w:rPr>
              <w:t>（除</w:t>
            </w:r>
            <w:r>
              <w:rPr>
                <w:rFonts w:ascii="仿宋" w:eastAsia="仿宋" w:hAnsi="仿宋" w:cs="宋体" w:hint="eastAsia"/>
                <w:kern w:val="0"/>
                <w:szCs w:val="21"/>
              </w:rPr>
              <w:t>1</w:t>
            </w:r>
            <w:r>
              <w:rPr>
                <w:rFonts w:ascii="仿宋" w:eastAsia="仿宋" w:hAnsi="仿宋" w:cs="宋体" w:hint="eastAsia"/>
                <w:kern w:val="0"/>
                <w:szCs w:val="21"/>
              </w:rPr>
              <w:t>楼部分）</w:t>
            </w:r>
          </w:p>
        </w:tc>
        <w:tc>
          <w:tcPr>
            <w:tcW w:w="2647" w:type="dxa"/>
            <w:tcBorders>
              <w:top w:val="nil"/>
              <w:left w:val="nil"/>
              <w:bottom w:val="single" w:sz="4" w:space="0" w:color="auto"/>
              <w:right w:val="single" w:sz="4" w:space="0" w:color="auto"/>
            </w:tcBorders>
            <w:shd w:val="clear" w:color="auto" w:fill="auto"/>
            <w:noWrap/>
            <w:vAlign w:val="center"/>
          </w:tcPr>
          <w:p w14:paraId="6322D92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4460EB36"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891A8B1"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67018309"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400CF05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4B6C63E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1840DD1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0B6ED59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15</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3603A1B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4FDF0483"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52C53C1"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2095E47D"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316B4CE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7C72FEC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62A6157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1891DD4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16</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2EE2DA5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240E92D0"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9BCE550"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1EB61218"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49E0E90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54578D6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3DD776B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0DF11D7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17</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7604752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4580F13C"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E22F9F8"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7EDC9913"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6FE9630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678866B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76D8973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6E2D65E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18</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5EAA475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042167F7"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7EB36FF2"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44DA9F5C"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12205D6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7EACB94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434C7F6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68BF9B0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19</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19AC5AB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677F9EC2"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09E32C5"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200E6059"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6292F35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3A8D8B7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632B7B8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162E4E6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21</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0982518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1B72DEC6"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5FA6114"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116B05A0"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51C377E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52DCD72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7D35D58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154D229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22</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4B33C0A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094F582F"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0D9216E"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44E44816"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04AE46A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2CD8C27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12A9349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0054154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23</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34C1C92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10F8150D"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3F6B19B"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6A08596E"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5D5BADC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212746F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7ADA8C7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2D4B41B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24</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3B24E1D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338CAA9D"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84C4C72"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421D7826"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7F970F4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613165C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3F1AD85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03E95E6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25</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2AD7CAD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19E6E4DB"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67A1816"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04FACFAC"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24FDBE7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3581CCC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4F99C27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58C51BD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26</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1CCA59E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6FEA023A"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9E67069"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28735798"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6BF427D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10A8C00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34DC192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7ABE892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27</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7AA03A5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572A3D5A"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7F644BF3"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45C2A43C"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57236E7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055258F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432C1EB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0EA2957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28</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0E4DBBC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77332458"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A808109"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7EE2F9DA"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64981A4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3A34056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78C03FC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025C46D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29</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29171FF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047DD411"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0064958"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0C3874BC"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6CE319E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5F649C1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31C597A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045754A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30</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25568D7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70673BCC"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A3D4EBD"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4D029C33"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782F2DC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44FD63D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47ED3DA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7362E8C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31</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34886A6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00703C03"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36DF267"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6BF92578"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501F547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5CF769F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1AA8E65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5C98BD7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多层学生公寓</w:t>
            </w:r>
            <w:r>
              <w:rPr>
                <w:rFonts w:ascii="仿宋" w:eastAsia="仿宋" w:hAnsi="仿宋" w:cs="宋体" w:hint="eastAsia"/>
                <w:kern w:val="0"/>
                <w:szCs w:val="21"/>
              </w:rPr>
              <w:t>32</w:t>
            </w:r>
            <w:r>
              <w:rPr>
                <w:rFonts w:ascii="仿宋" w:eastAsia="仿宋" w:hAnsi="仿宋" w:cs="宋体" w:hint="eastAsia"/>
                <w:kern w:val="0"/>
                <w:szCs w:val="21"/>
              </w:rPr>
              <w:t>号</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6AA96AB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5E136A57"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CBAFBC8"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5C5A0671"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04B5F9E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5440555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4316458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4875B62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研究生公寓</w:t>
            </w:r>
          </w:p>
        </w:tc>
        <w:tc>
          <w:tcPr>
            <w:tcW w:w="2647" w:type="dxa"/>
            <w:tcBorders>
              <w:top w:val="nil"/>
              <w:left w:val="nil"/>
              <w:bottom w:val="single" w:sz="4" w:space="0" w:color="auto"/>
              <w:right w:val="single" w:sz="4" w:space="0" w:color="auto"/>
            </w:tcBorders>
            <w:shd w:val="clear" w:color="auto" w:fill="auto"/>
            <w:noWrap/>
            <w:vAlign w:val="center"/>
          </w:tcPr>
          <w:p w14:paraId="66DA419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772EF65F" w14:textId="77777777">
        <w:trPr>
          <w:gridAfter w:val="1"/>
          <w:wAfter w:w="381" w:type="dxa"/>
          <w:trHeight w:val="9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9E36AB1"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1480CF09"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2C9351B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2AB3350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3805E29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54D2E2F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一</w:t>
            </w:r>
            <w:r>
              <w:rPr>
                <w:rFonts w:ascii="仿宋" w:eastAsia="仿宋" w:hAnsi="仿宋" w:cs="宋体"/>
                <w:kern w:val="0"/>
                <w:szCs w:val="21"/>
              </w:rPr>
              <w:t>号宿舍</w:t>
            </w:r>
            <w:r>
              <w:rPr>
                <w:rFonts w:ascii="仿宋" w:eastAsia="仿宋" w:hAnsi="仿宋" w:cs="宋体" w:hint="eastAsia"/>
                <w:kern w:val="0"/>
                <w:szCs w:val="21"/>
              </w:rPr>
              <w:t>（</w:t>
            </w:r>
            <w:r>
              <w:rPr>
                <w:rFonts w:ascii="仿宋" w:eastAsia="仿宋" w:hAnsi="仿宋" w:cs="宋体"/>
                <w:kern w:val="0"/>
                <w:szCs w:val="21"/>
              </w:rPr>
              <w:t>19</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395B1B3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6E132532" w14:textId="77777777">
        <w:trPr>
          <w:gridAfter w:val="1"/>
          <w:wAfter w:w="381" w:type="dxa"/>
          <w:trHeight w:val="9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FAE96F7"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lastRenderedPageBreak/>
              <w:t>3</w:t>
            </w:r>
          </w:p>
        </w:tc>
        <w:tc>
          <w:tcPr>
            <w:tcW w:w="1900" w:type="dxa"/>
            <w:tcBorders>
              <w:top w:val="nil"/>
              <w:left w:val="nil"/>
              <w:bottom w:val="single" w:sz="4" w:space="0" w:color="auto"/>
              <w:right w:val="single" w:sz="4" w:space="0" w:color="auto"/>
            </w:tcBorders>
            <w:shd w:val="clear" w:color="auto" w:fill="auto"/>
            <w:noWrap/>
            <w:vAlign w:val="center"/>
          </w:tcPr>
          <w:p w14:paraId="47E276B2"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55F052E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7FA8F8E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10627ED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2DA95A9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二</w:t>
            </w:r>
            <w:r>
              <w:rPr>
                <w:rFonts w:ascii="仿宋" w:eastAsia="仿宋" w:hAnsi="仿宋" w:cs="宋体"/>
                <w:kern w:val="0"/>
                <w:szCs w:val="21"/>
              </w:rPr>
              <w:t>号宿舍</w:t>
            </w:r>
            <w:r>
              <w:rPr>
                <w:rFonts w:ascii="仿宋" w:eastAsia="仿宋" w:hAnsi="仿宋" w:cs="宋体" w:hint="eastAsia"/>
                <w:kern w:val="0"/>
                <w:szCs w:val="21"/>
              </w:rPr>
              <w:t>（</w:t>
            </w:r>
            <w:r>
              <w:rPr>
                <w:rFonts w:ascii="仿宋" w:eastAsia="仿宋" w:hAnsi="仿宋" w:cs="宋体"/>
                <w:kern w:val="0"/>
                <w:szCs w:val="21"/>
              </w:rPr>
              <w:t>26</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55064F0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67C330C9"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F86E4F3"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250A2CCC"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126564F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56DEAC1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377E060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78BA933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三</w:t>
            </w:r>
            <w:r>
              <w:rPr>
                <w:rFonts w:ascii="仿宋" w:eastAsia="仿宋" w:hAnsi="仿宋" w:cs="宋体"/>
                <w:kern w:val="0"/>
                <w:szCs w:val="21"/>
              </w:rPr>
              <w:t>号宿舍</w:t>
            </w:r>
            <w:r>
              <w:rPr>
                <w:rFonts w:ascii="仿宋" w:eastAsia="仿宋" w:hAnsi="仿宋" w:cs="宋体" w:hint="eastAsia"/>
                <w:kern w:val="0"/>
                <w:szCs w:val="21"/>
              </w:rPr>
              <w:t>（</w:t>
            </w:r>
            <w:r>
              <w:rPr>
                <w:rFonts w:ascii="仿宋" w:eastAsia="仿宋" w:hAnsi="仿宋" w:cs="宋体"/>
                <w:kern w:val="0"/>
                <w:szCs w:val="21"/>
              </w:rPr>
              <w:t>21</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28AF4A5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016F323B"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63378AB"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3FA9164E"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54C9948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545442A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3F8EF12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69C6BDE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四</w:t>
            </w:r>
            <w:r>
              <w:rPr>
                <w:rFonts w:ascii="仿宋" w:eastAsia="仿宋" w:hAnsi="仿宋" w:cs="宋体"/>
                <w:kern w:val="0"/>
                <w:szCs w:val="21"/>
              </w:rPr>
              <w:t>号宿舍</w:t>
            </w:r>
            <w:r>
              <w:rPr>
                <w:rFonts w:ascii="仿宋" w:eastAsia="仿宋" w:hAnsi="仿宋" w:cs="宋体" w:hint="eastAsia"/>
                <w:kern w:val="0"/>
                <w:szCs w:val="21"/>
              </w:rPr>
              <w:t>（</w:t>
            </w:r>
            <w:r>
              <w:rPr>
                <w:rFonts w:ascii="仿宋" w:eastAsia="仿宋" w:hAnsi="仿宋" w:cs="宋体"/>
                <w:kern w:val="0"/>
                <w:szCs w:val="21"/>
              </w:rPr>
              <w:t>22</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0871665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54B0474D"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1E6BE21"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2C18B069"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4A3488D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5C73913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5897B88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4F90394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五</w:t>
            </w:r>
            <w:r>
              <w:rPr>
                <w:rFonts w:ascii="仿宋" w:eastAsia="仿宋" w:hAnsi="仿宋" w:cs="宋体"/>
                <w:kern w:val="0"/>
                <w:szCs w:val="21"/>
              </w:rPr>
              <w:t>号宿舍</w:t>
            </w:r>
            <w:r>
              <w:rPr>
                <w:rFonts w:ascii="仿宋" w:eastAsia="仿宋" w:hAnsi="仿宋" w:cs="宋体" w:hint="eastAsia"/>
                <w:kern w:val="0"/>
                <w:szCs w:val="21"/>
              </w:rPr>
              <w:t>（</w:t>
            </w:r>
            <w:r>
              <w:rPr>
                <w:rFonts w:ascii="仿宋" w:eastAsia="仿宋" w:hAnsi="仿宋" w:cs="宋体"/>
                <w:kern w:val="0"/>
                <w:szCs w:val="21"/>
              </w:rPr>
              <w:t>24</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6AF1AE1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6FD6C1E9"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9AC2F91"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2DA971F1"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5885011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0187C7B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5104A03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3982A8A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六</w:t>
            </w:r>
            <w:r>
              <w:rPr>
                <w:rFonts w:ascii="仿宋" w:eastAsia="仿宋" w:hAnsi="仿宋" w:cs="宋体"/>
                <w:kern w:val="0"/>
                <w:szCs w:val="21"/>
              </w:rPr>
              <w:t>号宿舍</w:t>
            </w:r>
            <w:r>
              <w:rPr>
                <w:rFonts w:ascii="仿宋" w:eastAsia="仿宋" w:hAnsi="仿宋" w:cs="宋体" w:hint="eastAsia"/>
                <w:kern w:val="0"/>
                <w:szCs w:val="21"/>
              </w:rPr>
              <w:t>（</w:t>
            </w:r>
            <w:r>
              <w:rPr>
                <w:rFonts w:ascii="仿宋" w:eastAsia="仿宋" w:hAnsi="仿宋" w:cs="宋体"/>
                <w:kern w:val="0"/>
                <w:szCs w:val="21"/>
              </w:rPr>
              <w:t>23</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648C279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159C7F05"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CD9F87D"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711E9C2A"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3E59DF6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18DC853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5EEEEF5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0F61839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七</w:t>
            </w:r>
            <w:r>
              <w:rPr>
                <w:rFonts w:ascii="仿宋" w:eastAsia="仿宋" w:hAnsi="仿宋" w:cs="宋体"/>
                <w:kern w:val="0"/>
                <w:szCs w:val="21"/>
              </w:rPr>
              <w:t>号宿舍</w:t>
            </w:r>
            <w:r>
              <w:rPr>
                <w:rFonts w:ascii="仿宋" w:eastAsia="仿宋" w:hAnsi="仿宋" w:cs="宋体" w:hint="eastAsia"/>
                <w:kern w:val="0"/>
                <w:szCs w:val="21"/>
              </w:rPr>
              <w:t>（</w:t>
            </w:r>
            <w:r>
              <w:rPr>
                <w:rFonts w:ascii="仿宋" w:eastAsia="仿宋" w:hAnsi="仿宋" w:cs="宋体"/>
                <w:kern w:val="0"/>
                <w:szCs w:val="21"/>
              </w:rPr>
              <w:t>25</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2B0262F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0D5A486A"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FC1A701"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33309014"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69142A6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45AAA04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3DD3CA3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0101749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八</w:t>
            </w:r>
            <w:r>
              <w:rPr>
                <w:rFonts w:ascii="仿宋" w:eastAsia="仿宋" w:hAnsi="仿宋" w:cs="宋体"/>
                <w:kern w:val="0"/>
                <w:szCs w:val="21"/>
              </w:rPr>
              <w:t>号宿舍</w:t>
            </w:r>
            <w:r>
              <w:rPr>
                <w:rFonts w:ascii="仿宋" w:eastAsia="仿宋" w:hAnsi="仿宋" w:cs="宋体" w:hint="eastAsia"/>
                <w:kern w:val="0"/>
                <w:szCs w:val="21"/>
              </w:rPr>
              <w:t>（</w:t>
            </w:r>
            <w:r>
              <w:rPr>
                <w:rFonts w:ascii="仿宋" w:eastAsia="仿宋" w:hAnsi="仿宋" w:cs="宋体"/>
                <w:kern w:val="0"/>
                <w:szCs w:val="21"/>
              </w:rPr>
              <w:t>17</w:t>
            </w:r>
            <w:r>
              <w:rPr>
                <w:rFonts w:ascii="仿宋" w:eastAsia="仿宋" w:hAnsi="仿宋" w:cs="宋体" w:hint="eastAsia"/>
                <w:kern w:val="0"/>
                <w:szCs w:val="21"/>
              </w:rPr>
              <w:t>号北</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2FE2080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4D9F92B0"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B98CA02"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0F8A9977"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532E273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学生公寓</w:t>
            </w:r>
          </w:p>
        </w:tc>
        <w:tc>
          <w:tcPr>
            <w:tcW w:w="1508" w:type="dxa"/>
            <w:tcBorders>
              <w:top w:val="nil"/>
              <w:left w:val="nil"/>
              <w:bottom w:val="single" w:sz="4" w:space="0" w:color="auto"/>
              <w:right w:val="single" w:sz="4" w:space="0" w:color="auto"/>
            </w:tcBorders>
            <w:shd w:val="clear" w:color="auto" w:fill="auto"/>
            <w:noWrap/>
            <w:vAlign w:val="center"/>
          </w:tcPr>
          <w:p w14:paraId="2CA38A0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c>
          <w:tcPr>
            <w:tcW w:w="1552" w:type="dxa"/>
            <w:tcBorders>
              <w:top w:val="nil"/>
              <w:left w:val="nil"/>
              <w:bottom w:val="single" w:sz="4" w:space="0" w:color="auto"/>
              <w:right w:val="single" w:sz="4" w:space="0" w:color="auto"/>
            </w:tcBorders>
            <w:shd w:val="clear" w:color="auto" w:fill="auto"/>
            <w:noWrap/>
            <w:vAlign w:val="center"/>
          </w:tcPr>
          <w:p w14:paraId="18F2091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185401E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九</w:t>
            </w:r>
            <w:r>
              <w:rPr>
                <w:rFonts w:ascii="仿宋" w:eastAsia="仿宋" w:hAnsi="仿宋" w:cs="宋体"/>
                <w:kern w:val="0"/>
                <w:szCs w:val="21"/>
              </w:rPr>
              <w:t>号宿舍</w:t>
            </w:r>
            <w:r>
              <w:rPr>
                <w:rFonts w:ascii="仿宋" w:eastAsia="仿宋" w:hAnsi="仿宋" w:cs="宋体" w:hint="eastAsia"/>
                <w:kern w:val="0"/>
                <w:szCs w:val="21"/>
              </w:rPr>
              <w:t>（</w:t>
            </w:r>
            <w:r>
              <w:rPr>
                <w:rFonts w:ascii="仿宋" w:eastAsia="仿宋" w:hAnsi="仿宋" w:cs="宋体"/>
                <w:kern w:val="0"/>
                <w:szCs w:val="21"/>
              </w:rPr>
              <w:t>20</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69D93A5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学生处</w:t>
            </w:r>
          </w:p>
        </w:tc>
      </w:tr>
      <w:tr w:rsidR="006A733B" w14:paraId="3D6AA20F" w14:textId="77777777">
        <w:trPr>
          <w:gridAfter w:val="1"/>
          <w:wAfter w:w="381" w:type="dxa"/>
          <w:trHeight w:val="9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7DCB5289"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7C2A417C"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7C1F2BA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52DA9E6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27FABAB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58D8EEC4" w14:textId="77777777" w:rsidR="006A733B" w:rsidRDefault="000607F3">
            <w:pPr>
              <w:widowControl/>
              <w:jc w:val="left"/>
              <w:rPr>
                <w:rFonts w:ascii="仿宋" w:eastAsia="仿宋" w:hAnsi="仿宋" w:cs="宋体"/>
                <w:kern w:val="0"/>
                <w:szCs w:val="21"/>
              </w:rPr>
            </w:pPr>
            <w:proofErr w:type="gramStart"/>
            <w:r>
              <w:rPr>
                <w:rFonts w:ascii="仿宋" w:eastAsia="仿宋" w:hAnsi="仿宋" w:cs="宋体" w:hint="eastAsia"/>
                <w:kern w:val="0"/>
                <w:szCs w:val="21"/>
              </w:rPr>
              <w:t>降压站</w:t>
            </w:r>
            <w:proofErr w:type="gramEnd"/>
          </w:p>
        </w:tc>
        <w:tc>
          <w:tcPr>
            <w:tcW w:w="2647" w:type="dxa"/>
            <w:tcBorders>
              <w:top w:val="nil"/>
              <w:left w:val="nil"/>
              <w:bottom w:val="single" w:sz="4" w:space="0" w:color="auto"/>
              <w:right w:val="single" w:sz="4" w:space="0" w:color="auto"/>
            </w:tcBorders>
            <w:shd w:val="clear" w:color="auto" w:fill="auto"/>
            <w:noWrap/>
            <w:vAlign w:val="center"/>
          </w:tcPr>
          <w:p w14:paraId="154CC69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5103B3CA"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ED7FD2E"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7F189E7B"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6E84CD8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77CE26E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3AB6A0C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0B42520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卫生所</w:t>
            </w:r>
          </w:p>
        </w:tc>
        <w:tc>
          <w:tcPr>
            <w:tcW w:w="2647" w:type="dxa"/>
            <w:tcBorders>
              <w:top w:val="nil"/>
              <w:left w:val="nil"/>
              <w:bottom w:val="single" w:sz="4" w:space="0" w:color="auto"/>
              <w:right w:val="single" w:sz="4" w:space="0" w:color="auto"/>
            </w:tcBorders>
            <w:shd w:val="clear" w:color="auto" w:fill="auto"/>
            <w:noWrap/>
            <w:vAlign w:val="center"/>
          </w:tcPr>
          <w:p w14:paraId="0A5098D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4F7F0B11"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6151DC2"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432358FE"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3E19E6F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02BF1BC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789A618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559CAB5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第一食堂</w:t>
            </w:r>
          </w:p>
        </w:tc>
        <w:tc>
          <w:tcPr>
            <w:tcW w:w="2647" w:type="dxa"/>
            <w:tcBorders>
              <w:top w:val="nil"/>
              <w:left w:val="nil"/>
              <w:bottom w:val="single" w:sz="4" w:space="0" w:color="auto"/>
              <w:right w:val="single" w:sz="4" w:space="0" w:color="auto"/>
            </w:tcBorders>
            <w:shd w:val="clear" w:color="auto" w:fill="auto"/>
            <w:noWrap/>
            <w:vAlign w:val="center"/>
          </w:tcPr>
          <w:p w14:paraId="7666595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73E2D767"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7D873B3"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25DB82C7"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7134E39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150BBC6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7E48474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35E3A35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第二食堂</w:t>
            </w:r>
            <w:r>
              <w:rPr>
                <w:rFonts w:ascii="仿宋" w:eastAsia="仿宋" w:hAnsi="仿宋" w:cs="宋体" w:hint="eastAsia"/>
                <w:kern w:val="0"/>
                <w:szCs w:val="21"/>
              </w:rPr>
              <w:t>二楼、三楼</w:t>
            </w:r>
          </w:p>
        </w:tc>
        <w:tc>
          <w:tcPr>
            <w:tcW w:w="2647" w:type="dxa"/>
            <w:tcBorders>
              <w:top w:val="nil"/>
              <w:left w:val="nil"/>
              <w:bottom w:val="single" w:sz="4" w:space="0" w:color="auto"/>
              <w:right w:val="single" w:sz="4" w:space="0" w:color="auto"/>
            </w:tcBorders>
            <w:shd w:val="clear" w:color="auto" w:fill="auto"/>
            <w:noWrap/>
            <w:vAlign w:val="center"/>
          </w:tcPr>
          <w:p w14:paraId="78FF440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6BCF98AB"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06E703E"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07D4F509"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0FC90D1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2F074B3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45DDA1D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6295E68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第三食堂</w:t>
            </w:r>
          </w:p>
        </w:tc>
        <w:tc>
          <w:tcPr>
            <w:tcW w:w="2647" w:type="dxa"/>
            <w:tcBorders>
              <w:top w:val="nil"/>
              <w:left w:val="nil"/>
              <w:bottom w:val="single" w:sz="4" w:space="0" w:color="auto"/>
              <w:right w:val="single" w:sz="4" w:space="0" w:color="auto"/>
            </w:tcBorders>
            <w:shd w:val="clear" w:color="auto" w:fill="auto"/>
            <w:noWrap/>
            <w:vAlign w:val="center"/>
          </w:tcPr>
          <w:p w14:paraId="2BB8CE5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58E0EC28"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620CE83"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039F2AC5"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0C387D5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6E2E42A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7FC01A1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07B6F11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食堂</w:t>
            </w:r>
            <w:r>
              <w:rPr>
                <w:rFonts w:ascii="仿宋" w:eastAsia="仿宋" w:hAnsi="仿宋" w:cs="宋体" w:hint="eastAsia"/>
                <w:kern w:val="0"/>
                <w:szCs w:val="21"/>
              </w:rPr>
              <w:t>（明德堂</w:t>
            </w:r>
            <w:r>
              <w:rPr>
                <w:rFonts w:ascii="仿宋" w:eastAsia="仿宋" w:hAnsi="仿宋" w:cs="宋体"/>
                <w:kern w:val="0"/>
                <w:szCs w:val="21"/>
              </w:rPr>
              <w:t>10</w:t>
            </w:r>
            <w:r>
              <w:rPr>
                <w:rFonts w:ascii="仿宋" w:eastAsia="仿宋" w:hAnsi="仿宋" w:cs="宋体" w:hint="eastAsia"/>
                <w:kern w:val="0"/>
                <w:szCs w:val="21"/>
              </w:rPr>
              <w:t>号）（</w:t>
            </w:r>
            <w:r>
              <w:rPr>
                <w:rFonts w:ascii="仿宋" w:eastAsia="仿宋" w:hAnsi="仿宋" w:cs="宋体"/>
                <w:kern w:val="0"/>
                <w:szCs w:val="21"/>
              </w:rPr>
              <w:t>1-3</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104C443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0ED3A8FB"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7D0AB00"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2B3CEB21"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5B15197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537DF6B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226DBAB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66A002B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变电所及泵房</w:t>
            </w:r>
          </w:p>
        </w:tc>
        <w:tc>
          <w:tcPr>
            <w:tcW w:w="2647" w:type="dxa"/>
            <w:tcBorders>
              <w:top w:val="nil"/>
              <w:left w:val="nil"/>
              <w:bottom w:val="single" w:sz="4" w:space="0" w:color="auto"/>
              <w:right w:val="single" w:sz="4" w:space="0" w:color="auto"/>
            </w:tcBorders>
            <w:shd w:val="clear" w:color="auto" w:fill="auto"/>
            <w:noWrap/>
            <w:vAlign w:val="center"/>
          </w:tcPr>
          <w:p w14:paraId="2394642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1FC99E09"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906531D"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32AF66A3"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0E0152A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63CCCFE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43506E5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7FA6CE6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卫生所</w:t>
            </w:r>
            <w:r>
              <w:rPr>
                <w:rFonts w:ascii="仿宋" w:eastAsia="仿宋" w:hAnsi="仿宋" w:cs="宋体"/>
                <w:kern w:val="0"/>
                <w:szCs w:val="21"/>
              </w:rPr>
              <w:t>（</w:t>
            </w:r>
            <w:r>
              <w:rPr>
                <w:rFonts w:ascii="仿宋" w:eastAsia="仿宋" w:hAnsi="仿宋" w:cs="宋体" w:hint="eastAsia"/>
                <w:kern w:val="0"/>
                <w:szCs w:val="21"/>
              </w:rPr>
              <w:t>15</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3D48755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69CD2778"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4C0918B"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3A9C45E8"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1832A8E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6A8674A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43369A4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20C9DE6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教师公寓</w:t>
            </w:r>
            <w:r>
              <w:rPr>
                <w:rFonts w:ascii="仿宋" w:eastAsia="仿宋" w:hAnsi="仿宋" w:cs="宋体"/>
                <w:kern w:val="0"/>
                <w:szCs w:val="21"/>
              </w:rPr>
              <w:t>（</w:t>
            </w:r>
            <w:r>
              <w:rPr>
                <w:rFonts w:ascii="仿宋" w:eastAsia="仿宋" w:hAnsi="仿宋" w:cs="宋体" w:hint="eastAsia"/>
                <w:kern w:val="0"/>
                <w:szCs w:val="21"/>
              </w:rPr>
              <w:t>17</w:t>
            </w:r>
            <w:r>
              <w:rPr>
                <w:rFonts w:ascii="仿宋" w:eastAsia="仿宋" w:hAnsi="仿宋" w:cs="宋体" w:hint="eastAsia"/>
                <w:kern w:val="0"/>
                <w:szCs w:val="21"/>
              </w:rPr>
              <w:t>号</w:t>
            </w:r>
            <w:r>
              <w:rPr>
                <w:rFonts w:ascii="仿宋" w:eastAsia="仿宋" w:hAnsi="仿宋" w:cs="宋体"/>
                <w:kern w:val="0"/>
                <w:szCs w:val="21"/>
              </w:rPr>
              <w:t>南区）</w:t>
            </w:r>
          </w:p>
        </w:tc>
        <w:tc>
          <w:tcPr>
            <w:tcW w:w="2647" w:type="dxa"/>
            <w:tcBorders>
              <w:top w:val="nil"/>
              <w:left w:val="nil"/>
              <w:bottom w:val="single" w:sz="4" w:space="0" w:color="auto"/>
              <w:right w:val="single" w:sz="4" w:space="0" w:color="auto"/>
            </w:tcBorders>
            <w:shd w:val="clear" w:color="auto" w:fill="auto"/>
            <w:noWrap/>
            <w:vAlign w:val="center"/>
          </w:tcPr>
          <w:p w14:paraId="7B64EC6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48B8EC18"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7E700586"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2A90EB34"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149BF7B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3E7C034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36975B3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679245C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7</w:t>
            </w:r>
            <w:r>
              <w:rPr>
                <w:rFonts w:ascii="仿宋" w:eastAsia="仿宋" w:hAnsi="仿宋" w:cs="宋体" w:hint="eastAsia"/>
                <w:kern w:val="0"/>
                <w:szCs w:val="21"/>
              </w:rPr>
              <w:t>号</w:t>
            </w:r>
            <w:r>
              <w:rPr>
                <w:rFonts w:ascii="仿宋" w:eastAsia="仿宋" w:hAnsi="仿宋" w:cs="宋体"/>
                <w:kern w:val="0"/>
                <w:szCs w:val="21"/>
              </w:rPr>
              <w:t>楼北区</w:t>
            </w:r>
          </w:p>
        </w:tc>
        <w:tc>
          <w:tcPr>
            <w:tcW w:w="2647" w:type="dxa"/>
            <w:tcBorders>
              <w:top w:val="nil"/>
              <w:left w:val="nil"/>
              <w:bottom w:val="single" w:sz="4" w:space="0" w:color="auto"/>
              <w:right w:val="single" w:sz="4" w:space="0" w:color="auto"/>
            </w:tcBorders>
            <w:shd w:val="clear" w:color="auto" w:fill="auto"/>
            <w:noWrap/>
            <w:vAlign w:val="center"/>
          </w:tcPr>
          <w:p w14:paraId="718CFC5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001E5744"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79463CF1"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169CDCCB"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1ACF195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160AC31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35EA351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7502E1D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防汛防台（</w:t>
            </w:r>
            <w:r>
              <w:rPr>
                <w:rFonts w:ascii="仿宋" w:eastAsia="仿宋" w:hAnsi="仿宋" w:cs="宋体" w:hint="eastAsia"/>
                <w:kern w:val="0"/>
                <w:szCs w:val="21"/>
              </w:rPr>
              <w:t>16</w:t>
            </w:r>
            <w:r>
              <w:rPr>
                <w:rFonts w:ascii="仿宋" w:eastAsia="仿宋" w:hAnsi="仿宋" w:cs="宋体" w:hint="eastAsia"/>
                <w:kern w:val="0"/>
                <w:szCs w:val="21"/>
              </w:rPr>
              <w:t>号</w:t>
            </w:r>
            <w:r>
              <w:rPr>
                <w:rFonts w:ascii="仿宋" w:eastAsia="仿宋" w:hAnsi="仿宋" w:cs="宋体" w:hint="eastAsia"/>
                <w:kern w:val="0"/>
                <w:szCs w:val="21"/>
              </w:rPr>
              <w:t>楼二楼）</w:t>
            </w:r>
          </w:p>
        </w:tc>
        <w:tc>
          <w:tcPr>
            <w:tcW w:w="2647" w:type="dxa"/>
            <w:tcBorders>
              <w:top w:val="nil"/>
              <w:left w:val="nil"/>
              <w:bottom w:val="single" w:sz="4" w:space="0" w:color="auto"/>
              <w:right w:val="single" w:sz="4" w:space="0" w:color="auto"/>
            </w:tcBorders>
            <w:shd w:val="clear" w:color="auto" w:fill="auto"/>
            <w:noWrap/>
            <w:vAlign w:val="center"/>
          </w:tcPr>
          <w:p w14:paraId="0A9E909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7F259921"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7066DB9"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3CAC1785"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310F0BD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29468F6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12F90B4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7732BC5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后勤仓库（</w:t>
            </w:r>
            <w:r>
              <w:rPr>
                <w:rFonts w:ascii="仿宋" w:eastAsia="仿宋" w:hAnsi="仿宋" w:cs="宋体" w:hint="eastAsia"/>
                <w:kern w:val="0"/>
                <w:szCs w:val="21"/>
              </w:rPr>
              <w:t>14</w:t>
            </w:r>
            <w:r>
              <w:rPr>
                <w:rFonts w:ascii="仿宋" w:eastAsia="仿宋" w:hAnsi="仿宋" w:cs="宋体" w:hint="eastAsia"/>
                <w:kern w:val="0"/>
                <w:szCs w:val="21"/>
              </w:rPr>
              <w:t>号</w:t>
            </w:r>
            <w:r>
              <w:rPr>
                <w:rFonts w:ascii="仿宋" w:eastAsia="仿宋" w:hAnsi="仿宋" w:cs="宋体"/>
                <w:kern w:val="0"/>
                <w:szCs w:val="21"/>
              </w:rPr>
              <w:t>楼</w:t>
            </w:r>
            <w:r>
              <w:rPr>
                <w:rFonts w:ascii="仿宋" w:eastAsia="仿宋" w:hAnsi="仿宋" w:cs="宋体" w:hint="eastAsia"/>
                <w:kern w:val="0"/>
                <w:szCs w:val="21"/>
              </w:rPr>
              <w:t>部分）</w:t>
            </w:r>
          </w:p>
        </w:tc>
        <w:tc>
          <w:tcPr>
            <w:tcW w:w="2647" w:type="dxa"/>
            <w:tcBorders>
              <w:top w:val="nil"/>
              <w:left w:val="nil"/>
              <w:bottom w:val="single" w:sz="4" w:space="0" w:color="auto"/>
              <w:right w:val="single" w:sz="4" w:space="0" w:color="auto"/>
            </w:tcBorders>
            <w:shd w:val="clear" w:color="auto" w:fill="auto"/>
            <w:noWrap/>
            <w:vAlign w:val="center"/>
          </w:tcPr>
          <w:p w14:paraId="706F769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05393E9A"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79AA688"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12F39862"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2629AD7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27EF604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254C6AC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7FA9A4A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锅炉房</w:t>
            </w:r>
            <w:r>
              <w:rPr>
                <w:rFonts w:ascii="仿宋" w:eastAsia="仿宋" w:hAnsi="仿宋" w:cs="宋体"/>
                <w:kern w:val="0"/>
                <w:szCs w:val="21"/>
              </w:rPr>
              <w:t>（</w:t>
            </w:r>
            <w:r>
              <w:rPr>
                <w:rFonts w:ascii="仿宋" w:eastAsia="仿宋" w:hAnsi="仿宋" w:cs="宋体" w:hint="eastAsia"/>
                <w:kern w:val="0"/>
                <w:szCs w:val="21"/>
              </w:rPr>
              <w:t>28</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2A1F136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39F30B59"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023530B"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66359034"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2FEA187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42B9AC4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6813F7B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6112F6F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浴室</w:t>
            </w:r>
            <w:r>
              <w:rPr>
                <w:rFonts w:ascii="仿宋" w:eastAsia="仿宋" w:hAnsi="仿宋" w:cs="宋体"/>
                <w:kern w:val="0"/>
                <w:szCs w:val="21"/>
              </w:rPr>
              <w:t>（</w:t>
            </w:r>
            <w:r>
              <w:rPr>
                <w:rFonts w:ascii="仿宋" w:eastAsia="仿宋" w:hAnsi="仿宋" w:cs="宋体" w:hint="eastAsia"/>
                <w:kern w:val="0"/>
                <w:szCs w:val="21"/>
              </w:rPr>
              <w:t>12</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2F99CA4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7CB1C79F"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C071638"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76EC47B8"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618854D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462B33F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02745FC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4589E8E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自强园花房</w:t>
            </w:r>
            <w:r>
              <w:rPr>
                <w:rFonts w:ascii="仿宋" w:eastAsia="仿宋" w:hAnsi="仿宋" w:cs="宋体"/>
                <w:kern w:val="0"/>
                <w:szCs w:val="21"/>
              </w:rPr>
              <w:t>（</w:t>
            </w:r>
            <w:r>
              <w:rPr>
                <w:rFonts w:ascii="仿宋" w:eastAsia="仿宋" w:hAnsi="仿宋" w:cs="宋体" w:hint="eastAsia"/>
                <w:kern w:val="0"/>
                <w:szCs w:val="21"/>
              </w:rPr>
              <w:t>29</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56B8701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45D36D21"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B441CB7"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0F0E7F5C"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3A38AEF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2B9CD23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3A3A0A7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5FB103D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新</w:t>
            </w:r>
            <w:r>
              <w:rPr>
                <w:rFonts w:ascii="仿宋" w:eastAsia="仿宋" w:hAnsi="仿宋" w:cs="宋体"/>
                <w:kern w:val="0"/>
                <w:szCs w:val="21"/>
              </w:rPr>
              <w:t>配电间</w:t>
            </w:r>
            <w:r>
              <w:rPr>
                <w:rFonts w:ascii="仿宋" w:eastAsia="仿宋" w:hAnsi="仿宋" w:cs="宋体" w:hint="eastAsia"/>
                <w:kern w:val="0"/>
                <w:szCs w:val="21"/>
              </w:rPr>
              <w:t>（</w:t>
            </w:r>
            <w:r>
              <w:rPr>
                <w:rFonts w:ascii="仿宋" w:eastAsia="仿宋" w:hAnsi="仿宋" w:cs="宋体"/>
                <w:kern w:val="0"/>
                <w:szCs w:val="21"/>
              </w:rPr>
              <w:t>31</w:t>
            </w:r>
            <w:r>
              <w:rPr>
                <w:rFonts w:ascii="仿宋" w:eastAsia="仿宋" w:hAnsi="仿宋" w:cs="宋体" w:hint="eastAsia"/>
                <w:kern w:val="0"/>
                <w:szCs w:val="21"/>
              </w:rPr>
              <w:t>号</w:t>
            </w:r>
            <w:r>
              <w:rPr>
                <w:rFonts w:ascii="仿宋" w:eastAsia="仿宋" w:hAnsi="仿宋" w:cs="宋体"/>
                <w:kern w:val="0"/>
                <w:szCs w:val="21"/>
              </w:rPr>
              <w:t>）</w:t>
            </w:r>
          </w:p>
        </w:tc>
        <w:tc>
          <w:tcPr>
            <w:tcW w:w="2647" w:type="dxa"/>
            <w:tcBorders>
              <w:top w:val="nil"/>
              <w:left w:val="nil"/>
              <w:bottom w:val="single" w:sz="4" w:space="0" w:color="auto"/>
              <w:right w:val="single" w:sz="4" w:space="0" w:color="auto"/>
            </w:tcBorders>
            <w:shd w:val="clear" w:color="auto" w:fill="auto"/>
            <w:noWrap/>
            <w:vAlign w:val="center"/>
          </w:tcPr>
          <w:p w14:paraId="24ED7CA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562C31DF"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B0E64C0"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523C0AD1"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6477D16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63AA838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资产经营公司</w:t>
            </w:r>
          </w:p>
        </w:tc>
        <w:tc>
          <w:tcPr>
            <w:tcW w:w="1552" w:type="dxa"/>
            <w:tcBorders>
              <w:top w:val="nil"/>
              <w:left w:val="nil"/>
              <w:bottom w:val="single" w:sz="4" w:space="0" w:color="auto"/>
              <w:right w:val="single" w:sz="4" w:space="0" w:color="auto"/>
            </w:tcBorders>
            <w:shd w:val="clear" w:color="auto" w:fill="auto"/>
            <w:noWrap/>
            <w:vAlign w:val="center"/>
          </w:tcPr>
          <w:p w14:paraId="1F85146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4F6CBA5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浴室</w:t>
            </w:r>
            <w:r>
              <w:rPr>
                <w:rFonts w:ascii="仿宋" w:eastAsia="仿宋" w:hAnsi="仿宋" w:cs="宋体"/>
                <w:kern w:val="0"/>
                <w:szCs w:val="21"/>
              </w:rPr>
              <w:t>（</w:t>
            </w:r>
            <w:r>
              <w:rPr>
                <w:rFonts w:ascii="仿宋" w:eastAsia="仿宋" w:hAnsi="仿宋" w:cs="宋体" w:hint="eastAsia"/>
                <w:kern w:val="0"/>
                <w:szCs w:val="21"/>
              </w:rPr>
              <w:t>12</w:t>
            </w:r>
            <w:r>
              <w:rPr>
                <w:rFonts w:ascii="仿宋" w:eastAsia="仿宋" w:hAnsi="仿宋" w:cs="宋体" w:hint="eastAsia"/>
                <w:kern w:val="0"/>
                <w:szCs w:val="21"/>
              </w:rPr>
              <w:t>号</w:t>
            </w:r>
            <w:r>
              <w:rPr>
                <w:rFonts w:ascii="仿宋" w:eastAsia="仿宋" w:hAnsi="仿宋" w:cs="宋体"/>
                <w:kern w:val="0"/>
                <w:szCs w:val="21"/>
              </w:rPr>
              <w:t>）</w:t>
            </w:r>
            <w:r>
              <w:rPr>
                <w:rFonts w:ascii="仿宋" w:eastAsia="仿宋" w:hAnsi="仿宋" w:cs="宋体" w:hint="eastAsia"/>
                <w:kern w:val="0"/>
                <w:szCs w:val="21"/>
              </w:rPr>
              <w:t>1</w:t>
            </w:r>
            <w:r>
              <w:rPr>
                <w:rFonts w:ascii="仿宋" w:eastAsia="仿宋" w:hAnsi="仿宋" w:cs="宋体" w:hint="eastAsia"/>
                <w:kern w:val="0"/>
                <w:szCs w:val="21"/>
              </w:rPr>
              <w:t>楼部分门面</w:t>
            </w:r>
          </w:p>
        </w:tc>
        <w:tc>
          <w:tcPr>
            <w:tcW w:w="2647" w:type="dxa"/>
            <w:tcBorders>
              <w:top w:val="nil"/>
              <w:left w:val="nil"/>
              <w:bottom w:val="single" w:sz="4" w:space="0" w:color="auto"/>
              <w:right w:val="single" w:sz="4" w:space="0" w:color="auto"/>
            </w:tcBorders>
            <w:shd w:val="clear" w:color="auto" w:fill="auto"/>
            <w:noWrap/>
            <w:vAlign w:val="center"/>
          </w:tcPr>
          <w:p w14:paraId="193660C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资产经营公司</w:t>
            </w:r>
          </w:p>
        </w:tc>
      </w:tr>
      <w:tr w:rsidR="006A733B" w14:paraId="7E947CF9"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788227F4"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lastRenderedPageBreak/>
              <w:t>3</w:t>
            </w:r>
          </w:p>
        </w:tc>
        <w:tc>
          <w:tcPr>
            <w:tcW w:w="1900" w:type="dxa"/>
            <w:tcBorders>
              <w:top w:val="nil"/>
              <w:left w:val="nil"/>
              <w:bottom w:val="single" w:sz="4" w:space="0" w:color="auto"/>
              <w:right w:val="single" w:sz="4" w:space="0" w:color="auto"/>
            </w:tcBorders>
            <w:shd w:val="clear" w:color="auto" w:fill="auto"/>
            <w:noWrap/>
            <w:vAlign w:val="center"/>
          </w:tcPr>
          <w:p w14:paraId="3443A3B8"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21EC88D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后勤保障用房</w:t>
            </w:r>
          </w:p>
        </w:tc>
        <w:tc>
          <w:tcPr>
            <w:tcW w:w="1508" w:type="dxa"/>
            <w:tcBorders>
              <w:top w:val="nil"/>
              <w:left w:val="nil"/>
              <w:bottom w:val="single" w:sz="4" w:space="0" w:color="auto"/>
              <w:right w:val="single" w:sz="4" w:space="0" w:color="auto"/>
            </w:tcBorders>
            <w:shd w:val="clear" w:color="auto" w:fill="auto"/>
            <w:noWrap/>
            <w:vAlign w:val="center"/>
          </w:tcPr>
          <w:p w14:paraId="0A4B308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c>
          <w:tcPr>
            <w:tcW w:w="1552" w:type="dxa"/>
            <w:tcBorders>
              <w:top w:val="nil"/>
              <w:left w:val="nil"/>
              <w:bottom w:val="single" w:sz="4" w:space="0" w:color="auto"/>
              <w:right w:val="single" w:sz="4" w:space="0" w:color="auto"/>
            </w:tcBorders>
            <w:shd w:val="clear" w:color="auto" w:fill="auto"/>
            <w:noWrap/>
            <w:vAlign w:val="center"/>
          </w:tcPr>
          <w:p w14:paraId="01922F6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6031FD6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后勤</w:t>
            </w:r>
            <w:r>
              <w:rPr>
                <w:rFonts w:ascii="仿宋" w:eastAsia="仿宋" w:hAnsi="仿宋" w:cs="宋体"/>
                <w:kern w:val="0"/>
                <w:szCs w:val="21"/>
              </w:rPr>
              <w:t>用房</w:t>
            </w:r>
          </w:p>
        </w:tc>
        <w:tc>
          <w:tcPr>
            <w:tcW w:w="2647" w:type="dxa"/>
            <w:tcBorders>
              <w:top w:val="nil"/>
              <w:left w:val="nil"/>
              <w:bottom w:val="single" w:sz="4" w:space="0" w:color="auto"/>
              <w:right w:val="single" w:sz="4" w:space="0" w:color="auto"/>
            </w:tcBorders>
            <w:shd w:val="clear" w:color="auto" w:fill="auto"/>
            <w:noWrap/>
            <w:vAlign w:val="center"/>
          </w:tcPr>
          <w:p w14:paraId="78D42B7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56BF6843"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18B4954"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7788F281"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5BCC3AA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监控室</w:t>
            </w:r>
          </w:p>
        </w:tc>
        <w:tc>
          <w:tcPr>
            <w:tcW w:w="1508" w:type="dxa"/>
            <w:tcBorders>
              <w:top w:val="nil"/>
              <w:left w:val="nil"/>
              <w:bottom w:val="single" w:sz="4" w:space="0" w:color="auto"/>
              <w:right w:val="single" w:sz="4" w:space="0" w:color="auto"/>
            </w:tcBorders>
            <w:shd w:val="clear" w:color="auto" w:fill="auto"/>
            <w:noWrap/>
            <w:vAlign w:val="center"/>
          </w:tcPr>
          <w:p w14:paraId="44F2A87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c>
          <w:tcPr>
            <w:tcW w:w="1552" w:type="dxa"/>
            <w:tcBorders>
              <w:top w:val="nil"/>
              <w:left w:val="nil"/>
              <w:bottom w:val="single" w:sz="4" w:space="0" w:color="auto"/>
              <w:right w:val="single" w:sz="4" w:space="0" w:color="auto"/>
            </w:tcBorders>
            <w:shd w:val="clear" w:color="auto" w:fill="auto"/>
            <w:noWrap/>
            <w:vAlign w:val="center"/>
          </w:tcPr>
          <w:p w14:paraId="2C3636A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36DC42F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图书馆</w:t>
            </w:r>
            <w:r>
              <w:rPr>
                <w:rFonts w:ascii="仿宋" w:eastAsia="仿宋" w:hAnsi="仿宋" w:cs="宋体" w:hint="eastAsia"/>
                <w:kern w:val="0"/>
                <w:szCs w:val="21"/>
              </w:rPr>
              <w:t>1</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3B01FFC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r>
      <w:tr w:rsidR="006A733B" w14:paraId="40DC1222"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80FB7CC"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5E0ABE56"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5D34D00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监控室</w:t>
            </w:r>
          </w:p>
        </w:tc>
        <w:tc>
          <w:tcPr>
            <w:tcW w:w="1508" w:type="dxa"/>
            <w:tcBorders>
              <w:top w:val="nil"/>
              <w:left w:val="nil"/>
              <w:bottom w:val="single" w:sz="4" w:space="0" w:color="auto"/>
              <w:right w:val="single" w:sz="4" w:space="0" w:color="auto"/>
            </w:tcBorders>
            <w:shd w:val="clear" w:color="auto" w:fill="auto"/>
            <w:noWrap/>
            <w:vAlign w:val="center"/>
          </w:tcPr>
          <w:p w14:paraId="4E1E17E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c>
          <w:tcPr>
            <w:tcW w:w="1552" w:type="dxa"/>
            <w:tcBorders>
              <w:top w:val="nil"/>
              <w:left w:val="nil"/>
              <w:bottom w:val="single" w:sz="4" w:space="0" w:color="auto"/>
              <w:right w:val="single" w:sz="4" w:space="0" w:color="auto"/>
            </w:tcBorders>
            <w:shd w:val="clear" w:color="auto" w:fill="auto"/>
            <w:noWrap/>
            <w:vAlign w:val="center"/>
          </w:tcPr>
          <w:p w14:paraId="7388C87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617EA61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技术中心</w:t>
            </w:r>
            <w:r>
              <w:rPr>
                <w:rFonts w:ascii="仿宋" w:eastAsia="仿宋" w:hAnsi="仿宋" w:cs="宋体"/>
                <w:kern w:val="0"/>
                <w:szCs w:val="21"/>
              </w:rPr>
              <w:t>A</w:t>
            </w:r>
            <w:r>
              <w:rPr>
                <w:rFonts w:ascii="仿宋" w:eastAsia="仿宋" w:hAnsi="仿宋" w:cs="宋体" w:hint="eastAsia"/>
                <w:kern w:val="0"/>
                <w:szCs w:val="21"/>
              </w:rPr>
              <w:t>区</w:t>
            </w:r>
            <w:r>
              <w:rPr>
                <w:rFonts w:ascii="仿宋" w:eastAsia="仿宋" w:hAnsi="仿宋" w:cs="宋体"/>
                <w:kern w:val="0"/>
                <w:szCs w:val="21"/>
              </w:rPr>
              <w:t>1</w:t>
            </w:r>
            <w:r>
              <w:rPr>
                <w:rFonts w:ascii="仿宋" w:eastAsia="仿宋" w:hAnsi="仿宋" w:cs="宋体" w:hint="eastAsia"/>
                <w:kern w:val="0"/>
                <w:szCs w:val="21"/>
              </w:rPr>
              <w:t>楼监控室（</w:t>
            </w:r>
            <w:r>
              <w:rPr>
                <w:rFonts w:ascii="仿宋" w:eastAsia="仿宋" w:hAnsi="仿宋" w:cs="宋体"/>
                <w:kern w:val="0"/>
                <w:szCs w:val="21"/>
              </w:rPr>
              <w:t>3</w:t>
            </w:r>
            <w:r>
              <w:rPr>
                <w:rFonts w:ascii="仿宋" w:eastAsia="仿宋" w:hAnsi="仿宋" w:cs="宋体" w:hint="eastAsia"/>
                <w:kern w:val="0"/>
                <w:szCs w:val="21"/>
              </w:rPr>
              <w:t>号</w:t>
            </w:r>
            <w:r>
              <w:rPr>
                <w:rFonts w:ascii="仿宋" w:eastAsia="仿宋" w:hAnsi="仿宋" w:cs="宋体"/>
                <w:kern w:val="0"/>
                <w:szCs w:val="21"/>
              </w:rPr>
              <w:t>1</w:t>
            </w:r>
            <w:r>
              <w:rPr>
                <w:rFonts w:ascii="仿宋" w:eastAsia="仿宋" w:hAnsi="仿宋" w:cs="宋体" w:hint="eastAsia"/>
                <w:kern w:val="0"/>
                <w:szCs w:val="21"/>
              </w:rPr>
              <w:t>楼）</w:t>
            </w:r>
          </w:p>
        </w:tc>
        <w:tc>
          <w:tcPr>
            <w:tcW w:w="2647" w:type="dxa"/>
            <w:tcBorders>
              <w:top w:val="nil"/>
              <w:left w:val="nil"/>
              <w:bottom w:val="single" w:sz="4" w:space="0" w:color="auto"/>
              <w:right w:val="single" w:sz="4" w:space="0" w:color="auto"/>
            </w:tcBorders>
            <w:shd w:val="clear" w:color="auto" w:fill="auto"/>
            <w:noWrap/>
            <w:vAlign w:val="center"/>
          </w:tcPr>
          <w:p w14:paraId="52B690C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r>
      <w:tr w:rsidR="006A733B" w14:paraId="4839D2C2"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5B069E8"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6BDBD507"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6B884F0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门卫室</w:t>
            </w:r>
          </w:p>
        </w:tc>
        <w:tc>
          <w:tcPr>
            <w:tcW w:w="1508" w:type="dxa"/>
            <w:tcBorders>
              <w:top w:val="nil"/>
              <w:left w:val="nil"/>
              <w:bottom w:val="single" w:sz="4" w:space="0" w:color="auto"/>
              <w:right w:val="single" w:sz="4" w:space="0" w:color="auto"/>
            </w:tcBorders>
            <w:shd w:val="clear" w:color="auto" w:fill="auto"/>
            <w:noWrap/>
            <w:vAlign w:val="center"/>
          </w:tcPr>
          <w:p w14:paraId="674C7F28"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c>
          <w:tcPr>
            <w:tcW w:w="1552" w:type="dxa"/>
            <w:tcBorders>
              <w:top w:val="nil"/>
              <w:left w:val="nil"/>
              <w:bottom w:val="single" w:sz="4" w:space="0" w:color="auto"/>
              <w:right w:val="single" w:sz="4" w:space="0" w:color="auto"/>
            </w:tcBorders>
            <w:shd w:val="clear" w:color="auto" w:fill="auto"/>
            <w:noWrap/>
            <w:vAlign w:val="center"/>
          </w:tcPr>
          <w:p w14:paraId="7CB7039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14126EF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一号门卫</w:t>
            </w:r>
          </w:p>
        </w:tc>
        <w:tc>
          <w:tcPr>
            <w:tcW w:w="2647" w:type="dxa"/>
            <w:tcBorders>
              <w:top w:val="nil"/>
              <w:left w:val="nil"/>
              <w:bottom w:val="single" w:sz="4" w:space="0" w:color="auto"/>
              <w:right w:val="single" w:sz="4" w:space="0" w:color="auto"/>
            </w:tcBorders>
            <w:shd w:val="clear" w:color="auto" w:fill="auto"/>
            <w:noWrap/>
            <w:vAlign w:val="center"/>
          </w:tcPr>
          <w:p w14:paraId="22378D7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r>
      <w:tr w:rsidR="006A733B" w14:paraId="3421B5FB"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D574AD8"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48DF2FAA"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3534558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门卫室</w:t>
            </w:r>
          </w:p>
        </w:tc>
        <w:tc>
          <w:tcPr>
            <w:tcW w:w="1508" w:type="dxa"/>
            <w:tcBorders>
              <w:top w:val="nil"/>
              <w:left w:val="nil"/>
              <w:bottom w:val="single" w:sz="4" w:space="0" w:color="auto"/>
              <w:right w:val="single" w:sz="4" w:space="0" w:color="auto"/>
            </w:tcBorders>
            <w:shd w:val="clear" w:color="auto" w:fill="auto"/>
            <w:noWrap/>
            <w:vAlign w:val="center"/>
          </w:tcPr>
          <w:p w14:paraId="33C16AB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c>
          <w:tcPr>
            <w:tcW w:w="1552" w:type="dxa"/>
            <w:tcBorders>
              <w:top w:val="nil"/>
              <w:left w:val="nil"/>
              <w:bottom w:val="single" w:sz="4" w:space="0" w:color="auto"/>
              <w:right w:val="single" w:sz="4" w:space="0" w:color="auto"/>
            </w:tcBorders>
            <w:shd w:val="clear" w:color="auto" w:fill="auto"/>
            <w:noWrap/>
            <w:vAlign w:val="center"/>
          </w:tcPr>
          <w:p w14:paraId="1E28C0E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1C7E565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二号门卫</w:t>
            </w:r>
          </w:p>
        </w:tc>
        <w:tc>
          <w:tcPr>
            <w:tcW w:w="2647" w:type="dxa"/>
            <w:tcBorders>
              <w:top w:val="nil"/>
              <w:left w:val="nil"/>
              <w:bottom w:val="single" w:sz="4" w:space="0" w:color="auto"/>
              <w:right w:val="single" w:sz="4" w:space="0" w:color="auto"/>
            </w:tcBorders>
            <w:shd w:val="clear" w:color="auto" w:fill="auto"/>
            <w:noWrap/>
            <w:vAlign w:val="center"/>
          </w:tcPr>
          <w:p w14:paraId="35C3D07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r>
      <w:tr w:rsidR="006A733B" w14:paraId="67512FE6"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C4F39F9"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566FCC7D"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1A04B8B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门卫室</w:t>
            </w:r>
          </w:p>
        </w:tc>
        <w:tc>
          <w:tcPr>
            <w:tcW w:w="1508" w:type="dxa"/>
            <w:tcBorders>
              <w:top w:val="nil"/>
              <w:left w:val="nil"/>
              <w:bottom w:val="single" w:sz="4" w:space="0" w:color="auto"/>
              <w:right w:val="single" w:sz="4" w:space="0" w:color="auto"/>
            </w:tcBorders>
            <w:shd w:val="clear" w:color="auto" w:fill="auto"/>
            <w:noWrap/>
            <w:vAlign w:val="center"/>
          </w:tcPr>
          <w:p w14:paraId="423028F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c>
          <w:tcPr>
            <w:tcW w:w="1552" w:type="dxa"/>
            <w:tcBorders>
              <w:top w:val="nil"/>
              <w:left w:val="nil"/>
              <w:bottom w:val="single" w:sz="4" w:space="0" w:color="auto"/>
              <w:right w:val="single" w:sz="4" w:space="0" w:color="auto"/>
            </w:tcBorders>
            <w:shd w:val="clear" w:color="auto" w:fill="auto"/>
            <w:noWrap/>
            <w:vAlign w:val="center"/>
          </w:tcPr>
          <w:p w14:paraId="4CA1553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644E0620"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三号门卫</w:t>
            </w:r>
          </w:p>
        </w:tc>
        <w:tc>
          <w:tcPr>
            <w:tcW w:w="2647" w:type="dxa"/>
            <w:tcBorders>
              <w:top w:val="nil"/>
              <w:left w:val="nil"/>
              <w:bottom w:val="single" w:sz="4" w:space="0" w:color="auto"/>
              <w:right w:val="single" w:sz="4" w:space="0" w:color="auto"/>
            </w:tcBorders>
            <w:shd w:val="clear" w:color="auto" w:fill="auto"/>
            <w:noWrap/>
            <w:vAlign w:val="center"/>
          </w:tcPr>
          <w:p w14:paraId="204DE4D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r>
      <w:tr w:rsidR="006A733B" w14:paraId="4581F5F8"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0A766F1"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212503F8"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2416017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门卫室</w:t>
            </w:r>
          </w:p>
        </w:tc>
        <w:tc>
          <w:tcPr>
            <w:tcW w:w="1508" w:type="dxa"/>
            <w:tcBorders>
              <w:top w:val="nil"/>
              <w:left w:val="nil"/>
              <w:bottom w:val="single" w:sz="4" w:space="0" w:color="auto"/>
              <w:right w:val="single" w:sz="4" w:space="0" w:color="auto"/>
            </w:tcBorders>
            <w:shd w:val="clear" w:color="auto" w:fill="auto"/>
            <w:noWrap/>
            <w:vAlign w:val="center"/>
          </w:tcPr>
          <w:p w14:paraId="7B42C07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c>
          <w:tcPr>
            <w:tcW w:w="1552" w:type="dxa"/>
            <w:tcBorders>
              <w:top w:val="nil"/>
              <w:left w:val="nil"/>
              <w:bottom w:val="single" w:sz="4" w:space="0" w:color="auto"/>
              <w:right w:val="single" w:sz="4" w:space="0" w:color="auto"/>
            </w:tcBorders>
            <w:shd w:val="clear" w:color="auto" w:fill="auto"/>
            <w:noWrap/>
            <w:vAlign w:val="center"/>
          </w:tcPr>
          <w:p w14:paraId="4ADE82B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5548F56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东门门卫室（</w:t>
            </w:r>
            <w:r>
              <w:rPr>
                <w:rFonts w:ascii="仿宋" w:eastAsia="仿宋" w:hAnsi="仿宋" w:cs="宋体" w:hint="eastAsia"/>
                <w:kern w:val="0"/>
                <w:szCs w:val="21"/>
              </w:rPr>
              <w:t>13</w:t>
            </w:r>
            <w:r>
              <w:rPr>
                <w:rFonts w:ascii="仿宋" w:eastAsia="仿宋" w:hAnsi="仿宋" w:cs="宋体" w:hint="eastAsia"/>
                <w:kern w:val="0"/>
                <w:szCs w:val="21"/>
              </w:rPr>
              <w:t>号）门卫</w:t>
            </w:r>
          </w:p>
        </w:tc>
        <w:tc>
          <w:tcPr>
            <w:tcW w:w="2647" w:type="dxa"/>
            <w:tcBorders>
              <w:top w:val="nil"/>
              <w:left w:val="nil"/>
              <w:bottom w:val="single" w:sz="4" w:space="0" w:color="auto"/>
              <w:right w:val="single" w:sz="4" w:space="0" w:color="auto"/>
            </w:tcBorders>
            <w:shd w:val="clear" w:color="auto" w:fill="auto"/>
            <w:noWrap/>
            <w:vAlign w:val="center"/>
          </w:tcPr>
          <w:p w14:paraId="6AFB4B3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r>
      <w:tr w:rsidR="006A733B" w14:paraId="5077D614"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5C5F55A"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36623166"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700DD64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门卫室</w:t>
            </w:r>
          </w:p>
        </w:tc>
        <w:tc>
          <w:tcPr>
            <w:tcW w:w="1508" w:type="dxa"/>
            <w:tcBorders>
              <w:top w:val="nil"/>
              <w:left w:val="nil"/>
              <w:bottom w:val="single" w:sz="4" w:space="0" w:color="auto"/>
              <w:right w:val="single" w:sz="4" w:space="0" w:color="auto"/>
            </w:tcBorders>
            <w:shd w:val="clear" w:color="auto" w:fill="auto"/>
            <w:noWrap/>
            <w:vAlign w:val="center"/>
          </w:tcPr>
          <w:p w14:paraId="5DE1E21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c>
          <w:tcPr>
            <w:tcW w:w="1552" w:type="dxa"/>
            <w:tcBorders>
              <w:top w:val="nil"/>
              <w:left w:val="nil"/>
              <w:bottom w:val="single" w:sz="4" w:space="0" w:color="auto"/>
              <w:right w:val="single" w:sz="4" w:space="0" w:color="auto"/>
            </w:tcBorders>
            <w:shd w:val="clear" w:color="auto" w:fill="auto"/>
            <w:noWrap/>
            <w:vAlign w:val="center"/>
          </w:tcPr>
          <w:p w14:paraId="3DAB8211"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77A9ADB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东门门卫室（</w:t>
            </w:r>
            <w:r>
              <w:rPr>
                <w:rFonts w:ascii="仿宋" w:eastAsia="仿宋" w:hAnsi="仿宋" w:cs="宋体" w:hint="eastAsia"/>
                <w:kern w:val="0"/>
                <w:szCs w:val="21"/>
              </w:rPr>
              <w:t>13</w:t>
            </w:r>
            <w:r>
              <w:rPr>
                <w:rFonts w:ascii="仿宋" w:eastAsia="仿宋" w:hAnsi="仿宋" w:cs="宋体" w:hint="eastAsia"/>
                <w:kern w:val="0"/>
                <w:szCs w:val="21"/>
              </w:rPr>
              <w:t>号）收发室</w:t>
            </w:r>
          </w:p>
        </w:tc>
        <w:tc>
          <w:tcPr>
            <w:tcW w:w="2647" w:type="dxa"/>
            <w:tcBorders>
              <w:top w:val="nil"/>
              <w:left w:val="nil"/>
              <w:bottom w:val="single" w:sz="4" w:space="0" w:color="auto"/>
              <w:right w:val="single" w:sz="4" w:space="0" w:color="auto"/>
            </w:tcBorders>
            <w:shd w:val="clear" w:color="auto" w:fill="auto"/>
            <w:noWrap/>
            <w:vAlign w:val="center"/>
          </w:tcPr>
          <w:p w14:paraId="437A937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73FDB6B1"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05CB0A8"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1EF1EC62"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42062CC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门卫室</w:t>
            </w:r>
          </w:p>
        </w:tc>
        <w:tc>
          <w:tcPr>
            <w:tcW w:w="1508" w:type="dxa"/>
            <w:tcBorders>
              <w:top w:val="nil"/>
              <w:left w:val="nil"/>
              <w:bottom w:val="single" w:sz="4" w:space="0" w:color="auto"/>
              <w:right w:val="single" w:sz="4" w:space="0" w:color="auto"/>
            </w:tcBorders>
            <w:shd w:val="clear" w:color="auto" w:fill="auto"/>
            <w:noWrap/>
            <w:vAlign w:val="center"/>
          </w:tcPr>
          <w:p w14:paraId="01F11C46"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c>
          <w:tcPr>
            <w:tcW w:w="1552" w:type="dxa"/>
            <w:tcBorders>
              <w:top w:val="nil"/>
              <w:left w:val="nil"/>
              <w:bottom w:val="single" w:sz="4" w:space="0" w:color="auto"/>
              <w:right w:val="single" w:sz="4" w:space="0" w:color="auto"/>
            </w:tcBorders>
            <w:shd w:val="clear" w:color="auto" w:fill="auto"/>
            <w:noWrap/>
            <w:vAlign w:val="center"/>
          </w:tcPr>
          <w:p w14:paraId="19D66992"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519CCC1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东门门卫室（</w:t>
            </w:r>
            <w:r>
              <w:rPr>
                <w:rFonts w:ascii="仿宋" w:eastAsia="仿宋" w:hAnsi="仿宋" w:cs="宋体" w:hint="eastAsia"/>
                <w:kern w:val="0"/>
                <w:szCs w:val="21"/>
              </w:rPr>
              <w:t>13</w:t>
            </w:r>
            <w:r>
              <w:rPr>
                <w:rFonts w:ascii="仿宋" w:eastAsia="仿宋" w:hAnsi="仿宋" w:cs="宋体" w:hint="eastAsia"/>
                <w:kern w:val="0"/>
                <w:szCs w:val="21"/>
              </w:rPr>
              <w:t>号）小车司机休息室</w:t>
            </w:r>
          </w:p>
        </w:tc>
        <w:tc>
          <w:tcPr>
            <w:tcW w:w="2647" w:type="dxa"/>
            <w:tcBorders>
              <w:top w:val="nil"/>
              <w:left w:val="nil"/>
              <w:bottom w:val="single" w:sz="4" w:space="0" w:color="auto"/>
              <w:right w:val="single" w:sz="4" w:space="0" w:color="auto"/>
            </w:tcBorders>
            <w:shd w:val="clear" w:color="auto" w:fill="auto"/>
            <w:noWrap/>
            <w:vAlign w:val="center"/>
          </w:tcPr>
          <w:p w14:paraId="074EC58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总务部</w:t>
            </w:r>
          </w:p>
        </w:tc>
      </w:tr>
      <w:tr w:rsidR="006A733B" w14:paraId="06510BDC"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756A9E5"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02C0B14D"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355E9B2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门卫室</w:t>
            </w:r>
          </w:p>
        </w:tc>
        <w:tc>
          <w:tcPr>
            <w:tcW w:w="1508" w:type="dxa"/>
            <w:tcBorders>
              <w:top w:val="nil"/>
              <w:left w:val="nil"/>
              <w:bottom w:val="single" w:sz="4" w:space="0" w:color="auto"/>
              <w:right w:val="single" w:sz="4" w:space="0" w:color="auto"/>
            </w:tcBorders>
            <w:shd w:val="clear" w:color="auto" w:fill="auto"/>
            <w:noWrap/>
            <w:vAlign w:val="center"/>
          </w:tcPr>
          <w:p w14:paraId="0973329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c>
          <w:tcPr>
            <w:tcW w:w="1552" w:type="dxa"/>
            <w:tcBorders>
              <w:top w:val="nil"/>
              <w:left w:val="nil"/>
              <w:bottom w:val="single" w:sz="4" w:space="0" w:color="auto"/>
              <w:right w:val="single" w:sz="4" w:space="0" w:color="auto"/>
            </w:tcBorders>
            <w:shd w:val="clear" w:color="auto" w:fill="auto"/>
            <w:noWrap/>
            <w:vAlign w:val="center"/>
          </w:tcPr>
          <w:p w14:paraId="23697CC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20E51D5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南门门卫室（</w:t>
            </w:r>
            <w:r>
              <w:rPr>
                <w:rFonts w:ascii="仿宋" w:eastAsia="仿宋" w:hAnsi="仿宋" w:cs="宋体" w:hint="eastAsia"/>
                <w:kern w:val="0"/>
                <w:szCs w:val="21"/>
              </w:rPr>
              <w:t>33</w:t>
            </w:r>
            <w:r>
              <w:rPr>
                <w:rFonts w:ascii="仿宋" w:eastAsia="仿宋" w:hAnsi="仿宋" w:cs="宋体" w:hint="eastAsia"/>
                <w:kern w:val="0"/>
                <w:szCs w:val="21"/>
              </w:rPr>
              <w:t>号）</w:t>
            </w:r>
          </w:p>
        </w:tc>
        <w:tc>
          <w:tcPr>
            <w:tcW w:w="2647" w:type="dxa"/>
            <w:tcBorders>
              <w:top w:val="nil"/>
              <w:left w:val="nil"/>
              <w:bottom w:val="single" w:sz="4" w:space="0" w:color="auto"/>
              <w:right w:val="single" w:sz="4" w:space="0" w:color="auto"/>
            </w:tcBorders>
            <w:shd w:val="clear" w:color="auto" w:fill="auto"/>
            <w:noWrap/>
            <w:vAlign w:val="center"/>
          </w:tcPr>
          <w:p w14:paraId="10A4334F"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r>
      <w:tr w:rsidR="006A733B" w14:paraId="083253E5"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E40A633"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4134E3F8"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251A7B3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门卫室</w:t>
            </w:r>
          </w:p>
        </w:tc>
        <w:tc>
          <w:tcPr>
            <w:tcW w:w="1508" w:type="dxa"/>
            <w:tcBorders>
              <w:top w:val="nil"/>
              <w:left w:val="nil"/>
              <w:bottom w:val="single" w:sz="4" w:space="0" w:color="auto"/>
              <w:right w:val="single" w:sz="4" w:space="0" w:color="auto"/>
            </w:tcBorders>
            <w:shd w:val="clear" w:color="auto" w:fill="auto"/>
            <w:noWrap/>
            <w:vAlign w:val="center"/>
          </w:tcPr>
          <w:p w14:paraId="03F673FC"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c>
          <w:tcPr>
            <w:tcW w:w="1552" w:type="dxa"/>
            <w:tcBorders>
              <w:top w:val="nil"/>
              <w:left w:val="nil"/>
              <w:bottom w:val="single" w:sz="4" w:space="0" w:color="auto"/>
              <w:right w:val="single" w:sz="4" w:space="0" w:color="auto"/>
            </w:tcBorders>
            <w:shd w:val="clear" w:color="auto" w:fill="auto"/>
            <w:noWrap/>
            <w:vAlign w:val="center"/>
          </w:tcPr>
          <w:p w14:paraId="20CC2D1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53EA9B14"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西门门卫室（</w:t>
            </w:r>
            <w:r>
              <w:rPr>
                <w:rFonts w:ascii="仿宋" w:eastAsia="仿宋" w:hAnsi="仿宋" w:cs="宋体" w:hint="eastAsia"/>
                <w:kern w:val="0"/>
                <w:szCs w:val="21"/>
              </w:rPr>
              <w:t>36</w:t>
            </w:r>
            <w:r>
              <w:rPr>
                <w:rFonts w:ascii="仿宋" w:eastAsia="仿宋" w:hAnsi="仿宋" w:cs="宋体" w:hint="eastAsia"/>
                <w:kern w:val="0"/>
                <w:szCs w:val="21"/>
              </w:rPr>
              <w:t>号）</w:t>
            </w:r>
          </w:p>
        </w:tc>
        <w:tc>
          <w:tcPr>
            <w:tcW w:w="2647" w:type="dxa"/>
            <w:tcBorders>
              <w:top w:val="nil"/>
              <w:left w:val="nil"/>
              <w:bottom w:val="single" w:sz="4" w:space="0" w:color="auto"/>
              <w:right w:val="single" w:sz="4" w:space="0" w:color="auto"/>
            </w:tcBorders>
            <w:shd w:val="clear" w:color="auto" w:fill="auto"/>
            <w:noWrap/>
            <w:vAlign w:val="center"/>
          </w:tcPr>
          <w:p w14:paraId="6A4C324B"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r>
      <w:tr w:rsidR="006A733B" w14:paraId="30EC69E3"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DC93A35"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3</w:t>
            </w:r>
          </w:p>
        </w:tc>
        <w:tc>
          <w:tcPr>
            <w:tcW w:w="1900" w:type="dxa"/>
            <w:tcBorders>
              <w:top w:val="nil"/>
              <w:left w:val="nil"/>
              <w:bottom w:val="single" w:sz="4" w:space="0" w:color="auto"/>
              <w:right w:val="single" w:sz="4" w:space="0" w:color="auto"/>
            </w:tcBorders>
            <w:shd w:val="clear" w:color="auto" w:fill="auto"/>
            <w:noWrap/>
            <w:vAlign w:val="center"/>
          </w:tcPr>
          <w:p w14:paraId="7BCAB7B3" w14:textId="77777777" w:rsidR="006A733B" w:rsidRDefault="000607F3">
            <w:pPr>
              <w:widowControl/>
              <w:jc w:val="left"/>
              <w:rPr>
                <w:rFonts w:ascii="仿宋" w:eastAsia="仿宋" w:hAnsi="仿宋" w:cs="宋体"/>
                <w:kern w:val="0"/>
                <w:szCs w:val="21"/>
              </w:rPr>
            </w:pPr>
            <w:r w:rsidRPr="00F40974">
              <w:rPr>
                <w:rFonts w:ascii="仿宋" w:eastAsia="仿宋" w:hAnsi="仿宋" w:cs="宋体" w:hint="eastAsia"/>
                <w:kern w:val="0"/>
                <w:szCs w:val="21"/>
              </w:rPr>
              <w:t>生活辅助用房</w:t>
            </w:r>
          </w:p>
        </w:tc>
        <w:tc>
          <w:tcPr>
            <w:tcW w:w="1771" w:type="dxa"/>
            <w:tcBorders>
              <w:top w:val="nil"/>
              <w:left w:val="nil"/>
              <w:bottom w:val="single" w:sz="4" w:space="0" w:color="auto"/>
              <w:right w:val="single" w:sz="4" w:space="0" w:color="auto"/>
            </w:tcBorders>
            <w:shd w:val="clear" w:color="auto" w:fill="auto"/>
            <w:noWrap/>
            <w:vAlign w:val="center"/>
          </w:tcPr>
          <w:p w14:paraId="2AF653E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门卫室</w:t>
            </w:r>
          </w:p>
        </w:tc>
        <w:tc>
          <w:tcPr>
            <w:tcW w:w="1508" w:type="dxa"/>
            <w:tcBorders>
              <w:top w:val="nil"/>
              <w:left w:val="nil"/>
              <w:bottom w:val="single" w:sz="4" w:space="0" w:color="auto"/>
              <w:right w:val="single" w:sz="4" w:space="0" w:color="auto"/>
            </w:tcBorders>
            <w:shd w:val="clear" w:color="auto" w:fill="auto"/>
            <w:noWrap/>
            <w:vAlign w:val="center"/>
          </w:tcPr>
          <w:p w14:paraId="46FE755A"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c>
          <w:tcPr>
            <w:tcW w:w="1552" w:type="dxa"/>
            <w:tcBorders>
              <w:top w:val="nil"/>
              <w:left w:val="nil"/>
              <w:bottom w:val="single" w:sz="4" w:space="0" w:color="auto"/>
              <w:right w:val="single" w:sz="4" w:space="0" w:color="auto"/>
            </w:tcBorders>
            <w:shd w:val="clear" w:color="auto" w:fill="auto"/>
            <w:noWrap/>
            <w:vAlign w:val="center"/>
          </w:tcPr>
          <w:p w14:paraId="2AE8D7C3"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41AA140E"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华宁路</w:t>
            </w:r>
            <w:r>
              <w:rPr>
                <w:rFonts w:ascii="仿宋" w:eastAsia="仿宋" w:hAnsi="仿宋" w:cs="宋体" w:hint="eastAsia"/>
                <w:kern w:val="0"/>
                <w:szCs w:val="21"/>
              </w:rPr>
              <w:t>121</w:t>
            </w:r>
            <w:r>
              <w:rPr>
                <w:rFonts w:ascii="仿宋" w:eastAsia="仿宋" w:hAnsi="仿宋" w:cs="宋体" w:hint="eastAsia"/>
                <w:kern w:val="0"/>
                <w:szCs w:val="21"/>
              </w:rPr>
              <w:t>号门卫室（</w:t>
            </w:r>
            <w:r>
              <w:rPr>
                <w:rFonts w:ascii="仿宋" w:eastAsia="仿宋" w:hAnsi="仿宋" w:cs="宋体" w:hint="eastAsia"/>
                <w:kern w:val="0"/>
                <w:szCs w:val="21"/>
              </w:rPr>
              <w:t>34</w:t>
            </w:r>
            <w:r>
              <w:rPr>
                <w:rFonts w:ascii="仿宋" w:eastAsia="仿宋" w:hAnsi="仿宋" w:cs="宋体" w:hint="eastAsia"/>
                <w:kern w:val="0"/>
                <w:szCs w:val="21"/>
              </w:rPr>
              <w:t>号）</w:t>
            </w:r>
          </w:p>
        </w:tc>
        <w:tc>
          <w:tcPr>
            <w:tcW w:w="2647" w:type="dxa"/>
            <w:tcBorders>
              <w:top w:val="nil"/>
              <w:left w:val="nil"/>
              <w:bottom w:val="single" w:sz="4" w:space="0" w:color="auto"/>
              <w:right w:val="single" w:sz="4" w:space="0" w:color="auto"/>
            </w:tcBorders>
            <w:shd w:val="clear" w:color="auto" w:fill="auto"/>
            <w:noWrap/>
            <w:vAlign w:val="center"/>
          </w:tcPr>
          <w:p w14:paraId="34D02A1D"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保卫处</w:t>
            </w:r>
          </w:p>
        </w:tc>
      </w:tr>
      <w:tr w:rsidR="006A733B" w14:paraId="244464EF"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DFB1AB1"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4</w:t>
            </w:r>
          </w:p>
        </w:tc>
        <w:tc>
          <w:tcPr>
            <w:tcW w:w="1900" w:type="dxa"/>
            <w:tcBorders>
              <w:top w:val="nil"/>
              <w:left w:val="nil"/>
              <w:bottom w:val="single" w:sz="4" w:space="0" w:color="auto"/>
              <w:right w:val="single" w:sz="4" w:space="0" w:color="auto"/>
            </w:tcBorders>
            <w:shd w:val="clear" w:color="auto" w:fill="auto"/>
            <w:noWrap/>
            <w:vAlign w:val="center"/>
          </w:tcPr>
          <w:p w14:paraId="653BDD61" w14:textId="77777777" w:rsidR="006A733B" w:rsidRDefault="000607F3" w:rsidP="00F40974">
            <w:pPr>
              <w:widowControl/>
              <w:jc w:val="left"/>
              <w:rPr>
                <w:rFonts w:ascii="仿宋" w:eastAsia="仿宋" w:hAnsi="仿宋" w:cs="宋体"/>
                <w:kern w:val="0"/>
                <w:szCs w:val="21"/>
              </w:rPr>
            </w:pPr>
            <w:r>
              <w:rPr>
                <w:rFonts w:ascii="仿宋" w:eastAsia="仿宋" w:hAnsi="仿宋" w:cs="宋体" w:hint="eastAsia"/>
                <w:kern w:val="0"/>
                <w:szCs w:val="21"/>
              </w:rPr>
              <w:t>其他用房</w:t>
            </w:r>
          </w:p>
        </w:tc>
        <w:tc>
          <w:tcPr>
            <w:tcW w:w="1771" w:type="dxa"/>
            <w:tcBorders>
              <w:top w:val="nil"/>
              <w:left w:val="nil"/>
              <w:bottom w:val="single" w:sz="4" w:space="0" w:color="auto"/>
              <w:right w:val="single" w:sz="4" w:space="0" w:color="auto"/>
            </w:tcBorders>
            <w:shd w:val="clear" w:color="auto" w:fill="auto"/>
            <w:noWrap/>
            <w:vAlign w:val="center"/>
          </w:tcPr>
          <w:p w14:paraId="44A8AD5A" w14:textId="77777777" w:rsidR="006A733B" w:rsidRDefault="000607F3" w:rsidP="00F40974">
            <w:pPr>
              <w:widowControl/>
              <w:jc w:val="left"/>
              <w:rPr>
                <w:rFonts w:ascii="仿宋" w:eastAsia="仿宋" w:hAnsi="仿宋" w:cs="宋体"/>
                <w:kern w:val="0"/>
                <w:szCs w:val="21"/>
              </w:rPr>
            </w:pPr>
            <w:r>
              <w:rPr>
                <w:rFonts w:ascii="仿宋" w:eastAsia="仿宋" w:hAnsi="仿宋" w:cs="宋体" w:hint="eastAsia"/>
                <w:kern w:val="0"/>
                <w:szCs w:val="21"/>
              </w:rPr>
              <w:t>地下停车场</w:t>
            </w:r>
          </w:p>
        </w:tc>
        <w:tc>
          <w:tcPr>
            <w:tcW w:w="1508" w:type="dxa"/>
            <w:tcBorders>
              <w:top w:val="nil"/>
              <w:left w:val="nil"/>
              <w:bottom w:val="single" w:sz="4" w:space="0" w:color="auto"/>
              <w:right w:val="single" w:sz="4" w:space="0" w:color="auto"/>
            </w:tcBorders>
            <w:shd w:val="clear" w:color="auto" w:fill="auto"/>
            <w:noWrap/>
            <w:vAlign w:val="center"/>
          </w:tcPr>
          <w:p w14:paraId="160F2ABE" w14:textId="77777777" w:rsidR="006A733B" w:rsidRDefault="006A733B" w:rsidP="00F40974">
            <w:pPr>
              <w:widowControl/>
              <w:jc w:val="left"/>
              <w:rPr>
                <w:rFonts w:ascii="仿宋" w:eastAsia="仿宋" w:hAnsi="仿宋" w:cs="宋体"/>
                <w:kern w:val="0"/>
                <w:szCs w:val="21"/>
              </w:rPr>
            </w:pPr>
          </w:p>
        </w:tc>
        <w:tc>
          <w:tcPr>
            <w:tcW w:w="1552" w:type="dxa"/>
            <w:tcBorders>
              <w:top w:val="nil"/>
              <w:left w:val="nil"/>
              <w:bottom w:val="single" w:sz="4" w:space="0" w:color="auto"/>
              <w:right w:val="single" w:sz="4" w:space="0" w:color="auto"/>
            </w:tcBorders>
            <w:shd w:val="clear" w:color="auto" w:fill="auto"/>
            <w:noWrap/>
            <w:vAlign w:val="center"/>
          </w:tcPr>
          <w:p w14:paraId="5EE774B7" w14:textId="77777777" w:rsidR="006A733B" w:rsidRDefault="000607F3" w:rsidP="00F40974">
            <w:pPr>
              <w:widowControl/>
              <w:jc w:val="left"/>
              <w:rPr>
                <w:rFonts w:ascii="仿宋" w:eastAsia="仿宋" w:hAnsi="仿宋" w:cs="宋体"/>
                <w:kern w:val="0"/>
                <w:szCs w:val="21"/>
              </w:rPr>
            </w:pPr>
            <w:r>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70758B6F" w14:textId="77777777" w:rsidR="006A733B" w:rsidRDefault="000607F3" w:rsidP="00F40974">
            <w:pPr>
              <w:widowControl/>
              <w:jc w:val="left"/>
              <w:rPr>
                <w:rFonts w:ascii="仿宋" w:eastAsia="仿宋" w:hAnsi="仿宋" w:cs="宋体"/>
                <w:kern w:val="0"/>
                <w:szCs w:val="21"/>
              </w:rPr>
            </w:pPr>
            <w:r>
              <w:rPr>
                <w:rFonts w:ascii="仿宋" w:eastAsia="仿宋" w:hAnsi="仿宋" w:cs="宋体" w:hint="eastAsia"/>
                <w:kern w:val="0"/>
                <w:szCs w:val="21"/>
              </w:rPr>
              <w:t>技术中心地下停车场</w:t>
            </w:r>
          </w:p>
        </w:tc>
        <w:tc>
          <w:tcPr>
            <w:tcW w:w="2647" w:type="dxa"/>
            <w:tcBorders>
              <w:top w:val="nil"/>
              <w:left w:val="nil"/>
              <w:bottom w:val="single" w:sz="4" w:space="0" w:color="auto"/>
              <w:right w:val="single" w:sz="4" w:space="0" w:color="auto"/>
            </w:tcBorders>
            <w:shd w:val="clear" w:color="auto" w:fill="auto"/>
            <w:noWrap/>
            <w:vAlign w:val="center"/>
          </w:tcPr>
          <w:p w14:paraId="6873244C" w14:textId="77777777" w:rsidR="006A733B" w:rsidRDefault="006A733B" w:rsidP="00F40974">
            <w:pPr>
              <w:widowControl/>
              <w:jc w:val="left"/>
              <w:rPr>
                <w:rFonts w:ascii="仿宋" w:eastAsia="仿宋" w:hAnsi="仿宋" w:cs="宋体"/>
                <w:kern w:val="0"/>
                <w:szCs w:val="21"/>
              </w:rPr>
            </w:pPr>
          </w:p>
        </w:tc>
      </w:tr>
      <w:tr w:rsidR="006A733B" w14:paraId="2675AC18"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6EE0D8D2"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4</w:t>
            </w:r>
          </w:p>
        </w:tc>
        <w:tc>
          <w:tcPr>
            <w:tcW w:w="1900" w:type="dxa"/>
            <w:tcBorders>
              <w:top w:val="nil"/>
              <w:left w:val="nil"/>
              <w:bottom w:val="single" w:sz="4" w:space="0" w:color="auto"/>
              <w:right w:val="single" w:sz="4" w:space="0" w:color="auto"/>
            </w:tcBorders>
            <w:shd w:val="clear" w:color="auto" w:fill="auto"/>
            <w:noWrap/>
            <w:vAlign w:val="center"/>
          </w:tcPr>
          <w:p w14:paraId="42EAF2BD" w14:textId="77777777" w:rsidR="006A733B" w:rsidRDefault="000607F3" w:rsidP="00F40974">
            <w:pPr>
              <w:widowControl/>
              <w:jc w:val="left"/>
              <w:rPr>
                <w:rFonts w:ascii="仿宋" w:eastAsia="仿宋" w:hAnsi="仿宋" w:cs="宋体"/>
                <w:kern w:val="0"/>
                <w:szCs w:val="21"/>
              </w:rPr>
            </w:pPr>
            <w:r>
              <w:rPr>
                <w:rFonts w:ascii="仿宋" w:eastAsia="仿宋" w:hAnsi="仿宋" w:cs="宋体" w:hint="eastAsia"/>
                <w:kern w:val="0"/>
                <w:szCs w:val="21"/>
              </w:rPr>
              <w:t>其他用房</w:t>
            </w:r>
          </w:p>
        </w:tc>
        <w:tc>
          <w:tcPr>
            <w:tcW w:w="1771" w:type="dxa"/>
            <w:tcBorders>
              <w:top w:val="nil"/>
              <w:left w:val="nil"/>
              <w:bottom w:val="single" w:sz="4" w:space="0" w:color="auto"/>
              <w:right w:val="single" w:sz="4" w:space="0" w:color="auto"/>
            </w:tcBorders>
            <w:shd w:val="clear" w:color="auto" w:fill="auto"/>
            <w:noWrap/>
            <w:vAlign w:val="center"/>
          </w:tcPr>
          <w:p w14:paraId="4A6F1FA4" w14:textId="77777777" w:rsidR="006A733B" w:rsidRDefault="000607F3" w:rsidP="00F40974">
            <w:pPr>
              <w:widowControl/>
              <w:jc w:val="left"/>
              <w:rPr>
                <w:rFonts w:ascii="仿宋" w:eastAsia="仿宋" w:hAnsi="仿宋" w:cs="宋体"/>
                <w:kern w:val="0"/>
                <w:szCs w:val="21"/>
              </w:rPr>
            </w:pPr>
            <w:r>
              <w:rPr>
                <w:rFonts w:ascii="仿宋" w:eastAsia="仿宋" w:hAnsi="仿宋" w:cs="宋体" w:hint="eastAsia"/>
                <w:kern w:val="0"/>
                <w:szCs w:val="21"/>
              </w:rPr>
              <w:t>地下停车场</w:t>
            </w:r>
          </w:p>
        </w:tc>
        <w:tc>
          <w:tcPr>
            <w:tcW w:w="1508" w:type="dxa"/>
            <w:tcBorders>
              <w:top w:val="nil"/>
              <w:left w:val="nil"/>
              <w:bottom w:val="single" w:sz="4" w:space="0" w:color="auto"/>
              <w:right w:val="single" w:sz="4" w:space="0" w:color="auto"/>
            </w:tcBorders>
            <w:shd w:val="clear" w:color="auto" w:fill="auto"/>
            <w:noWrap/>
            <w:vAlign w:val="center"/>
          </w:tcPr>
          <w:p w14:paraId="241DAE65" w14:textId="77777777" w:rsidR="006A733B" w:rsidRDefault="006A733B" w:rsidP="00F40974">
            <w:pPr>
              <w:widowControl/>
              <w:jc w:val="left"/>
              <w:rPr>
                <w:rFonts w:ascii="仿宋" w:eastAsia="仿宋" w:hAnsi="仿宋" w:cs="宋体"/>
                <w:kern w:val="0"/>
                <w:szCs w:val="21"/>
              </w:rPr>
            </w:pPr>
          </w:p>
        </w:tc>
        <w:tc>
          <w:tcPr>
            <w:tcW w:w="1552" w:type="dxa"/>
            <w:tcBorders>
              <w:top w:val="nil"/>
              <w:left w:val="nil"/>
              <w:bottom w:val="single" w:sz="4" w:space="0" w:color="auto"/>
              <w:right w:val="single" w:sz="4" w:space="0" w:color="auto"/>
            </w:tcBorders>
            <w:shd w:val="clear" w:color="auto" w:fill="auto"/>
            <w:noWrap/>
            <w:vAlign w:val="center"/>
          </w:tcPr>
          <w:p w14:paraId="21B82E09" w14:textId="77777777" w:rsidR="006A733B" w:rsidRDefault="000607F3" w:rsidP="00F40974">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31CAE4D7" w14:textId="77777777" w:rsidR="006A733B" w:rsidRDefault="000607F3" w:rsidP="00F40974">
            <w:pPr>
              <w:widowControl/>
              <w:jc w:val="left"/>
              <w:rPr>
                <w:rFonts w:ascii="仿宋" w:eastAsia="仿宋" w:hAnsi="仿宋" w:cs="宋体"/>
                <w:kern w:val="0"/>
                <w:szCs w:val="21"/>
              </w:rPr>
            </w:pPr>
            <w:r>
              <w:rPr>
                <w:rFonts w:ascii="仿宋" w:eastAsia="仿宋" w:hAnsi="仿宋" w:cs="宋体" w:hint="eastAsia"/>
                <w:kern w:val="0"/>
                <w:szCs w:val="21"/>
              </w:rPr>
              <w:t>图书馆地下停车场</w:t>
            </w:r>
          </w:p>
        </w:tc>
        <w:tc>
          <w:tcPr>
            <w:tcW w:w="2647" w:type="dxa"/>
            <w:tcBorders>
              <w:top w:val="nil"/>
              <w:left w:val="nil"/>
              <w:bottom w:val="single" w:sz="4" w:space="0" w:color="auto"/>
              <w:right w:val="single" w:sz="4" w:space="0" w:color="auto"/>
            </w:tcBorders>
            <w:shd w:val="clear" w:color="auto" w:fill="auto"/>
            <w:noWrap/>
            <w:vAlign w:val="center"/>
          </w:tcPr>
          <w:p w14:paraId="4FB9D037" w14:textId="77777777" w:rsidR="006A733B" w:rsidRDefault="006A733B" w:rsidP="00F40974">
            <w:pPr>
              <w:widowControl/>
              <w:jc w:val="left"/>
              <w:rPr>
                <w:rFonts w:ascii="仿宋" w:eastAsia="仿宋" w:hAnsi="仿宋" w:cs="宋体"/>
                <w:kern w:val="0"/>
                <w:szCs w:val="21"/>
              </w:rPr>
            </w:pPr>
          </w:p>
        </w:tc>
      </w:tr>
      <w:tr w:rsidR="006A733B" w14:paraId="1653AA0C"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B57CD98"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4</w:t>
            </w:r>
          </w:p>
        </w:tc>
        <w:tc>
          <w:tcPr>
            <w:tcW w:w="1900" w:type="dxa"/>
            <w:tcBorders>
              <w:top w:val="nil"/>
              <w:left w:val="nil"/>
              <w:bottom w:val="single" w:sz="4" w:space="0" w:color="auto"/>
              <w:right w:val="single" w:sz="4" w:space="0" w:color="auto"/>
            </w:tcBorders>
            <w:shd w:val="clear" w:color="auto" w:fill="auto"/>
            <w:noWrap/>
            <w:vAlign w:val="center"/>
          </w:tcPr>
          <w:p w14:paraId="4276EE86" w14:textId="77777777" w:rsidR="006A733B" w:rsidRDefault="000607F3" w:rsidP="00F40974">
            <w:pPr>
              <w:widowControl/>
              <w:jc w:val="left"/>
              <w:rPr>
                <w:rFonts w:ascii="仿宋" w:eastAsia="仿宋" w:hAnsi="仿宋" w:cs="宋体"/>
                <w:kern w:val="0"/>
                <w:szCs w:val="21"/>
              </w:rPr>
            </w:pPr>
            <w:r>
              <w:rPr>
                <w:rFonts w:ascii="仿宋" w:eastAsia="仿宋" w:hAnsi="仿宋" w:cs="宋体" w:hint="eastAsia"/>
                <w:kern w:val="0"/>
                <w:szCs w:val="21"/>
              </w:rPr>
              <w:t>其他用房</w:t>
            </w:r>
          </w:p>
        </w:tc>
        <w:tc>
          <w:tcPr>
            <w:tcW w:w="1771" w:type="dxa"/>
            <w:tcBorders>
              <w:top w:val="nil"/>
              <w:left w:val="nil"/>
              <w:bottom w:val="single" w:sz="4" w:space="0" w:color="auto"/>
              <w:right w:val="single" w:sz="4" w:space="0" w:color="auto"/>
            </w:tcBorders>
            <w:shd w:val="clear" w:color="auto" w:fill="auto"/>
            <w:noWrap/>
            <w:vAlign w:val="center"/>
          </w:tcPr>
          <w:p w14:paraId="67A96E42" w14:textId="77777777" w:rsidR="006A733B" w:rsidRDefault="000607F3" w:rsidP="00F40974">
            <w:pPr>
              <w:widowControl/>
              <w:jc w:val="left"/>
              <w:rPr>
                <w:rFonts w:ascii="仿宋" w:eastAsia="仿宋" w:hAnsi="仿宋" w:cs="宋体"/>
                <w:kern w:val="0"/>
                <w:szCs w:val="21"/>
              </w:rPr>
            </w:pPr>
            <w:r>
              <w:rPr>
                <w:rFonts w:ascii="仿宋" w:eastAsia="仿宋" w:hAnsi="仿宋" w:cs="宋体" w:hint="eastAsia"/>
                <w:kern w:val="0"/>
                <w:szCs w:val="21"/>
              </w:rPr>
              <w:t>地下停车场</w:t>
            </w:r>
          </w:p>
        </w:tc>
        <w:tc>
          <w:tcPr>
            <w:tcW w:w="1508" w:type="dxa"/>
            <w:tcBorders>
              <w:top w:val="nil"/>
              <w:left w:val="nil"/>
              <w:bottom w:val="single" w:sz="4" w:space="0" w:color="auto"/>
              <w:right w:val="single" w:sz="4" w:space="0" w:color="auto"/>
            </w:tcBorders>
            <w:shd w:val="clear" w:color="auto" w:fill="auto"/>
            <w:noWrap/>
            <w:vAlign w:val="center"/>
          </w:tcPr>
          <w:p w14:paraId="69F7C32C" w14:textId="77777777" w:rsidR="006A733B" w:rsidRDefault="006A733B" w:rsidP="00F40974">
            <w:pPr>
              <w:widowControl/>
              <w:jc w:val="left"/>
              <w:rPr>
                <w:rFonts w:ascii="仿宋" w:eastAsia="仿宋" w:hAnsi="仿宋" w:cs="宋体"/>
                <w:kern w:val="0"/>
                <w:szCs w:val="21"/>
              </w:rPr>
            </w:pPr>
          </w:p>
        </w:tc>
        <w:tc>
          <w:tcPr>
            <w:tcW w:w="1552" w:type="dxa"/>
            <w:tcBorders>
              <w:top w:val="nil"/>
              <w:left w:val="nil"/>
              <w:bottom w:val="single" w:sz="4" w:space="0" w:color="auto"/>
              <w:right w:val="single" w:sz="4" w:space="0" w:color="auto"/>
            </w:tcBorders>
            <w:shd w:val="clear" w:color="auto" w:fill="auto"/>
            <w:noWrap/>
            <w:vAlign w:val="center"/>
          </w:tcPr>
          <w:p w14:paraId="61077016" w14:textId="77777777" w:rsidR="006A733B" w:rsidRDefault="000607F3" w:rsidP="00F40974">
            <w:pPr>
              <w:widowControl/>
              <w:jc w:val="left"/>
              <w:rPr>
                <w:rFonts w:ascii="仿宋" w:eastAsia="仿宋" w:hAnsi="仿宋" w:cs="宋体"/>
                <w:kern w:val="0"/>
                <w:szCs w:val="21"/>
              </w:rPr>
            </w:pPr>
            <w:r>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7563D48E" w14:textId="77777777" w:rsidR="006A733B" w:rsidRDefault="000607F3" w:rsidP="00F40974">
            <w:pPr>
              <w:widowControl/>
              <w:jc w:val="left"/>
              <w:rPr>
                <w:rFonts w:ascii="仿宋" w:eastAsia="仿宋" w:hAnsi="仿宋" w:cs="宋体"/>
                <w:kern w:val="0"/>
                <w:szCs w:val="21"/>
              </w:rPr>
            </w:pPr>
            <w:r>
              <w:rPr>
                <w:rFonts w:ascii="仿宋" w:eastAsia="仿宋" w:hAnsi="仿宋" w:cs="宋体" w:hint="eastAsia"/>
                <w:kern w:val="0"/>
                <w:szCs w:val="21"/>
              </w:rPr>
              <w:t>行政楼地下停车场</w:t>
            </w:r>
          </w:p>
        </w:tc>
        <w:tc>
          <w:tcPr>
            <w:tcW w:w="2647" w:type="dxa"/>
            <w:tcBorders>
              <w:top w:val="nil"/>
              <w:left w:val="nil"/>
              <w:bottom w:val="single" w:sz="4" w:space="0" w:color="auto"/>
              <w:right w:val="single" w:sz="4" w:space="0" w:color="auto"/>
            </w:tcBorders>
            <w:shd w:val="clear" w:color="auto" w:fill="auto"/>
            <w:noWrap/>
            <w:vAlign w:val="center"/>
          </w:tcPr>
          <w:p w14:paraId="11DE4041" w14:textId="77777777" w:rsidR="006A733B" w:rsidRDefault="006A733B" w:rsidP="00F40974">
            <w:pPr>
              <w:widowControl/>
              <w:jc w:val="left"/>
              <w:rPr>
                <w:rFonts w:ascii="仿宋" w:eastAsia="仿宋" w:hAnsi="仿宋" w:cs="宋体"/>
                <w:kern w:val="0"/>
                <w:szCs w:val="21"/>
              </w:rPr>
            </w:pPr>
          </w:p>
        </w:tc>
      </w:tr>
      <w:tr w:rsidR="006A733B" w14:paraId="6F8DE4FC"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2AF5D30"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4</w:t>
            </w:r>
          </w:p>
        </w:tc>
        <w:tc>
          <w:tcPr>
            <w:tcW w:w="1900" w:type="dxa"/>
            <w:tcBorders>
              <w:top w:val="nil"/>
              <w:left w:val="nil"/>
              <w:bottom w:val="single" w:sz="4" w:space="0" w:color="auto"/>
              <w:right w:val="single" w:sz="4" w:space="0" w:color="auto"/>
            </w:tcBorders>
            <w:shd w:val="clear" w:color="auto" w:fill="auto"/>
            <w:noWrap/>
            <w:vAlign w:val="center"/>
          </w:tcPr>
          <w:p w14:paraId="3C96B136"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其他用房</w:t>
            </w:r>
          </w:p>
        </w:tc>
        <w:tc>
          <w:tcPr>
            <w:tcW w:w="1771" w:type="dxa"/>
            <w:tcBorders>
              <w:top w:val="nil"/>
              <w:left w:val="nil"/>
              <w:bottom w:val="single" w:sz="4" w:space="0" w:color="auto"/>
              <w:right w:val="single" w:sz="4" w:space="0" w:color="auto"/>
            </w:tcBorders>
            <w:shd w:val="clear" w:color="auto" w:fill="auto"/>
            <w:noWrap/>
            <w:vAlign w:val="center"/>
          </w:tcPr>
          <w:p w14:paraId="7C1935FC"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商业用房</w:t>
            </w:r>
          </w:p>
        </w:tc>
        <w:tc>
          <w:tcPr>
            <w:tcW w:w="1508" w:type="dxa"/>
            <w:tcBorders>
              <w:top w:val="nil"/>
              <w:left w:val="nil"/>
              <w:bottom w:val="single" w:sz="4" w:space="0" w:color="auto"/>
              <w:right w:val="single" w:sz="4" w:space="0" w:color="auto"/>
            </w:tcBorders>
            <w:shd w:val="clear" w:color="auto" w:fill="auto"/>
            <w:noWrap/>
            <w:vAlign w:val="center"/>
          </w:tcPr>
          <w:p w14:paraId="6E390EC9"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c>
          <w:tcPr>
            <w:tcW w:w="1552" w:type="dxa"/>
            <w:tcBorders>
              <w:top w:val="nil"/>
              <w:left w:val="nil"/>
              <w:bottom w:val="single" w:sz="4" w:space="0" w:color="auto"/>
              <w:right w:val="single" w:sz="4" w:space="0" w:color="auto"/>
            </w:tcBorders>
            <w:shd w:val="clear" w:color="auto" w:fill="auto"/>
            <w:noWrap/>
            <w:vAlign w:val="center"/>
          </w:tcPr>
          <w:p w14:paraId="1DF93A2B"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7D3954EA"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第二食堂</w:t>
            </w:r>
            <w:r w:rsidRPr="00F40974">
              <w:rPr>
                <w:rFonts w:ascii="仿宋" w:eastAsia="仿宋" w:hAnsi="仿宋" w:cs="宋体" w:hint="eastAsia"/>
                <w:kern w:val="0"/>
                <w:szCs w:val="21"/>
              </w:rPr>
              <w:t>一楼</w:t>
            </w:r>
          </w:p>
        </w:tc>
        <w:tc>
          <w:tcPr>
            <w:tcW w:w="2647" w:type="dxa"/>
            <w:tcBorders>
              <w:top w:val="nil"/>
              <w:left w:val="nil"/>
              <w:bottom w:val="single" w:sz="4" w:space="0" w:color="auto"/>
              <w:right w:val="single" w:sz="4" w:space="0" w:color="auto"/>
            </w:tcBorders>
            <w:shd w:val="clear" w:color="auto" w:fill="auto"/>
            <w:noWrap/>
            <w:vAlign w:val="center"/>
          </w:tcPr>
          <w:p w14:paraId="1B7B9849"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r>
      <w:tr w:rsidR="006A733B" w14:paraId="137F2E96"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319687CA"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4</w:t>
            </w:r>
          </w:p>
        </w:tc>
        <w:tc>
          <w:tcPr>
            <w:tcW w:w="1900" w:type="dxa"/>
            <w:tcBorders>
              <w:top w:val="nil"/>
              <w:left w:val="nil"/>
              <w:bottom w:val="single" w:sz="4" w:space="0" w:color="auto"/>
              <w:right w:val="single" w:sz="4" w:space="0" w:color="auto"/>
            </w:tcBorders>
            <w:shd w:val="clear" w:color="auto" w:fill="auto"/>
            <w:noWrap/>
            <w:vAlign w:val="center"/>
          </w:tcPr>
          <w:p w14:paraId="76E42E1D"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其他用房</w:t>
            </w:r>
          </w:p>
        </w:tc>
        <w:tc>
          <w:tcPr>
            <w:tcW w:w="1771" w:type="dxa"/>
            <w:tcBorders>
              <w:top w:val="nil"/>
              <w:left w:val="nil"/>
              <w:bottom w:val="single" w:sz="4" w:space="0" w:color="auto"/>
              <w:right w:val="single" w:sz="4" w:space="0" w:color="auto"/>
            </w:tcBorders>
            <w:shd w:val="clear" w:color="auto" w:fill="auto"/>
            <w:noWrap/>
            <w:vAlign w:val="center"/>
          </w:tcPr>
          <w:p w14:paraId="2ACA17A8"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商业用房</w:t>
            </w:r>
          </w:p>
        </w:tc>
        <w:tc>
          <w:tcPr>
            <w:tcW w:w="1508" w:type="dxa"/>
            <w:tcBorders>
              <w:top w:val="nil"/>
              <w:left w:val="nil"/>
              <w:bottom w:val="single" w:sz="4" w:space="0" w:color="auto"/>
              <w:right w:val="single" w:sz="4" w:space="0" w:color="auto"/>
            </w:tcBorders>
            <w:shd w:val="clear" w:color="auto" w:fill="auto"/>
            <w:noWrap/>
            <w:vAlign w:val="center"/>
          </w:tcPr>
          <w:p w14:paraId="25FA4B18"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c>
          <w:tcPr>
            <w:tcW w:w="1552" w:type="dxa"/>
            <w:tcBorders>
              <w:top w:val="nil"/>
              <w:left w:val="nil"/>
              <w:bottom w:val="single" w:sz="4" w:space="0" w:color="auto"/>
              <w:right w:val="single" w:sz="4" w:space="0" w:color="auto"/>
            </w:tcBorders>
            <w:shd w:val="clear" w:color="auto" w:fill="auto"/>
            <w:noWrap/>
            <w:vAlign w:val="center"/>
          </w:tcPr>
          <w:p w14:paraId="0E1FA101"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6E704933"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高层学生公寓</w:t>
            </w:r>
            <w:r w:rsidRPr="00F40974">
              <w:rPr>
                <w:rFonts w:ascii="仿宋" w:eastAsia="仿宋" w:hAnsi="仿宋" w:cs="宋体" w:hint="eastAsia"/>
                <w:kern w:val="0"/>
                <w:szCs w:val="21"/>
              </w:rPr>
              <w:t>33</w:t>
            </w:r>
            <w:r w:rsidRPr="00F40974">
              <w:rPr>
                <w:rFonts w:ascii="仿宋" w:eastAsia="仿宋" w:hAnsi="仿宋" w:cs="宋体" w:hint="eastAsia"/>
                <w:kern w:val="0"/>
                <w:szCs w:val="21"/>
              </w:rPr>
              <w:t>（</w:t>
            </w:r>
            <w:r w:rsidRPr="00F40974">
              <w:rPr>
                <w:rFonts w:ascii="仿宋" w:eastAsia="仿宋" w:hAnsi="仿宋" w:cs="宋体" w:hint="eastAsia"/>
                <w:kern w:val="0"/>
                <w:szCs w:val="21"/>
              </w:rPr>
              <w:t>1</w:t>
            </w:r>
            <w:r w:rsidRPr="00F40974">
              <w:rPr>
                <w:rFonts w:ascii="仿宋" w:eastAsia="仿宋" w:hAnsi="仿宋" w:cs="宋体" w:hint="eastAsia"/>
                <w:kern w:val="0"/>
                <w:szCs w:val="21"/>
              </w:rPr>
              <w:t>楼部分）</w:t>
            </w:r>
          </w:p>
        </w:tc>
        <w:tc>
          <w:tcPr>
            <w:tcW w:w="2647" w:type="dxa"/>
            <w:tcBorders>
              <w:top w:val="nil"/>
              <w:left w:val="nil"/>
              <w:bottom w:val="single" w:sz="4" w:space="0" w:color="auto"/>
              <w:right w:val="single" w:sz="4" w:space="0" w:color="auto"/>
            </w:tcBorders>
            <w:shd w:val="clear" w:color="auto" w:fill="auto"/>
            <w:noWrap/>
            <w:vAlign w:val="center"/>
          </w:tcPr>
          <w:p w14:paraId="64B51F50"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r>
      <w:tr w:rsidR="006A733B" w14:paraId="2D4BB6E7"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112AE0E6"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4</w:t>
            </w:r>
          </w:p>
        </w:tc>
        <w:tc>
          <w:tcPr>
            <w:tcW w:w="1900" w:type="dxa"/>
            <w:tcBorders>
              <w:top w:val="nil"/>
              <w:left w:val="nil"/>
              <w:bottom w:val="single" w:sz="4" w:space="0" w:color="auto"/>
              <w:right w:val="single" w:sz="4" w:space="0" w:color="auto"/>
            </w:tcBorders>
            <w:shd w:val="clear" w:color="auto" w:fill="auto"/>
            <w:noWrap/>
            <w:vAlign w:val="center"/>
          </w:tcPr>
          <w:p w14:paraId="35029812"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其他用房</w:t>
            </w:r>
          </w:p>
        </w:tc>
        <w:tc>
          <w:tcPr>
            <w:tcW w:w="1771" w:type="dxa"/>
            <w:tcBorders>
              <w:top w:val="nil"/>
              <w:left w:val="nil"/>
              <w:bottom w:val="single" w:sz="4" w:space="0" w:color="auto"/>
              <w:right w:val="single" w:sz="4" w:space="0" w:color="auto"/>
            </w:tcBorders>
            <w:shd w:val="clear" w:color="auto" w:fill="auto"/>
            <w:noWrap/>
            <w:vAlign w:val="center"/>
          </w:tcPr>
          <w:p w14:paraId="3F90AD13"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商业用房</w:t>
            </w:r>
          </w:p>
        </w:tc>
        <w:tc>
          <w:tcPr>
            <w:tcW w:w="1508" w:type="dxa"/>
            <w:tcBorders>
              <w:top w:val="nil"/>
              <w:left w:val="nil"/>
              <w:bottom w:val="single" w:sz="4" w:space="0" w:color="auto"/>
              <w:right w:val="single" w:sz="4" w:space="0" w:color="auto"/>
            </w:tcBorders>
            <w:shd w:val="clear" w:color="auto" w:fill="auto"/>
            <w:noWrap/>
            <w:vAlign w:val="center"/>
          </w:tcPr>
          <w:p w14:paraId="2C4C9722"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c>
          <w:tcPr>
            <w:tcW w:w="1552" w:type="dxa"/>
            <w:tcBorders>
              <w:top w:val="nil"/>
              <w:left w:val="nil"/>
              <w:bottom w:val="single" w:sz="4" w:space="0" w:color="auto"/>
              <w:right w:val="single" w:sz="4" w:space="0" w:color="auto"/>
            </w:tcBorders>
            <w:shd w:val="clear" w:color="auto" w:fill="auto"/>
            <w:noWrap/>
            <w:vAlign w:val="center"/>
          </w:tcPr>
          <w:p w14:paraId="114EB60A"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13AA6A70"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高层学生公寓</w:t>
            </w:r>
            <w:r w:rsidRPr="00F40974">
              <w:rPr>
                <w:rFonts w:ascii="仿宋" w:eastAsia="仿宋" w:hAnsi="仿宋" w:cs="宋体" w:hint="eastAsia"/>
                <w:kern w:val="0"/>
                <w:szCs w:val="21"/>
              </w:rPr>
              <w:t>34</w:t>
            </w:r>
            <w:r w:rsidRPr="00F40974">
              <w:rPr>
                <w:rFonts w:ascii="仿宋" w:eastAsia="仿宋" w:hAnsi="仿宋" w:cs="宋体" w:hint="eastAsia"/>
                <w:kern w:val="0"/>
                <w:szCs w:val="21"/>
              </w:rPr>
              <w:t>（</w:t>
            </w:r>
            <w:r w:rsidRPr="00F40974">
              <w:rPr>
                <w:rFonts w:ascii="仿宋" w:eastAsia="仿宋" w:hAnsi="仿宋" w:cs="宋体" w:hint="eastAsia"/>
                <w:kern w:val="0"/>
                <w:szCs w:val="21"/>
              </w:rPr>
              <w:t>1</w:t>
            </w:r>
            <w:r w:rsidRPr="00F40974">
              <w:rPr>
                <w:rFonts w:ascii="仿宋" w:eastAsia="仿宋" w:hAnsi="仿宋" w:cs="宋体" w:hint="eastAsia"/>
                <w:kern w:val="0"/>
                <w:szCs w:val="21"/>
              </w:rPr>
              <w:t>楼部分）</w:t>
            </w:r>
          </w:p>
        </w:tc>
        <w:tc>
          <w:tcPr>
            <w:tcW w:w="2647" w:type="dxa"/>
            <w:tcBorders>
              <w:top w:val="nil"/>
              <w:left w:val="nil"/>
              <w:bottom w:val="single" w:sz="4" w:space="0" w:color="auto"/>
              <w:right w:val="single" w:sz="4" w:space="0" w:color="auto"/>
            </w:tcBorders>
            <w:shd w:val="clear" w:color="auto" w:fill="auto"/>
            <w:noWrap/>
            <w:vAlign w:val="center"/>
          </w:tcPr>
          <w:p w14:paraId="0BC20523"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r>
      <w:tr w:rsidR="006A733B" w14:paraId="787A617D" w14:textId="77777777">
        <w:trPr>
          <w:gridAfter w:val="1"/>
          <w:wAfter w:w="381" w:type="dxa"/>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tcPr>
          <w:p w14:paraId="4CB495AE"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4</w:t>
            </w:r>
          </w:p>
        </w:tc>
        <w:tc>
          <w:tcPr>
            <w:tcW w:w="1900" w:type="dxa"/>
            <w:tcBorders>
              <w:top w:val="nil"/>
              <w:left w:val="nil"/>
              <w:bottom w:val="single" w:sz="4" w:space="0" w:color="auto"/>
              <w:right w:val="single" w:sz="4" w:space="0" w:color="auto"/>
            </w:tcBorders>
            <w:shd w:val="clear" w:color="auto" w:fill="auto"/>
            <w:noWrap/>
            <w:vAlign w:val="center"/>
          </w:tcPr>
          <w:p w14:paraId="46DF2547"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其他用房</w:t>
            </w:r>
          </w:p>
        </w:tc>
        <w:tc>
          <w:tcPr>
            <w:tcW w:w="1771" w:type="dxa"/>
            <w:tcBorders>
              <w:top w:val="nil"/>
              <w:left w:val="nil"/>
              <w:bottom w:val="single" w:sz="4" w:space="0" w:color="auto"/>
              <w:right w:val="single" w:sz="4" w:space="0" w:color="auto"/>
            </w:tcBorders>
            <w:shd w:val="clear" w:color="auto" w:fill="auto"/>
            <w:noWrap/>
            <w:vAlign w:val="center"/>
          </w:tcPr>
          <w:p w14:paraId="79A5F24D"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商业用房</w:t>
            </w:r>
          </w:p>
        </w:tc>
        <w:tc>
          <w:tcPr>
            <w:tcW w:w="1508" w:type="dxa"/>
            <w:tcBorders>
              <w:top w:val="nil"/>
              <w:left w:val="nil"/>
              <w:bottom w:val="single" w:sz="4" w:space="0" w:color="auto"/>
              <w:right w:val="single" w:sz="4" w:space="0" w:color="auto"/>
            </w:tcBorders>
            <w:shd w:val="clear" w:color="auto" w:fill="auto"/>
            <w:noWrap/>
            <w:vAlign w:val="center"/>
          </w:tcPr>
          <w:p w14:paraId="6E4D682F"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c>
          <w:tcPr>
            <w:tcW w:w="1552" w:type="dxa"/>
            <w:tcBorders>
              <w:top w:val="nil"/>
              <w:left w:val="nil"/>
              <w:bottom w:val="single" w:sz="4" w:space="0" w:color="auto"/>
              <w:right w:val="single" w:sz="4" w:space="0" w:color="auto"/>
            </w:tcBorders>
            <w:shd w:val="clear" w:color="auto" w:fill="auto"/>
            <w:noWrap/>
            <w:vAlign w:val="center"/>
          </w:tcPr>
          <w:p w14:paraId="2AA2C8CA"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41FDAEA5"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高层学生公寓</w:t>
            </w:r>
            <w:r w:rsidRPr="00F40974">
              <w:rPr>
                <w:rFonts w:ascii="仿宋" w:eastAsia="仿宋" w:hAnsi="仿宋" w:cs="宋体"/>
                <w:kern w:val="0"/>
                <w:szCs w:val="21"/>
              </w:rPr>
              <w:t>3</w:t>
            </w:r>
            <w:r w:rsidRPr="00F40974">
              <w:rPr>
                <w:rFonts w:ascii="仿宋" w:eastAsia="仿宋" w:hAnsi="仿宋" w:cs="宋体" w:hint="eastAsia"/>
                <w:kern w:val="0"/>
                <w:szCs w:val="21"/>
              </w:rPr>
              <w:t>5</w:t>
            </w:r>
            <w:r w:rsidRPr="00F40974">
              <w:rPr>
                <w:rFonts w:ascii="仿宋" w:eastAsia="仿宋" w:hAnsi="仿宋" w:cs="宋体" w:hint="eastAsia"/>
                <w:kern w:val="0"/>
                <w:szCs w:val="21"/>
              </w:rPr>
              <w:t>（</w:t>
            </w:r>
            <w:r w:rsidRPr="00F40974">
              <w:rPr>
                <w:rFonts w:ascii="仿宋" w:eastAsia="仿宋" w:hAnsi="仿宋" w:cs="宋体" w:hint="eastAsia"/>
                <w:kern w:val="0"/>
                <w:szCs w:val="21"/>
              </w:rPr>
              <w:t>1</w:t>
            </w:r>
            <w:r w:rsidRPr="00F40974">
              <w:rPr>
                <w:rFonts w:ascii="仿宋" w:eastAsia="仿宋" w:hAnsi="仿宋" w:cs="宋体" w:hint="eastAsia"/>
                <w:kern w:val="0"/>
                <w:szCs w:val="21"/>
              </w:rPr>
              <w:t>楼部分）</w:t>
            </w:r>
          </w:p>
        </w:tc>
        <w:tc>
          <w:tcPr>
            <w:tcW w:w="2647" w:type="dxa"/>
            <w:tcBorders>
              <w:top w:val="nil"/>
              <w:left w:val="nil"/>
              <w:bottom w:val="single" w:sz="4" w:space="0" w:color="auto"/>
              <w:right w:val="single" w:sz="4" w:space="0" w:color="auto"/>
            </w:tcBorders>
            <w:shd w:val="clear" w:color="auto" w:fill="auto"/>
            <w:noWrap/>
            <w:vAlign w:val="center"/>
          </w:tcPr>
          <w:p w14:paraId="3C21D1CC"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r>
      <w:tr w:rsidR="006A733B" w14:paraId="31711125"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09FAE536"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4</w:t>
            </w:r>
          </w:p>
        </w:tc>
        <w:tc>
          <w:tcPr>
            <w:tcW w:w="1900" w:type="dxa"/>
            <w:tcBorders>
              <w:top w:val="nil"/>
              <w:left w:val="nil"/>
              <w:bottom w:val="single" w:sz="4" w:space="0" w:color="auto"/>
              <w:right w:val="single" w:sz="4" w:space="0" w:color="auto"/>
            </w:tcBorders>
            <w:shd w:val="clear" w:color="auto" w:fill="auto"/>
            <w:noWrap/>
            <w:vAlign w:val="center"/>
          </w:tcPr>
          <w:p w14:paraId="7937F233"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其他用房</w:t>
            </w:r>
          </w:p>
        </w:tc>
        <w:tc>
          <w:tcPr>
            <w:tcW w:w="1771" w:type="dxa"/>
            <w:tcBorders>
              <w:top w:val="nil"/>
              <w:left w:val="nil"/>
              <w:bottom w:val="single" w:sz="4" w:space="0" w:color="auto"/>
              <w:right w:val="single" w:sz="4" w:space="0" w:color="auto"/>
            </w:tcBorders>
            <w:shd w:val="clear" w:color="auto" w:fill="auto"/>
            <w:noWrap/>
            <w:vAlign w:val="center"/>
          </w:tcPr>
          <w:p w14:paraId="72538775"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商业用房</w:t>
            </w:r>
          </w:p>
        </w:tc>
        <w:tc>
          <w:tcPr>
            <w:tcW w:w="1508" w:type="dxa"/>
            <w:tcBorders>
              <w:top w:val="nil"/>
              <w:left w:val="nil"/>
              <w:bottom w:val="single" w:sz="4" w:space="0" w:color="auto"/>
              <w:right w:val="single" w:sz="4" w:space="0" w:color="auto"/>
            </w:tcBorders>
            <w:shd w:val="clear" w:color="auto" w:fill="auto"/>
            <w:noWrap/>
            <w:vAlign w:val="center"/>
          </w:tcPr>
          <w:p w14:paraId="09809A4E"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c>
          <w:tcPr>
            <w:tcW w:w="1552" w:type="dxa"/>
            <w:tcBorders>
              <w:top w:val="nil"/>
              <w:left w:val="nil"/>
              <w:bottom w:val="single" w:sz="4" w:space="0" w:color="auto"/>
              <w:right w:val="single" w:sz="4" w:space="0" w:color="auto"/>
            </w:tcBorders>
            <w:shd w:val="clear" w:color="auto" w:fill="auto"/>
            <w:noWrap/>
            <w:vAlign w:val="center"/>
          </w:tcPr>
          <w:p w14:paraId="25AC4D1F"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临港</w:t>
            </w:r>
          </w:p>
        </w:tc>
        <w:tc>
          <w:tcPr>
            <w:tcW w:w="3551" w:type="dxa"/>
            <w:tcBorders>
              <w:top w:val="nil"/>
              <w:left w:val="nil"/>
              <w:bottom w:val="single" w:sz="4" w:space="0" w:color="auto"/>
              <w:right w:val="single" w:sz="4" w:space="0" w:color="auto"/>
            </w:tcBorders>
            <w:shd w:val="clear" w:color="auto" w:fill="auto"/>
            <w:noWrap/>
            <w:vAlign w:val="center"/>
          </w:tcPr>
          <w:p w14:paraId="5E176D3C" w14:textId="77777777" w:rsidR="006A733B" w:rsidRPr="00F40974" w:rsidRDefault="000607F3" w:rsidP="00F40974">
            <w:pPr>
              <w:widowControl/>
              <w:jc w:val="left"/>
              <w:rPr>
                <w:rFonts w:ascii="仿宋" w:eastAsia="仿宋" w:hAnsi="仿宋" w:cs="宋体"/>
                <w:kern w:val="0"/>
                <w:szCs w:val="21"/>
              </w:rPr>
            </w:pPr>
            <w:proofErr w:type="gramStart"/>
            <w:r w:rsidRPr="00F40974">
              <w:rPr>
                <w:rFonts w:ascii="仿宋" w:eastAsia="仿宋" w:hAnsi="仿宋" w:cs="宋体" w:hint="eastAsia"/>
                <w:kern w:val="0"/>
                <w:szCs w:val="21"/>
              </w:rPr>
              <w:t>一</w:t>
            </w:r>
            <w:proofErr w:type="gramEnd"/>
            <w:r w:rsidRPr="00F40974">
              <w:rPr>
                <w:rFonts w:ascii="仿宋" w:eastAsia="仿宋" w:hAnsi="仿宋" w:cs="宋体" w:hint="eastAsia"/>
                <w:kern w:val="0"/>
                <w:szCs w:val="21"/>
              </w:rPr>
              <w:t>食堂一楼楼梯下</w:t>
            </w:r>
          </w:p>
        </w:tc>
        <w:tc>
          <w:tcPr>
            <w:tcW w:w="2647" w:type="dxa"/>
            <w:tcBorders>
              <w:top w:val="nil"/>
              <w:left w:val="nil"/>
              <w:bottom w:val="single" w:sz="4" w:space="0" w:color="auto"/>
              <w:right w:val="single" w:sz="4" w:space="0" w:color="auto"/>
            </w:tcBorders>
            <w:shd w:val="clear" w:color="auto" w:fill="auto"/>
            <w:noWrap/>
            <w:vAlign w:val="center"/>
          </w:tcPr>
          <w:p w14:paraId="43C681DF"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r>
      <w:tr w:rsidR="006A733B" w14:paraId="6C9EE89B"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59AB76B5"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4</w:t>
            </w:r>
          </w:p>
        </w:tc>
        <w:tc>
          <w:tcPr>
            <w:tcW w:w="1900" w:type="dxa"/>
            <w:tcBorders>
              <w:top w:val="nil"/>
              <w:left w:val="nil"/>
              <w:bottom w:val="single" w:sz="4" w:space="0" w:color="auto"/>
              <w:right w:val="single" w:sz="4" w:space="0" w:color="auto"/>
            </w:tcBorders>
            <w:shd w:val="clear" w:color="auto" w:fill="auto"/>
            <w:noWrap/>
            <w:vAlign w:val="center"/>
          </w:tcPr>
          <w:p w14:paraId="21F5D56C"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其他用房</w:t>
            </w:r>
          </w:p>
        </w:tc>
        <w:tc>
          <w:tcPr>
            <w:tcW w:w="1771" w:type="dxa"/>
            <w:tcBorders>
              <w:top w:val="nil"/>
              <w:left w:val="nil"/>
              <w:bottom w:val="single" w:sz="4" w:space="0" w:color="auto"/>
              <w:right w:val="single" w:sz="4" w:space="0" w:color="auto"/>
            </w:tcBorders>
            <w:shd w:val="clear" w:color="auto" w:fill="auto"/>
            <w:noWrap/>
            <w:vAlign w:val="center"/>
          </w:tcPr>
          <w:p w14:paraId="6F0957A3"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商业用房</w:t>
            </w:r>
          </w:p>
        </w:tc>
        <w:tc>
          <w:tcPr>
            <w:tcW w:w="1508" w:type="dxa"/>
            <w:tcBorders>
              <w:top w:val="nil"/>
              <w:left w:val="nil"/>
              <w:bottom w:val="single" w:sz="4" w:space="0" w:color="auto"/>
              <w:right w:val="single" w:sz="4" w:space="0" w:color="auto"/>
            </w:tcBorders>
            <w:shd w:val="clear" w:color="auto" w:fill="auto"/>
            <w:noWrap/>
            <w:vAlign w:val="center"/>
          </w:tcPr>
          <w:p w14:paraId="54740C63"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c>
          <w:tcPr>
            <w:tcW w:w="1552" w:type="dxa"/>
            <w:tcBorders>
              <w:top w:val="nil"/>
              <w:left w:val="nil"/>
              <w:bottom w:val="single" w:sz="4" w:space="0" w:color="auto"/>
              <w:right w:val="single" w:sz="4" w:space="0" w:color="auto"/>
            </w:tcBorders>
            <w:shd w:val="clear" w:color="auto" w:fill="auto"/>
            <w:noWrap/>
            <w:vAlign w:val="center"/>
          </w:tcPr>
          <w:p w14:paraId="030C1BB1"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028F1418"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商业一条街（</w:t>
            </w:r>
            <w:r w:rsidRPr="00F40974">
              <w:rPr>
                <w:rFonts w:ascii="仿宋" w:eastAsia="仿宋" w:hAnsi="仿宋" w:cs="宋体" w:hint="eastAsia"/>
                <w:kern w:val="0"/>
                <w:szCs w:val="21"/>
              </w:rPr>
              <w:t>14</w:t>
            </w:r>
            <w:r w:rsidRPr="00F40974">
              <w:rPr>
                <w:rFonts w:ascii="仿宋" w:eastAsia="仿宋" w:hAnsi="仿宋" w:cs="宋体" w:hint="eastAsia"/>
                <w:kern w:val="0"/>
                <w:szCs w:val="21"/>
              </w:rPr>
              <w:t>号</w:t>
            </w:r>
            <w:r w:rsidRPr="00F40974">
              <w:rPr>
                <w:rFonts w:ascii="仿宋" w:eastAsia="仿宋" w:hAnsi="仿宋" w:cs="宋体"/>
                <w:kern w:val="0"/>
                <w:szCs w:val="21"/>
              </w:rPr>
              <w:t>楼</w:t>
            </w:r>
            <w:r w:rsidRPr="00F40974">
              <w:rPr>
                <w:rFonts w:ascii="仿宋" w:eastAsia="仿宋" w:hAnsi="仿宋" w:cs="宋体" w:hint="eastAsia"/>
                <w:kern w:val="0"/>
                <w:szCs w:val="21"/>
              </w:rPr>
              <w:t>部分）</w:t>
            </w:r>
          </w:p>
        </w:tc>
        <w:tc>
          <w:tcPr>
            <w:tcW w:w="2647" w:type="dxa"/>
            <w:tcBorders>
              <w:top w:val="nil"/>
              <w:left w:val="nil"/>
              <w:bottom w:val="single" w:sz="4" w:space="0" w:color="auto"/>
              <w:right w:val="single" w:sz="4" w:space="0" w:color="auto"/>
            </w:tcBorders>
            <w:shd w:val="clear" w:color="auto" w:fill="auto"/>
            <w:noWrap/>
            <w:vAlign w:val="center"/>
          </w:tcPr>
          <w:p w14:paraId="46029870"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r>
      <w:tr w:rsidR="006A733B" w14:paraId="782F6EBC" w14:textId="77777777">
        <w:trPr>
          <w:gridAfter w:val="1"/>
          <w:wAfter w:w="381" w:type="dxa"/>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tcPr>
          <w:p w14:paraId="274E7866"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4</w:t>
            </w:r>
          </w:p>
        </w:tc>
        <w:tc>
          <w:tcPr>
            <w:tcW w:w="1900" w:type="dxa"/>
            <w:tcBorders>
              <w:top w:val="nil"/>
              <w:left w:val="nil"/>
              <w:bottom w:val="single" w:sz="4" w:space="0" w:color="auto"/>
              <w:right w:val="single" w:sz="4" w:space="0" w:color="auto"/>
            </w:tcBorders>
            <w:shd w:val="clear" w:color="auto" w:fill="auto"/>
            <w:noWrap/>
            <w:vAlign w:val="center"/>
          </w:tcPr>
          <w:p w14:paraId="086D9EB9"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其他用房</w:t>
            </w:r>
          </w:p>
        </w:tc>
        <w:tc>
          <w:tcPr>
            <w:tcW w:w="1771" w:type="dxa"/>
            <w:tcBorders>
              <w:top w:val="nil"/>
              <w:left w:val="nil"/>
              <w:bottom w:val="single" w:sz="4" w:space="0" w:color="auto"/>
              <w:right w:val="single" w:sz="4" w:space="0" w:color="auto"/>
            </w:tcBorders>
            <w:shd w:val="clear" w:color="auto" w:fill="auto"/>
            <w:noWrap/>
            <w:vAlign w:val="center"/>
          </w:tcPr>
          <w:p w14:paraId="706EE57D"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商业用房</w:t>
            </w:r>
          </w:p>
        </w:tc>
        <w:tc>
          <w:tcPr>
            <w:tcW w:w="1508" w:type="dxa"/>
            <w:tcBorders>
              <w:top w:val="nil"/>
              <w:left w:val="nil"/>
              <w:bottom w:val="single" w:sz="4" w:space="0" w:color="auto"/>
              <w:right w:val="single" w:sz="4" w:space="0" w:color="auto"/>
            </w:tcBorders>
            <w:shd w:val="clear" w:color="auto" w:fill="auto"/>
            <w:noWrap/>
            <w:vAlign w:val="center"/>
          </w:tcPr>
          <w:p w14:paraId="6966D4C8"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c>
          <w:tcPr>
            <w:tcW w:w="1552" w:type="dxa"/>
            <w:tcBorders>
              <w:top w:val="nil"/>
              <w:left w:val="nil"/>
              <w:bottom w:val="single" w:sz="4" w:space="0" w:color="auto"/>
              <w:right w:val="single" w:sz="4" w:space="0" w:color="auto"/>
            </w:tcBorders>
            <w:shd w:val="clear" w:color="auto" w:fill="auto"/>
            <w:noWrap/>
            <w:vAlign w:val="center"/>
          </w:tcPr>
          <w:p w14:paraId="28FDFDE9"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闵行</w:t>
            </w:r>
          </w:p>
        </w:tc>
        <w:tc>
          <w:tcPr>
            <w:tcW w:w="3551" w:type="dxa"/>
            <w:tcBorders>
              <w:top w:val="nil"/>
              <w:left w:val="nil"/>
              <w:bottom w:val="single" w:sz="4" w:space="0" w:color="auto"/>
              <w:right w:val="single" w:sz="4" w:space="0" w:color="auto"/>
            </w:tcBorders>
            <w:shd w:val="clear" w:color="auto" w:fill="auto"/>
            <w:noWrap/>
            <w:vAlign w:val="center"/>
          </w:tcPr>
          <w:p w14:paraId="330293C9"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商铺（</w:t>
            </w:r>
            <w:r w:rsidRPr="00F40974">
              <w:rPr>
                <w:rFonts w:ascii="仿宋" w:eastAsia="仿宋" w:hAnsi="仿宋" w:cs="宋体" w:hint="eastAsia"/>
                <w:kern w:val="0"/>
                <w:szCs w:val="21"/>
              </w:rPr>
              <w:t>16</w:t>
            </w:r>
            <w:r w:rsidRPr="00F40974">
              <w:rPr>
                <w:rFonts w:ascii="仿宋" w:eastAsia="仿宋" w:hAnsi="仿宋" w:cs="宋体" w:hint="eastAsia"/>
                <w:kern w:val="0"/>
                <w:szCs w:val="21"/>
              </w:rPr>
              <w:t>号</w:t>
            </w:r>
            <w:r w:rsidRPr="00F40974">
              <w:rPr>
                <w:rFonts w:ascii="仿宋" w:eastAsia="仿宋" w:hAnsi="仿宋" w:cs="宋体"/>
                <w:kern w:val="0"/>
                <w:szCs w:val="21"/>
              </w:rPr>
              <w:t>楼</w:t>
            </w:r>
            <w:r w:rsidRPr="00F40974">
              <w:rPr>
                <w:rFonts w:ascii="仿宋" w:eastAsia="仿宋" w:hAnsi="仿宋" w:cs="宋体" w:hint="eastAsia"/>
                <w:kern w:val="0"/>
                <w:szCs w:val="21"/>
              </w:rPr>
              <w:t>一楼）</w:t>
            </w:r>
          </w:p>
        </w:tc>
        <w:tc>
          <w:tcPr>
            <w:tcW w:w="2647" w:type="dxa"/>
            <w:tcBorders>
              <w:top w:val="nil"/>
              <w:left w:val="nil"/>
              <w:bottom w:val="single" w:sz="4" w:space="0" w:color="auto"/>
              <w:right w:val="single" w:sz="4" w:space="0" w:color="auto"/>
            </w:tcBorders>
            <w:shd w:val="clear" w:color="auto" w:fill="auto"/>
            <w:noWrap/>
            <w:vAlign w:val="center"/>
          </w:tcPr>
          <w:p w14:paraId="04EC4C15" w14:textId="77777777" w:rsidR="006A733B" w:rsidRPr="00F40974" w:rsidRDefault="000607F3" w:rsidP="00F40974">
            <w:pPr>
              <w:widowControl/>
              <w:jc w:val="left"/>
              <w:rPr>
                <w:rFonts w:ascii="仿宋" w:eastAsia="仿宋" w:hAnsi="仿宋" w:cs="宋体"/>
                <w:kern w:val="0"/>
                <w:szCs w:val="21"/>
              </w:rPr>
            </w:pPr>
            <w:r w:rsidRPr="00F40974">
              <w:rPr>
                <w:rFonts w:ascii="仿宋" w:eastAsia="仿宋" w:hAnsi="仿宋" w:cs="宋体" w:hint="eastAsia"/>
                <w:kern w:val="0"/>
                <w:szCs w:val="21"/>
              </w:rPr>
              <w:t>资产经营公司</w:t>
            </w:r>
          </w:p>
        </w:tc>
      </w:tr>
      <w:tr w:rsidR="006A733B" w14:paraId="308CD795" w14:textId="77777777">
        <w:trPr>
          <w:gridAfter w:val="1"/>
          <w:wAfter w:w="381" w:type="dxa"/>
          <w:trHeight w:val="270"/>
        </w:trPr>
        <w:tc>
          <w:tcPr>
            <w:tcW w:w="690" w:type="dxa"/>
            <w:tcBorders>
              <w:top w:val="nil"/>
              <w:left w:val="nil"/>
              <w:bottom w:val="nil"/>
              <w:right w:val="nil"/>
            </w:tcBorders>
            <w:shd w:val="clear" w:color="auto" w:fill="auto"/>
            <w:noWrap/>
            <w:vAlign w:val="center"/>
          </w:tcPr>
          <w:p w14:paraId="2857B37C" w14:textId="77777777" w:rsidR="006A733B" w:rsidRDefault="006A733B">
            <w:pPr>
              <w:widowControl/>
              <w:jc w:val="center"/>
              <w:rPr>
                <w:rFonts w:ascii="仿宋" w:eastAsia="仿宋" w:hAnsi="仿宋" w:cs="宋体"/>
                <w:kern w:val="0"/>
                <w:szCs w:val="21"/>
              </w:rPr>
            </w:pPr>
          </w:p>
        </w:tc>
        <w:tc>
          <w:tcPr>
            <w:tcW w:w="1900" w:type="dxa"/>
            <w:tcBorders>
              <w:top w:val="nil"/>
              <w:left w:val="nil"/>
              <w:bottom w:val="nil"/>
              <w:right w:val="nil"/>
            </w:tcBorders>
            <w:shd w:val="clear" w:color="auto" w:fill="auto"/>
            <w:noWrap/>
            <w:vAlign w:val="center"/>
          </w:tcPr>
          <w:p w14:paraId="478D6481" w14:textId="77777777" w:rsidR="006A733B" w:rsidRDefault="006A733B">
            <w:pPr>
              <w:widowControl/>
              <w:jc w:val="left"/>
              <w:rPr>
                <w:rFonts w:ascii="仿宋" w:eastAsia="仿宋" w:hAnsi="仿宋" w:cs="宋体"/>
                <w:kern w:val="0"/>
                <w:szCs w:val="21"/>
              </w:rPr>
            </w:pPr>
          </w:p>
        </w:tc>
        <w:tc>
          <w:tcPr>
            <w:tcW w:w="1771" w:type="dxa"/>
            <w:tcBorders>
              <w:top w:val="nil"/>
              <w:left w:val="nil"/>
              <w:bottom w:val="nil"/>
              <w:right w:val="nil"/>
            </w:tcBorders>
            <w:shd w:val="clear" w:color="auto" w:fill="auto"/>
            <w:noWrap/>
            <w:vAlign w:val="center"/>
          </w:tcPr>
          <w:p w14:paraId="16557525" w14:textId="77777777" w:rsidR="006A733B" w:rsidRDefault="006A733B">
            <w:pPr>
              <w:widowControl/>
              <w:jc w:val="left"/>
              <w:rPr>
                <w:rFonts w:ascii="仿宋" w:eastAsia="仿宋" w:hAnsi="仿宋" w:cs="宋体"/>
                <w:kern w:val="0"/>
                <w:szCs w:val="21"/>
              </w:rPr>
            </w:pPr>
          </w:p>
        </w:tc>
        <w:tc>
          <w:tcPr>
            <w:tcW w:w="1508" w:type="dxa"/>
            <w:tcBorders>
              <w:top w:val="nil"/>
              <w:left w:val="nil"/>
              <w:bottom w:val="nil"/>
              <w:right w:val="nil"/>
            </w:tcBorders>
            <w:shd w:val="clear" w:color="auto" w:fill="auto"/>
            <w:noWrap/>
            <w:vAlign w:val="center"/>
          </w:tcPr>
          <w:p w14:paraId="677BBC78" w14:textId="77777777" w:rsidR="006A733B" w:rsidRDefault="006A733B">
            <w:pPr>
              <w:widowControl/>
              <w:jc w:val="left"/>
              <w:rPr>
                <w:rFonts w:ascii="仿宋" w:eastAsia="仿宋" w:hAnsi="仿宋" w:cs="宋体"/>
                <w:kern w:val="0"/>
                <w:szCs w:val="21"/>
              </w:rPr>
            </w:pPr>
          </w:p>
        </w:tc>
        <w:tc>
          <w:tcPr>
            <w:tcW w:w="1552" w:type="dxa"/>
            <w:tcBorders>
              <w:top w:val="nil"/>
              <w:left w:val="nil"/>
              <w:bottom w:val="nil"/>
              <w:right w:val="nil"/>
            </w:tcBorders>
            <w:shd w:val="clear" w:color="auto" w:fill="auto"/>
            <w:noWrap/>
            <w:vAlign w:val="center"/>
          </w:tcPr>
          <w:p w14:paraId="10FA31FF" w14:textId="77777777" w:rsidR="006A733B" w:rsidRDefault="006A733B">
            <w:pPr>
              <w:widowControl/>
              <w:jc w:val="left"/>
              <w:rPr>
                <w:rFonts w:ascii="仿宋" w:eastAsia="仿宋" w:hAnsi="仿宋" w:cs="宋体"/>
                <w:kern w:val="0"/>
                <w:szCs w:val="21"/>
              </w:rPr>
            </w:pPr>
          </w:p>
        </w:tc>
        <w:tc>
          <w:tcPr>
            <w:tcW w:w="3551" w:type="dxa"/>
            <w:tcBorders>
              <w:top w:val="nil"/>
              <w:left w:val="nil"/>
              <w:bottom w:val="nil"/>
              <w:right w:val="nil"/>
            </w:tcBorders>
            <w:shd w:val="clear" w:color="auto" w:fill="auto"/>
            <w:noWrap/>
            <w:vAlign w:val="center"/>
          </w:tcPr>
          <w:p w14:paraId="695CB46A" w14:textId="77777777" w:rsidR="006A733B" w:rsidRDefault="006A733B">
            <w:pPr>
              <w:widowControl/>
              <w:jc w:val="left"/>
              <w:rPr>
                <w:rFonts w:ascii="仿宋" w:eastAsia="仿宋" w:hAnsi="仿宋" w:cs="宋体"/>
                <w:kern w:val="0"/>
                <w:szCs w:val="21"/>
              </w:rPr>
            </w:pPr>
          </w:p>
        </w:tc>
        <w:tc>
          <w:tcPr>
            <w:tcW w:w="2647" w:type="dxa"/>
            <w:tcBorders>
              <w:top w:val="nil"/>
              <w:left w:val="nil"/>
              <w:bottom w:val="nil"/>
              <w:right w:val="nil"/>
            </w:tcBorders>
            <w:shd w:val="clear" w:color="auto" w:fill="auto"/>
            <w:noWrap/>
            <w:vAlign w:val="center"/>
          </w:tcPr>
          <w:p w14:paraId="248229DD" w14:textId="77777777" w:rsidR="006A733B" w:rsidRDefault="006A733B">
            <w:pPr>
              <w:widowControl/>
              <w:jc w:val="left"/>
              <w:rPr>
                <w:rFonts w:ascii="仿宋" w:eastAsia="仿宋" w:hAnsi="仿宋" w:cs="宋体"/>
                <w:kern w:val="0"/>
                <w:szCs w:val="21"/>
              </w:rPr>
            </w:pPr>
          </w:p>
        </w:tc>
      </w:tr>
      <w:tr w:rsidR="006A733B" w14:paraId="4058D48E" w14:textId="77777777">
        <w:trPr>
          <w:trHeight w:val="270"/>
        </w:trPr>
        <w:tc>
          <w:tcPr>
            <w:tcW w:w="690" w:type="dxa"/>
            <w:tcBorders>
              <w:top w:val="nil"/>
              <w:left w:val="nil"/>
              <w:bottom w:val="nil"/>
              <w:right w:val="nil"/>
            </w:tcBorders>
            <w:shd w:val="clear" w:color="auto" w:fill="auto"/>
            <w:noWrap/>
            <w:vAlign w:val="center"/>
          </w:tcPr>
          <w:p w14:paraId="26372FDE" w14:textId="77777777" w:rsidR="006A733B" w:rsidRDefault="000607F3">
            <w:pPr>
              <w:widowControl/>
              <w:jc w:val="center"/>
              <w:rPr>
                <w:rFonts w:ascii="仿宋" w:eastAsia="仿宋" w:hAnsi="仿宋" w:cs="宋体"/>
                <w:kern w:val="0"/>
                <w:szCs w:val="21"/>
              </w:rPr>
            </w:pPr>
            <w:r>
              <w:rPr>
                <w:rFonts w:ascii="仿宋" w:eastAsia="仿宋" w:hAnsi="仿宋" w:cs="宋体" w:hint="eastAsia"/>
                <w:kern w:val="0"/>
                <w:szCs w:val="21"/>
              </w:rPr>
              <w:t>注：</w:t>
            </w:r>
          </w:p>
        </w:tc>
        <w:tc>
          <w:tcPr>
            <w:tcW w:w="13310" w:type="dxa"/>
            <w:gridSpan w:val="7"/>
            <w:vMerge w:val="restart"/>
            <w:tcBorders>
              <w:top w:val="nil"/>
              <w:left w:val="nil"/>
              <w:bottom w:val="nil"/>
              <w:right w:val="nil"/>
            </w:tcBorders>
            <w:shd w:val="clear" w:color="auto" w:fill="auto"/>
            <w:vAlign w:val="center"/>
          </w:tcPr>
          <w:p w14:paraId="2E342F17"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hint="eastAsia"/>
                <w:kern w:val="0"/>
                <w:szCs w:val="21"/>
              </w:rPr>
              <w:t>、用房定性后，各归口管理部门应着眼长远发展，充分预计本部门公共用房的未来发展情况并下达分配方案。各部门在制定使用方案时应尽量做到一步到位，减少、避免今后二次搬迁的情况出现。同时为学校未来发展预留充分发展空间。</w:t>
            </w:r>
          </w:p>
          <w:p w14:paraId="22FF5E39"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lastRenderedPageBreak/>
              <w:t>2</w:t>
            </w:r>
            <w:r>
              <w:rPr>
                <w:rFonts w:ascii="仿宋" w:eastAsia="仿宋" w:hAnsi="仿宋" w:cs="宋体" w:hint="eastAsia"/>
                <w:kern w:val="0"/>
                <w:szCs w:val="21"/>
              </w:rPr>
              <w:t>、用房定性后，各类用房分配需考虑相关辅助用房。各部门在统筹规划各房屋使用的时候，应充分考虑辅助用房的分配。如教学用房应考虑教师休息室的分配安排，实验实</w:t>
            </w:r>
            <w:proofErr w:type="gramStart"/>
            <w:r>
              <w:rPr>
                <w:rFonts w:ascii="仿宋" w:eastAsia="仿宋" w:hAnsi="仿宋" w:cs="宋体" w:hint="eastAsia"/>
                <w:kern w:val="0"/>
                <w:szCs w:val="21"/>
              </w:rPr>
              <w:t>训管理</w:t>
            </w:r>
            <w:proofErr w:type="gramEnd"/>
            <w:r>
              <w:rPr>
                <w:rFonts w:ascii="仿宋" w:eastAsia="仿宋" w:hAnsi="仿宋" w:cs="宋体" w:hint="eastAsia"/>
                <w:kern w:val="0"/>
                <w:szCs w:val="21"/>
              </w:rPr>
              <w:t>中心应考虑实验员办公室的分配安排，各类用房分配应考虑后勤服务人员辅助用房分配等。</w:t>
            </w:r>
          </w:p>
          <w:p w14:paraId="39CE7485" w14:textId="77777777" w:rsidR="006A733B" w:rsidRDefault="000607F3">
            <w:pPr>
              <w:widowControl/>
              <w:jc w:val="left"/>
              <w:rPr>
                <w:rFonts w:ascii="仿宋" w:eastAsia="仿宋" w:hAnsi="仿宋" w:cs="宋体"/>
                <w:kern w:val="0"/>
                <w:szCs w:val="21"/>
              </w:rPr>
            </w:pPr>
            <w:r>
              <w:rPr>
                <w:rFonts w:ascii="仿宋" w:eastAsia="仿宋" w:hAnsi="仿宋" w:cs="宋体" w:hint="eastAsia"/>
                <w:kern w:val="0"/>
                <w:szCs w:val="21"/>
              </w:rPr>
              <w:t>3</w:t>
            </w:r>
            <w:r>
              <w:rPr>
                <w:rFonts w:ascii="仿宋" w:eastAsia="仿宋" w:hAnsi="仿宋" w:cs="宋体" w:hint="eastAsia"/>
                <w:kern w:val="0"/>
                <w:szCs w:val="21"/>
              </w:rPr>
              <w:t>、实际使用过程中，对于尚未通过验收的用房，不可更改办公用房建筑结构。由于建筑结构的限制，部分用房尤其是办公用房可能无法达到各部门的理想状态，因而各部门在进行办公用房分配时，尽量考虑将大房间用于多科室协同办公，避免因办公用房面积超标违反相关规定。</w:t>
            </w:r>
          </w:p>
        </w:tc>
      </w:tr>
      <w:tr w:rsidR="006A733B" w14:paraId="067A6884" w14:textId="77777777">
        <w:trPr>
          <w:trHeight w:val="270"/>
        </w:trPr>
        <w:tc>
          <w:tcPr>
            <w:tcW w:w="690" w:type="dxa"/>
            <w:tcBorders>
              <w:top w:val="nil"/>
              <w:left w:val="nil"/>
              <w:bottom w:val="nil"/>
              <w:right w:val="nil"/>
            </w:tcBorders>
            <w:shd w:val="clear" w:color="auto" w:fill="auto"/>
            <w:noWrap/>
            <w:vAlign w:val="center"/>
          </w:tcPr>
          <w:p w14:paraId="2ADF14F1" w14:textId="77777777" w:rsidR="006A733B" w:rsidRDefault="006A733B">
            <w:pPr>
              <w:widowControl/>
              <w:jc w:val="center"/>
              <w:rPr>
                <w:rFonts w:ascii="仿宋" w:eastAsia="仿宋" w:hAnsi="仿宋" w:cs="宋体"/>
                <w:kern w:val="0"/>
                <w:szCs w:val="21"/>
              </w:rPr>
            </w:pPr>
          </w:p>
        </w:tc>
        <w:tc>
          <w:tcPr>
            <w:tcW w:w="13310" w:type="dxa"/>
            <w:gridSpan w:val="7"/>
            <w:vMerge/>
            <w:tcBorders>
              <w:top w:val="nil"/>
              <w:left w:val="nil"/>
              <w:bottom w:val="nil"/>
              <w:right w:val="nil"/>
            </w:tcBorders>
            <w:vAlign w:val="center"/>
          </w:tcPr>
          <w:p w14:paraId="4B3334B9" w14:textId="77777777" w:rsidR="006A733B" w:rsidRDefault="006A733B">
            <w:pPr>
              <w:widowControl/>
              <w:jc w:val="left"/>
              <w:rPr>
                <w:rFonts w:ascii="仿宋" w:eastAsia="仿宋" w:hAnsi="仿宋" w:cs="宋体"/>
                <w:kern w:val="0"/>
                <w:szCs w:val="21"/>
              </w:rPr>
            </w:pPr>
          </w:p>
        </w:tc>
      </w:tr>
      <w:tr w:rsidR="006A733B" w14:paraId="52A2277F" w14:textId="77777777">
        <w:trPr>
          <w:trHeight w:val="270"/>
        </w:trPr>
        <w:tc>
          <w:tcPr>
            <w:tcW w:w="690" w:type="dxa"/>
            <w:tcBorders>
              <w:top w:val="nil"/>
              <w:left w:val="nil"/>
              <w:bottom w:val="nil"/>
              <w:right w:val="nil"/>
            </w:tcBorders>
            <w:shd w:val="clear" w:color="auto" w:fill="auto"/>
            <w:noWrap/>
            <w:vAlign w:val="center"/>
          </w:tcPr>
          <w:p w14:paraId="2108321F" w14:textId="77777777" w:rsidR="006A733B" w:rsidRDefault="006A733B">
            <w:pPr>
              <w:widowControl/>
              <w:jc w:val="center"/>
              <w:rPr>
                <w:rFonts w:ascii="仿宋" w:eastAsia="仿宋" w:hAnsi="仿宋" w:cs="宋体"/>
                <w:kern w:val="0"/>
                <w:szCs w:val="21"/>
              </w:rPr>
            </w:pPr>
          </w:p>
        </w:tc>
        <w:tc>
          <w:tcPr>
            <w:tcW w:w="13310" w:type="dxa"/>
            <w:gridSpan w:val="7"/>
            <w:vMerge/>
            <w:tcBorders>
              <w:top w:val="nil"/>
              <w:left w:val="nil"/>
              <w:bottom w:val="nil"/>
              <w:right w:val="nil"/>
            </w:tcBorders>
            <w:vAlign w:val="center"/>
          </w:tcPr>
          <w:p w14:paraId="5277A282" w14:textId="77777777" w:rsidR="006A733B" w:rsidRDefault="006A733B">
            <w:pPr>
              <w:widowControl/>
              <w:jc w:val="left"/>
              <w:rPr>
                <w:rFonts w:ascii="仿宋" w:eastAsia="仿宋" w:hAnsi="仿宋" w:cs="宋体"/>
                <w:kern w:val="0"/>
                <w:szCs w:val="21"/>
              </w:rPr>
            </w:pPr>
          </w:p>
        </w:tc>
      </w:tr>
      <w:tr w:rsidR="006A733B" w14:paraId="7204CA73" w14:textId="77777777">
        <w:trPr>
          <w:trHeight w:val="270"/>
        </w:trPr>
        <w:tc>
          <w:tcPr>
            <w:tcW w:w="690" w:type="dxa"/>
            <w:tcBorders>
              <w:top w:val="nil"/>
              <w:left w:val="nil"/>
              <w:bottom w:val="nil"/>
              <w:right w:val="nil"/>
            </w:tcBorders>
            <w:shd w:val="clear" w:color="auto" w:fill="auto"/>
            <w:noWrap/>
            <w:vAlign w:val="center"/>
          </w:tcPr>
          <w:p w14:paraId="31D21DE9" w14:textId="77777777" w:rsidR="006A733B" w:rsidRDefault="006A733B">
            <w:pPr>
              <w:widowControl/>
              <w:jc w:val="center"/>
              <w:rPr>
                <w:rFonts w:ascii="仿宋" w:eastAsia="仿宋" w:hAnsi="仿宋" w:cs="宋体"/>
                <w:kern w:val="0"/>
                <w:szCs w:val="21"/>
              </w:rPr>
            </w:pPr>
          </w:p>
        </w:tc>
        <w:tc>
          <w:tcPr>
            <w:tcW w:w="13310" w:type="dxa"/>
            <w:gridSpan w:val="7"/>
            <w:vMerge/>
            <w:tcBorders>
              <w:top w:val="nil"/>
              <w:left w:val="nil"/>
              <w:bottom w:val="nil"/>
              <w:right w:val="nil"/>
            </w:tcBorders>
            <w:vAlign w:val="center"/>
          </w:tcPr>
          <w:p w14:paraId="64D24743" w14:textId="77777777" w:rsidR="006A733B" w:rsidRDefault="006A733B">
            <w:pPr>
              <w:widowControl/>
              <w:jc w:val="left"/>
              <w:rPr>
                <w:rFonts w:ascii="仿宋" w:eastAsia="仿宋" w:hAnsi="仿宋" w:cs="宋体"/>
                <w:kern w:val="0"/>
                <w:szCs w:val="21"/>
              </w:rPr>
            </w:pPr>
          </w:p>
        </w:tc>
      </w:tr>
      <w:tr w:rsidR="006A733B" w14:paraId="7492610B" w14:textId="77777777">
        <w:trPr>
          <w:trHeight w:val="270"/>
        </w:trPr>
        <w:tc>
          <w:tcPr>
            <w:tcW w:w="690" w:type="dxa"/>
            <w:tcBorders>
              <w:top w:val="nil"/>
              <w:left w:val="nil"/>
              <w:bottom w:val="nil"/>
              <w:right w:val="nil"/>
            </w:tcBorders>
            <w:shd w:val="clear" w:color="auto" w:fill="auto"/>
            <w:noWrap/>
            <w:vAlign w:val="center"/>
          </w:tcPr>
          <w:p w14:paraId="3CD79A4F" w14:textId="77777777" w:rsidR="006A733B" w:rsidRDefault="006A733B">
            <w:pPr>
              <w:widowControl/>
              <w:jc w:val="center"/>
              <w:rPr>
                <w:rFonts w:ascii="仿宋" w:eastAsia="仿宋" w:hAnsi="仿宋" w:cs="宋体"/>
                <w:kern w:val="0"/>
                <w:szCs w:val="21"/>
              </w:rPr>
            </w:pPr>
          </w:p>
        </w:tc>
        <w:tc>
          <w:tcPr>
            <w:tcW w:w="13310" w:type="dxa"/>
            <w:gridSpan w:val="7"/>
            <w:vMerge/>
            <w:tcBorders>
              <w:top w:val="nil"/>
              <w:left w:val="nil"/>
              <w:bottom w:val="nil"/>
              <w:right w:val="nil"/>
            </w:tcBorders>
            <w:vAlign w:val="center"/>
          </w:tcPr>
          <w:p w14:paraId="36479E58" w14:textId="77777777" w:rsidR="006A733B" w:rsidRDefault="006A733B">
            <w:pPr>
              <w:widowControl/>
              <w:jc w:val="left"/>
              <w:rPr>
                <w:rFonts w:ascii="仿宋" w:eastAsia="仿宋" w:hAnsi="仿宋" w:cs="宋体"/>
                <w:kern w:val="0"/>
                <w:szCs w:val="21"/>
              </w:rPr>
            </w:pPr>
          </w:p>
        </w:tc>
      </w:tr>
      <w:tr w:rsidR="006A733B" w14:paraId="56494A91" w14:textId="77777777">
        <w:trPr>
          <w:trHeight w:val="270"/>
        </w:trPr>
        <w:tc>
          <w:tcPr>
            <w:tcW w:w="690" w:type="dxa"/>
            <w:tcBorders>
              <w:top w:val="nil"/>
              <w:left w:val="nil"/>
              <w:bottom w:val="nil"/>
              <w:right w:val="nil"/>
            </w:tcBorders>
            <w:shd w:val="clear" w:color="auto" w:fill="auto"/>
            <w:noWrap/>
            <w:vAlign w:val="center"/>
          </w:tcPr>
          <w:p w14:paraId="2EA1E35A" w14:textId="77777777" w:rsidR="006A733B" w:rsidRDefault="006A733B">
            <w:pPr>
              <w:widowControl/>
              <w:jc w:val="center"/>
              <w:rPr>
                <w:rFonts w:ascii="仿宋" w:eastAsia="仿宋" w:hAnsi="仿宋" w:cs="宋体"/>
                <w:kern w:val="0"/>
                <w:szCs w:val="21"/>
              </w:rPr>
            </w:pPr>
          </w:p>
        </w:tc>
        <w:tc>
          <w:tcPr>
            <w:tcW w:w="13310" w:type="dxa"/>
            <w:gridSpan w:val="7"/>
            <w:vMerge/>
            <w:tcBorders>
              <w:top w:val="nil"/>
              <w:left w:val="nil"/>
              <w:bottom w:val="nil"/>
              <w:right w:val="nil"/>
            </w:tcBorders>
            <w:vAlign w:val="center"/>
          </w:tcPr>
          <w:p w14:paraId="139BAD05" w14:textId="77777777" w:rsidR="006A733B" w:rsidRDefault="006A733B">
            <w:pPr>
              <w:widowControl/>
              <w:jc w:val="left"/>
              <w:rPr>
                <w:rFonts w:ascii="仿宋" w:eastAsia="仿宋" w:hAnsi="仿宋" w:cs="宋体"/>
                <w:kern w:val="0"/>
                <w:szCs w:val="21"/>
              </w:rPr>
            </w:pPr>
          </w:p>
        </w:tc>
      </w:tr>
      <w:tr w:rsidR="006A733B" w14:paraId="632C1C66" w14:textId="77777777">
        <w:trPr>
          <w:trHeight w:val="270"/>
        </w:trPr>
        <w:tc>
          <w:tcPr>
            <w:tcW w:w="690" w:type="dxa"/>
            <w:tcBorders>
              <w:top w:val="nil"/>
              <w:left w:val="nil"/>
              <w:bottom w:val="nil"/>
              <w:right w:val="nil"/>
            </w:tcBorders>
            <w:shd w:val="clear" w:color="auto" w:fill="auto"/>
            <w:noWrap/>
            <w:vAlign w:val="center"/>
          </w:tcPr>
          <w:p w14:paraId="54BE8DE4" w14:textId="77777777" w:rsidR="006A733B" w:rsidRDefault="006A733B">
            <w:pPr>
              <w:widowControl/>
              <w:jc w:val="center"/>
              <w:rPr>
                <w:rFonts w:ascii="仿宋" w:eastAsia="仿宋" w:hAnsi="仿宋" w:cs="宋体"/>
                <w:kern w:val="0"/>
                <w:szCs w:val="21"/>
              </w:rPr>
            </w:pPr>
          </w:p>
        </w:tc>
        <w:tc>
          <w:tcPr>
            <w:tcW w:w="13310" w:type="dxa"/>
            <w:gridSpan w:val="7"/>
            <w:vMerge/>
            <w:tcBorders>
              <w:top w:val="nil"/>
              <w:left w:val="nil"/>
              <w:bottom w:val="nil"/>
              <w:right w:val="nil"/>
            </w:tcBorders>
            <w:vAlign w:val="center"/>
          </w:tcPr>
          <w:p w14:paraId="2D564F47" w14:textId="77777777" w:rsidR="006A733B" w:rsidRDefault="006A733B">
            <w:pPr>
              <w:widowControl/>
              <w:jc w:val="left"/>
              <w:rPr>
                <w:rFonts w:ascii="仿宋" w:eastAsia="仿宋" w:hAnsi="仿宋" w:cs="宋体"/>
                <w:kern w:val="0"/>
                <w:szCs w:val="21"/>
              </w:rPr>
            </w:pPr>
          </w:p>
        </w:tc>
      </w:tr>
      <w:tr w:rsidR="006A733B" w14:paraId="7F122804" w14:textId="77777777">
        <w:trPr>
          <w:trHeight w:val="240"/>
        </w:trPr>
        <w:tc>
          <w:tcPr>
            <w:tcW w:w="690" w:type="dxa"/>
            <w:tcBorders>
              <w:top w:val="nil"/>
              <w:left w:val="nil"/>
              <w:bottom w:val="nil"/>
              <w:right w:val="nil"/>
            </w:tcBorders>
            <w:shd w:val="clear" w:color="auto" w:fill="auto"/>
            <w:noWrap/>
            <w:vAlign w:val="center"/>
          </w:tcPr>
          <w:p w14:paraId="2E4A6B71" w14:textId="77777777" w:rsidR="006A733B" w:rsidRDefault="006A733B">
            <w:pPr>
              <w:widowControl/>
              <w:jc w:val="center"/>
              <w:rPr>
                <w:rFonts w:ascii="仿宋" w:eastAsia="仿宋" w:hAnsi="仿宋" w:cs="宋体"/>
                <w:kern w:val="0"/>
                <w:szCs w:val="21"/>
              </w:rPr>
            </w:pPr>
          </w:p>
        </w:tc>
        <w:tc>
          <w:tcPr>
            <w:tcW w:w="13310" w:type="dxa"/>
            <w:gridSpan w:val="7"/>
            <w:vMerge/>
            <w:tcBorders>
              <w:top w:val="nil"/>
              <w:left w:val="nil"/>
              <w:bottom w:val="nil"/>
              <w:right w:val="nil"/>
            </w:tcBorders>
            <w:vAlign w:val="center"/>
          </w:tcPr>
          <w:p w14:paraId="7808A796" w14:textId="77777777" w:rsidR="006A733B" w:rsidRDefault="006A733B">
            <w:pPr>
              <w:widowControl/>
              <w:jc w:val="left"/>
              <w:rPr>
                <w:rFonts w:ascii="仿宋" w:eastAsia="仿宋" w:hAnsi="仿宋" w:cs="宋体"/>
                <w:kern w:val="0"/>
                <w:szCs w:val="21"/>
              </w:rPr>
            </w:pPr>
          </w:p>
        </w:tc>
      </w:tr>
    </w:tbl>
    <w:p w14:paraId="76960B79" w14:textId="77777777" w:rsidR="006A733B" w:rsidRDefault="000607F3">
      <w:pPr>
        <w:spacing w:line="560" w:lineRule="exact"/>
        <w:rPr>
          <w:rFonts w:ascii="仿宋_GB2312" w:eastAsia="宋体" w:hAnsi="Times New Roman" w:cs="Times New Roman"/>
          <w:sz w:val="24"/>
        </w:rPr>
      </w:pPr>
      <w:r>
        <w:rPr>
          <w:rFonts w:ascii="仿宋_GB2312" w:eastAsia="仿宋_GB2312" w:hAnsi="Times New Roman" w:cs="Times New Roman" w:hint="eastAsia"/>
          <w:sz w:val="30"/>
          <w:szCs w:val="30"/>
        </w:rPr>
        <w:t xml:space="preserve">   </w:t>
      </w:r>
    </w:p>
    <w:p w14:paraId="7543220E" w14:textId="77777777" w:rsidR="006A733B" w:rsidRDefault="006A733B">
      <w:pPr>
        <w:spacing w:line="480" w:lineRule="exact"/>
        <w:ind w:firstLineChars="196" w:firstLine="549"/>
        <w:rPr>
          <w:rFonts w:ascii="仿宋" w:eastAsia="仿宋" w:hAnsi="仿宋" w:cs="Times New Roman"/>
          <w:sz w:val="28"/>
          <w:szCs w:val="28"/>
        </w:rPr>
      </w:pPr>
    </w:p>
    <w:sectPr w:rsidR="006A733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6EC2" w14:textId="77777777" w:rsidR="000607F3" w:rsidRDefault="000607F3" w:rsidP="00F40974">
      <w:r>
        <w:separator/>
      </w:r>
    </w:p>
  </w:endnote>
  <w:endnote w:type="continuationSeparator" w:id="0">
    <w:p w14:paraId="36EDF865" w14:textId="77777777" w:rsidR="000607F3" w:rsidRDefault="000607F3" w:rsidP="00F40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B167" w14:textId="77777777" w:rsidR="000607F3" w:rsidRDefault="000607F3" w:rsidP="00F40974">
      <w:r>
        <w:separator/>
      </w:r>
    </w:p>
  </w:footnote>
  <w:footnote w:type="continuationSeparator" w:id="0">
    <w:p w14:paraId="7EEF8FD7" w14:textId="77777777" w:rsidR="000607F3" w:rsidRDefault="000607F3" w:rsidP="00F40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5206E3B"/>
    <w:rsid w:val="000607F3"/>
    <w:rsid w:val="006A733B"/>
    <w:rsid w:val="00F40974"/>
    <w:rsid w:val="104A5AA7"/>
    <w:rsid w:val="1A007D55"/>
    <w:rsid w:val="35206E3B"/>
    <w:rsid w:val="35222D7A"/>
    <w:rsid w:val="4ACC02FC"/>
    <w:rsid w:val="6F260D3F"/>
    <w:rsid w:val="773F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60E91"/>
  <w15:docId w15:val="{5A3AFE4B-ACE0-49F1-90A5-DD9E4EC4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09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40974"/>
    <w:rPr>
      <w:kern w:val="2"/>
      <w:sz w:val="18"/>
      <w:szCs w:val="18"/>
    </w:rPr>
  </w:style>
  <w:style w:type="paragraph" w:styleId="a5">
    <w:name w:val="footer"/>
    <w:basedOn w:val="a"/>
    <w:link w:val="a6"/>
    <w:rsid w:val="00F40974"/>
    <w:pPr>
      <w:tabs>
        <w:tab w:val="center" w:pos="4153"/>
        <w:tab w:val="right" w:pos="8306"/>
      </w:tabs>
      <w:snapToGrid w:val="0"/>
      <w:jc w:val="left"/>
    </w:pPr>
    <w:rPr>
      <w:sz w:val="18"/>
      <w:szCs w:val="18"/>
    </w:rPr>
  </w:style>
  <w:style w:type="character" w:customStyle="1" w:styleId="a6">
    <w:name w:val="页脚 字符"/>
    <w:basedOn w:val="a0"/>
    <w:link w:val="a5"/>
    <w:rsid w:val="00F4097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1078</Words>
  <Characters>6146</Characters>
  <Application>Microsoft Office Word</Application>
  <DocSecurity>0</DocSecurity>
  <Lines>51</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顾宏亮</dc:creator>
  <cp:lastModifiedBy>柴英萍(31715)</cp:lastModifiedBy>
  <cp:revision>2</cp:revision>
  <cp:lastPrinted>2021-09-16T04:16:00Z</cp:lastPrinted>
  <dcterms:created xsi:type="dcterms:W3CDTF">2021-09-12T01:55:00Z</dcterms:created>
  <dcterms:modified xsi:type="dcterms:W3CDTF">2021-09-22T02:32:00Z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9B05914D41344DF291CB2490DFE91D65</vt:lpwstr>
  </property>
</Properties>
</file>