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黑体" w:eastAsia="方正小标宋简体"/>
          <w:sz w:val="36"/>
          <w:szCs w:val="36"/>
        </w:rPr>
      </w:pPr>
      <w:bookmarkStart w:id="0" w:name="_Toc502593144"/>
      <w:r>
        <w:rPr>
          <w:rFonts w:hint="eastAsia" w:ascii="方正小标宋简体" w:hAnsi="黑体" w:eastAsia="方正小标宋简体"/>
          <w:sz w:val="36"/>
          <w:szCs w:val="36"/>
        </w:rPr>
        <w:t>上海电机学院信息化建设</w:t>
      </w:r>
      <w:r>
        <w:rPr>
          <w:rFonts w:ascii="方正小标宋简体" w:hAnsi="黑体" w:eastAsia="方正小标宋简体"/>
          <w:sz w:val="36"/>
          <w:szCs w:val="36"/>
        </w:rPr>
        <w:t>“</w:t>
      </w:r>
      <w:r>
        <w:rPr>
          <w:rFonts w:hint="eastAsia" w:ascii="方正小标宋简体" w:hAnsi="黑体" w:eastAsia="方正小标宋简体"/>
          <w:sz w:val="36"/>
          <w:szCs w:val="36"/>
        </w:rPr>
        <w:t>十三五</w:t>
      </w:r>
      <w:r>
        <w:rPr>
          <w:rFonts w:ascii="方正小标宋简体" w:hAnsi="黑体" w:eastAsia="方正小标宋简体"/>
          <w:sz w:val="36"/>
          <w:szCs w:val="36"/>
        </w:rPr>
        <w:t>”</w:t>
      </w:r>
      <w:r>
        <w:rPr>
          <w:rFonts w:hint="eastAsia" w:ascii="方正小标宋简体" w:hAnsi="黑体" w:eastAsia="方正小标宋简体"/>
          <w:sz w:val="36"/>
          <w:szCs w:val="36"/>
        </w:rPr>
        <w:t>规划</w:t>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（2016-2020年）</w:t>
      </w:r>
      <w:bookmarkEnd w:id="0"/>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（修订稿）</w:t>
      </w:r>
    </w:p>
    <w:p>
      <w:pPr>
        <w:spacing w:line="480" w:lineRule="exact"/>
        <w:jc w:val="both"/>
        <w:rPr>
          <w:rFonts w:hint="eastAsia" w:ascii="方正小标宋简体" w:hAnsi="黑体" w:eastAsia="方正小标宋简体"/>
          <w:sz w:val="36"/>
          <w:szCs w:val="36"/>
        </w:rPr>
      </w:pPr>
    </w:p>
    <w:p>
      <w:pPr>
        <w:spacing w:line="480" w:lineRule="exact"/>
        <w:ind w:firstLine="560" w:firstLineChars="200"/>
        <w:rPr>
          <w:rFonts w:ascii="仿宋" w:hAnsi="仿宋" w:eastAsia="仿宋"/>
          <w:sz w:val="28"/>
          <w:szCs w:val="28"/>
        </w:rPr>
      </w:pPr>
      <w:r>
        <w:rPr>
          <w:rFonts w:ascii="仿宋" w:hAnsi="仿宋" w:eastAsia="仿宋"/>
          <w:sz w:val="28"/>
          <w:szCs w:val="28"/>
        </w:rPr>
        <w:t>为深入贯彻</w:t>
      </w:r>
      <w:r>
        <w:rPr>
          <w:rFonts w:hint="eastAsia" w:ascii="仿宋" w:hAnsi="仿宋" w:eastAsia="仿宋"/>
          <w:sz w:val="28"/>
          <w:szCs w:val="28"/>
        </w:rPr>
        <w:t>以《国家中长期教育改革和发展规划纲要（2010-2020年）》、《上海电机学院中长期改革和发展规划纲要（2010-2020年）》精神，根据</w:t>
      </w:r>
      <w:r>
        <w:rPr>
          <w:rFonts w:ascii="仿宋" w:hAnsi="仿宋" w:eastAsia="仿宋"/>
          <w:sz w:val="28"/>
          <w:szCs w:val="28"/>
        </w:rPr>
        <w:t>《教育信息化十年发展规划</w:t>
      </w:r>
      <w:r>
        <w:rPr>
          <w:rFonts w:hint="eastAsia" w:ascii="仿宋" w:hAnsi="仿宋" w:eastAsia="仿宋"/>
          <w:sz w:val="28"/>
          <w:szCs w:val="28"/>
        </w:rPr>
        <w:t>（</w:t>
      </w:r>
      <w:r>
        <w:rPr>
          <w:rFonts w:ascii="仿宋" w:hAnsi="仿宋" w:eastAsia="仿宋"/>
          <w:sz w:val="28"/>
          <w:szCs w:val="28"/>
        </w:rPr>
        <w:t>2011-2020年</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、《国家教育信息化十三五规划》、《上海市教育信息化十三五规划》和《上海电机学院“十三五”改革和发展规划（2016-2020年）》的要求，</w:t>
      </w:r>
      <w:r>
        <w:rPr>
          <w:rFonts w:ascii="仿宋" w:hAnsi="仿宋" w:eastAsia="仿宋"/>
          <w:sz w:val="28"/>
          <w:szCs w:val="28"/>
        </w:rPr>
        <w:t>有效推进</w:t>
      </w:r>
      <w:r>
        <w:rPr>
          <w:rFonts w:hint="eastAsia" w:ascii="仿宋" w:hAnsi="仿宋" w:eastAsia="仿宋"/>
          <w:sz w:val="28"/>
          <w:szCs w:val="28"/>
        </w:rPr>
        <w:t>学校的</w:t>
      </w:r>
      <w:r>
        <w:rPr>
          <w:rFonts w:ascii="仿宋" w:hAnsi="仿宋" w:eastAsia="仿宋"/>
          <w:sz w:val="28"/>
          <w:szCs w:val="28"/>
        </w:rPr>
        <w:t>信息化建设，</w:t>
      </w:r>
      <w:r>
        <w:rPr>
          <w:rFonts w:hint="eastAsia" w:ascii="仿宋" w:hAnsi="仿宋" w:eastAsia="仿宋"/>
          <w:sz w:val="28"/>
          <w:szCs w:val="28"/>
        </w:rPr>
        <w:t>提高信息化水平，构建以人工智能、大数据、物联网为基础的“智慧电机”校园，</w:t>
      </w:r>
      <w:r>
        <w:rPr>
          <w:rFonts w:ascii="仿宋" w:hAnsi="仿宋" w:eastAsia="仿宋"/>
          <w:sz w:val="28"/>
          <w:szCs w:val="28"/>
        </w:rPr>
        <w:t>特制订</w:t>
      </w:r>
      <w:r>
        <w:rPr>
          <w:rFonts w:hint="eastAsia" w:ascii="仿宋" w:hAnsi="仿宋" w:eastAsia="仿宋"/>
          <w:sz w:val="28"/>
          <w:szCs w:val="28"/>
        </w:rPr>
        <w:t>本</w:t>
      </w:r>
      <w:r>
        <w:rPr>
          <w:rFonts w:ascii="仿宋" w:hAnsi="仿宋" w:eastAsia="仿宋"/>
          <w:sz w:val="28"/>
          <w:szCs w:val="28"/>
        </w:rPr>
        <w:t>规划。</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黑体" w:eastAsia="黑体"/>
          <w:sz w:val="28"/>
          <w:szCs w:val="28"/>
        </w:rPr>
        <w:t>一、“十二五”期间取得的成绩和存在的主要问题</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（一）主要成绩</w:t>
      </w:r>
    </w:p>
    <w:p>
      <w:pPr>
        <w:spacing w:line="48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1.校园网基础设施初具规模</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建成了万兆核心、千兆主干和百兆</w:t>
      </w:r>
      <w:r>
        <w:rPr>
          <w:rFonts w:hint="eastAsia" w:ascii="仿宋" w:hAnsi="仿宋" w:eastAsia="仿宋"/>
          <w:color w:val="000000" w:themeColor="text1"/>
          <w:kern w:val="0"/>
          <w:sz w:val="28"/>
          <w:szCs w:val="28"/>
          <w14:textFill>
            <w14:solidFill>
              <w14:schemeClr w14:val="tx1"/>
            </w14:solidFill>
          </w14:textFill>
        </w:rPr>
        <w:t>到桌面的新一代校园网络，</w:t>
      </w:r>
      <w:r>
        <w:rPr>
          <w:rFonts w:hint="eastAsia" w:ascii="仿宋" w:hAnsi="仿宋" w:eastAsia="仿宋"/>
          <w:color w:val="000000" w:themeColor="text1"/>
          <w:sz w:val="28"/>
          <w:szCs w:val="28"/>
          <w14:textFill>
            <w14:solidFill>
              <w14:schemeClr w14:val="tx1"/>
            </w14:solidFill>
          </w14:textFill>
        </w:rPr>
        <w:t>实现了</w:t>
      </w:r>
      <w:r>
        <w:rPr>
          <w:rFonts w:hint="eastAsia" w:ascii="仿宋" w:hAnsi="仿宋" w:eastAsia="仿宋"/>
          <w:color w:val="000000" w:themeColor="text1"/>
          <w:kern w:val="0"/>
          <w:sz w:val="28"/>
          <w:szCs w:val="28"/>
          <w14:textFill>
            <w14:solidFill>
              <w14:schemeClr w14:val="tx1"/>
            </w14:solidFill>
          </w14:textFill>
        </w:rPr>
        <w:t>临港、闵行校区的</w:t>
      </w:r>
      <w:r>
        <w:rPr>
          <w:rFonts w:hint="eastAsia" w:ascii="仿宋" w:hAnsi="仿宋" w:eastAsia="仿宋"/>
          <w:color w:val="000000" w:themeColor="text1"/>
          <w:sz w:val="28"/>
          <w:szCs w:val="28"/>
          <w14:textFill>
            <w14:solidFill>
              <w14:schemeClr w14:val="tx1"/>
            </w14:solidFill>
          </w14:textFill>
        </w:rPr>
        <w:t>全</w:t>
      </w:r>
      <w:r>
        <w:rPr>
          <w:rFonts w:hint="eastAsia" w:ascii="仿宋" w:hAnsi="仿宋" w:eastAsia="仿宋"/>
          <w:color w:val="000000" w:themeColor="text1"/>
          <w:kern w:val="0"/>
          <w:sz w:val="28"/>
          <w:szCs w:val="28"/>
          <w14:textFill>
            <w14:solidFill>
              <w14:schemeClr w14:val="tx1"/>
            </w14:solidFill>
          </w14:textFill>
        </w:rPr>
        <w:t>覆盖，配置了2万多个信息点，提供了100M</w:t>
      </w:r>
      <w:r>
        <w:rPr>
          <w:rFonts w:hint="eastAsia" w:ascii="仿宋" w:hAnsi="仿宋" w:eastAsia="仿宋"/>
          <w:color w:val="000000" w:themeColor="text1"/>
          <w:sz w:val="28"/>
          <w:szCs w:val="28"/>
          <w14:textFill>
            <w14:solidFill>
              <w14:schemeClr w14:val="tx1"/>
            </w14:solidFill>
          </w14:textFill>
        </w:rPr>
        <w:t>教科网、300M中国电信、200M联通的多链路互联网高速出口，无线网络覆盖了学校的主要区域，数据中心建设初现雏形。</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2.信息系统应用初见成效</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构建了数字化校园基础平台，基本完成数据共享、统一身份认证和校内信息门户建设。完成校级电子邮件系统建设，电子邮箱用户总数达2.4万人。完成了教务管理系统、科研管理系统、就业管理系统、办公自动化系统等27个应用系统的开</w:t>
      </w:r>
      <w:r>
        <w:rPr>
          <w:rFonts w:ascii="仿宋" w:hAnsi="仿宋" w:eastAsia="仿宋"/>
          <w:color w:val="000000" w:themeColor="text1"/>
          <w:sz w:val="28"/>
          <w:szCs w:val="28"/>
          <w14:textFill>
            <w14:solidFill>
              <w14:schemeClr w14:val="tx1"/>
            </w14:solidFill>
          </w14:textFill>
        </w:rPr>
        <w:t>发</w:t>
      </w:r>
      <w:r>
        <w:rPr>
          <w:rFonts w:hint="eastAsia" w:ascii="仿宋" w:hAnsi="仿宋" w:eastAsia="仿宋"/>
          <w:color w:val="000000" w:themeColor="text1"/>
          <w:sz w:val="28"/>
          <w:szCs w:val="28"/>
          <w14:textFill>
            <w14:solidFill>
              <w14:schemeClr w14:val="tx1"/>
            </w14:solidFill>
          </w14:textFill>
        </w:rPr>
        <w:t>与建设，“数字校园”建设初见成效。</w:t>
      </w:r>
      <w:r>
        <w:rPr>
          <w:rFonts w:ascii="仿宋" w:hAnsi="仿宋" w:eastAsia="仿宋"/>
          <w:color w:val="000000" w:themeColor="text1"/>
          <w:sz w:val="28"/>
          <w:szCs w:val="28"/>
          <w14:textFill>
            <w14:solidFill>
              <w14:schemeClr w14:val="tx1"/>
            </w14:solidFill>
          </w14:textFill>
        </w:rPr>
        <w:t xml:space="preserve"> </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一卡通功能日益完善</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卡通系统采用开放性架构，以“顶层规划，逐步实施”方式有序推进，为全校师生的学习、生活提供了高效、便捷的服务。校园卡可完成消费、图书借阅、考勤、门禁、自助服务等功能，基本实现“一卡在手，走遍校园”。</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 xml:space="preserve"> 技防水平不断提高</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完成宿舍安</w:t>
      </w:r>
      <w:r>
        <w:rPr>
          <w:rFonts w:hint="eastAsia" w:ascii="仿宋" w:hAnsi="仿宋" w:eastAsia="仿宋"/>
          <w:color w:val="000000" w:themeColor="text1"/>
          <w:sz w:val="28"/>
          <w:szCs w:val="28"/>
          <w14:textFill>
            <w14:solidFill>
              <w14:schemeClr w14:val="tx1"/>
            </w14:solidFill>
          </w14:textFill>
        </w:rPr>
        <w:t>全</w:t>
      </w:r>
      <w:r>
        <w:rPr>
          <w:rFonts w:ascii="仿宋" w:hAnsi="仿宋" w:eastAsia="仿宋"/>
          <w:color w:val="000000" w:themeColor="text1"/>
          <w:sz w:val="28"/>
          <w:szCs w:val="28"/>
          <w14:textFill>
            <w14:solidFill>
              <w14:schemeClr w14:val="tx1"/>
            </w14:solidFill>
          </w14:textFill>
        </w:rPr>
        <w:t>通道</w:t>
      </w:r>
      <w:r>
        <w:rPr>
          <w:rFonts w:hint="eastAsia" w:ascii="仿宋" w:hAnsi="仿宋" w:eastAsia="仿宋"/>
          <w:color w:val="000000" w:themeColor="text1"/>
          <w:sz w:val="28"/>
          <w:szCs w:val="28"/>
          <w14:textFill>
            <w14:solidFill>
              <w14:schemeClr w14:val="tx1"/>
            </w14:solidFill>
          </w14:textFill>
        </w:rPr>
        <w:t>门</w:t>
      </w:r>
      <w:r>
        <w:rPr>
          <w:rFonts w:ascii="仿宋" w:hAnsi="仿宋" w:eastAsia="仿宋"/>
          <w:color w:val="000000" w:themeColor="text1"/>
          <w:sz w:val="28"/>
          <w:szCs w:val="28"/>
          <w14:textFill>
            <w14:solidFill>
              <w14:schemeClr w14:val="tx1"/>
            </w14:solidFill>
          </w14:textFill>
        </w:rPr>
        <w:t>专项整改</w:t>
      </w:r>
      <w:r>
        <w:rPr>
          <w:rFonts w:hint="eastAsia" w:ascii="仿宋" w:hAnsi="仿宋" w:eastAsia="仿宋"/>
          <w:color w:val="000000" w:themeColor="text1"/>
          <w:sz w:val="28"/>
          <w:szCs w:val="28"/>
          <w14:textFill>
            <w14:solidFill>
              <w14:schemeClr w14:val="tx1"/>
            </w14:solidFill>
          </w14:textFill>
        </w:rPr>
        <w:t>、校</w:t>
      </w:r>
      <w:r>
        <w:rPr>
          <w:rFonts w:ascii="仿宋" w:hAnsi="仿宋" w:eastAsia="仿宋"/>
          <w:color w:val="000000" w:themeColor="text1"/>
          <w:sz w:val="28"/>
          <w:szCs w:val="28"/>
          <w14:textFill>
            <w14:solidFill>
              <w14:schemeClr w14:val="tx1"/>
            </w14:solidFill>
          </w14:textFill>
        </w:rPr>
        <w:t>园</w:t>
      </w:r>
      <w:r>
        <w:rPr>
          <w:rFonts w:hint="eastAsia" w:ascii="仿宋" w:hAnsi="仿宋" w:eastAsia="仿宋"/>
          <w:color w:val="000000" w:themeColor="text1"/>
          <w:sz w:val="28"/>
          <w:szCs w:val="28"/>
          <w14:textFill>
            <w14:solidFill>
              <w14:schemeClr w14:val="tx1"/>
            </w14:solidFill>
          </w14:textFill>
        </w:rPr>
        <w:t>出</w:t>
      </w:r>
      <w:r>
        <w:rPr>
          <w:rFonts w:ascii="仿宋" w:hAnsi="仿宋" w:eastAsia="仿宋"/>
          <w:color w:val="000000" w:themeColor="text1"/>
          <w:sz w:val="28"/>
          <w:szCs w:val="28"/>
          <w14:textFill>
            <w14:solidFill>
              <w14:schemeClr w14:val="tx1"/>
            </w14:solidFill>
          </w14:textFill>
        </w:rPr>
        <w:t>入</w:t>
      </w:r>
      <w:r>
        <w:rPr>
          <w:rFonts w:hint="eastAsia" w:ascii="仿宋" w:hAnsi="仿宋" w:eastAsia="仿宋"/>
          <w:color w:val="000000" w:themeColor="text1"/>
          <w:sz w:val="28"/>
          <w:szCs w:val="28"/>
          <w14:textFill>
            <w14:solidFill>
              <w14:schemeClr w14:val="tx1"/>
            </w14:solidFill>
          </w14:textFill>
        </w:rPr>
        <w:t>口</w:t>
      </w:r>
      <w:r>
        <w:rPr>
          <w:rFonts w:ascii="仿宋" w:hAnsi="仿宋" w:eastAsia="仿宋"/>
          <w:color w:val="000000" w:themeColor="text1"/>
          <w:sz w:val="28"/>
          <w:szCs w:val="28"/>
          <w14:textFill>
            <w14:solidFill>
              <w14:schemeClr w14:val="tx1"/>
            </w14:solidFill>
          </w14:textFill>
        </w:rPr>
        <w:t>管理系统</w:t>
      </w:r>
      <w:r>
        <w:rPr>
          <w:rFonts w:hint="eastAsia" w:ascii="仿宋" w:hAnsi="仿宋" w:eastAsia="仿宋"/>
          <w:color w:val="000000" w:themeColor="text1"/>
          <w:sz w:val="28"/>
          <w:szCs w:val="28"/>
          <w14:textFill>
            <w14:solidFill>
              <w14:schemeClr w14:val="tx1"/>
            </w14:solidFill>
          </w14:textFill>
        </w:rPr>
        <w:t>、食堂安全</w:t>
      </w:r>
      <w:r>
        <w:rPr>
          <w:rFonts w:ascii="仿宋" w:hAnsi="仿宋" w:eastAsia="仿宋"/>
          <w:color w:val="000000" w:themeColor="text1"/>
          <w:sz w:val="28"/>
          <w:szCs w:val="28"/>
          <w14:textFill>
            <w14:solidFill>
              <w14:schemeClr w14:val="tx1"/>
            </w14:solidFill>
          </w14:textFill>
        </w:rPr>
        <w:t>技防</w:t>
      </w: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道</w:t>
      </w:r>
      <w:r>
        <w:rPr>
          <w:rFonts w:hint="eastAsia" w:ascii="仿宋" w:hAnsi="仿宋" w:eastAsia="仿宋"/>
          <w:color w:val="000000" w:themeColor="text1"/>
          <w:sz w:val="28"/>
          <w:szCs w:val="28"/>
          <w14:textFill>
            <w14:solidFill>
              <w14:schemeClr w14:val="tx1"/>
            </w14:solidFill>
          </w14:textFill>
        </w:rPr>
        <w:t>防线”系统</w:t>
      </w:r>
      <w:r>
        <w:rPr>
          <w:rFonts w:ascii="仿宋" w:hAnsi="仿宋" w:eastAsia="仿宋"/>
          <w:color w:val="000000" w:themeColor="text1"/>
          <w:sz w:val="28"/>
          <w:szCs w:val="28"/>
          <w14:textFill>
            <w14:solidFill>
              <w14:schemeClr w14:val="tx1"/>
            </w14:solidFill>
          </w14:textFill>
        </w:rPr>
        <w:t>等项目</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建设，</w:t>
      </w:r>
      <w:r>
        <w:rPr>
          <w:rFonts w:hint="eastAsia" w:ascii="仿宋" w:hAnsi="仿宋" w:eastAsia="仿宋"/>
          <w:color w:val="000000" w:themeColor="text1"/>
          <w:sz w:val="28"/>
          <w:szCs w:val="28"/>
          <w14:textFill>
            <w14:solidFill>
              <w14:schemeClr w14:val="tx1"/>
            </w14:solidFill>
          </w14:textFill>
        </w:rPr>
        <w:t>基本</w:t>
      </w:r>
      <w:r>
        <w:rPr>
          <w:rFonts w:ascii="仿宋" w:hAnsi="仿宋" w:eastAsia="仿宋"/>
          <w:color w:val="000000" w:themeColor="text1"/>
          <w:sz w:val="28"/>
          <w:szCs w:val="28"/>
          <w14:textFill>
            <w14:solidFill>
              <w14:schemeClr w14:val="tx1"/>
            </w14:solidFill>
          </w14:textFill>
        </w:rPr>
        <w:t>实现</w:t>
      </w:r>
      <w:r>
        <w:rPr>
          <w:rFonts w:hint="eastAsia" w:ascii="仿宋" w:hAnsi="仿宋" w:eastAsia="仿宋"/>
          <w:color w:val="000000" w:themeColor="text1"/>
          <w:sz w:val="28"/>
          <w:szCs w:val="28"/>
          <w14:textFill>
            <w14:solidFill>
              <w14:schemeClr w14:val="tx1"/>
            </w14:solidFill>
          </w14:textFill>
        </w:rPr>
        <w:t>了“数字</w:t>
      </w:r>
      <w:r>
        <w:rPr>
          <w:rFonts w:ascii="仿宋" w:hAnsi="仿宋" w:eastAsia="仿宋"/>
          <w:color w:val="000000" w:themeColor="text1"/>
          <w:sz w:val="28"/>
          <w:szCs w:val="28"/>
          <w14:textFill>
            <w14:solidFill>
              <w14:schemeClr w14:val="tx1"/>
            </w14:solidFill>
          </w14:textFill>
        </w:rPr>
        <w:t>化</w:t>
      </w:r>
      <w:r>
        <w:rPr>
          <w:rFonts w:hint="eastAsia" w:ascii="仿宋" w:hAnsi="仿宋" w:eastAsia="仿宋"/>
          <w:color w:val="000000" w:themeColor="text1"/>
          <w:sz w:val="28"/>
          <w:szCs w:val="28"/>
          <w14:textFill>
            <w14:solidFill>
              <w14:schemeClr w14:val="tx1"/>
            </w14:solidFill>
          </w14:textFill>
        </w:rPr>
        <w:t>、覆盖</w:t>
      </w:r>
      <w:r>
        <w:rPr>
          <w:rFonts w:ascii="仿宋" w:hAnsi="仿宋" w:eastAsia="仿宋"/>
          <w:color w:val="000000" w:themeColor="text1"/>
          <w:sz w:val="28"/>
          <w:szCs w:val="28"/>
          <w14:textFill>
            <w14:solidFill>
              <w14:schemeClr w14:val="tx1"/>
            </w14:solidFill>
          </w14:textFill>
        </w:rPr>
        <w:t>化</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预定目标</w:t>
      </w:r>
      <w:r>
        <w:rPr>
          <w:rFonts w:hint="eastAsia" w:ascii="仿宋" w:hAnsi="仿宋" w:eastAsia="仿宋"/>
          <w:color w:val="000000" w:themeColor="text1"/>
          <w:sz w:val="28"/>
          <w:szCs w:val="28"/>
          <w14:textFill>
            <w14:solidFill>
              <w14:schemeClr w14:val="tx1"/>
            </w14:solidFill>
          </w14:textFill>
        </w:rPr>
        <w:t>，技</w:t>
      </w:r>
      <w:r>
        <w:rPr>
          <w:rFonts w:ascii="仿宋" w:hAnsi="仿宋" w:eastAsia="仿宋"/>
          <w:color w:val="000000" w:themeColor="text1"/>
          <w:sz w:val="28"/>
          <w:szCs w:val="28"/>
          <w14:textFill>
            <w14:solidFill>
              <w14:schemeClr w14:val="tx1"/>
            </w14:solidFill>
          </w14:textFill>
        </w:rPr>
        <w:t>防管理与应用水平明显提高，</w:t>
      </w: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维护校园安全稳定</w:t>
      </w:r>
      <w:r>
        <w:rPr>
          <w:rFonts w:hint="eastAsia" w:ascii="仿宋" w:hAnsi="仿宋" w:eastAsia="仿宋"/>
          <w:color w:val="000000" w:themeColor="text1"/>
          <w:sz w:val="28"/>
          <w:szCs w:val="28"/>
          <w14:textFill>
            <w14:solidFill>
              <w14:schemeClr w14:val="tx1"/>
            </w14:solidFill>
          </w14:textFill>
        </w:rPr>
        <w:t>，发</w:t>
      </w:r>
      <w:r>
        <w:rPr>
          <w:rFonts w:ascii="仿宋" w:hAnsi="仿宋" w:eastAsia="仿宋"/>
          <w:color w:val="000000" w:themeColor="text1"/>
          <w:sz w:val="28"/>
          <w:szCs w:val="28"/>
          <w14:textFill>
            <w14:solidFill>
              <w14:schemeClr w14:val="tx1"/>
            </w14:solidFill>
          </w14:textFill>
        </w:rPr>
        <w:t>挥了积极作用</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（二）存在的主要问题</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1.发</w:t>
      </w:r>
      <w:r>
        <w:rPr>
          <w:rFonts w:ascii="仿宋" w:hAnsi="仿宋" w:eastAsia="仿宋"/>
          <w:color w:val="000000" w:themeColor="text1"/>
          <w:sz w:val="28"/>
          <w:szCs w:val="28"/>
          <w14:textFill>
            <w14:solidFill>
              <w14:schemeClr w14:val="tx1"/>
            </w14:solidFill>
          </w14:textFill>
        </w:rPr>
        <w:t>展</w:t>
      </w:r>
      <w:r>
        <w:rPr>
          <w:rFonts w:hint="eastAsia" w:ascii="仿宋" w:hAnsi="仿宋" w:eastAsia="仿宋"/>
          <w:color w:val="000000" w:themeColor="text1"/>
          <w:sz w:val="28"/>
          <w:szCs w:val="28"/>
          <w14:textFill>
            <w14:solidFill>
              <w14:schemeClr w14:val="tx1"/>
            </w14:solidFill>
          </w14:textFill>
        </w:rPr>
        <w:t>水平不高，建设经费投入不足</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由于信息化建设经费总体投入不足，存在多渠道资金投入，导致建设时各自为政、重复投资、重复建设等问题。且校园信息化基础设施老化、架构陈旧，已无法满足进一步发展需求。</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.安全意识不强，防范能力不足</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网络</w:t>
      </w:r>
      <w:r>
        <w:rPr>
          <w:rFonts w:ascii="仿宋" w:hAnsi="仿宋" w:eastAsia="仿宋"/>
          <w:color w:val="000000" w:themeColor="text1"/>
          <w:sz w:val="28"/>
          <w:szCs w:val="28"/>
          <w14:textFill>
            <w14:solidFill>
              <w14:schemeClr w14:val="tx1"/>
            </w14:solidFill>
          </w14:textFill>
        </w:rPr>
        <w:t>空间</w:t>
      </w:r>
      <w:r>
        <w:rPr>
          <w:rFonts w:hint="eastAsia" w:ascii="仿宋" w:hAnsi="仿宋" w:eastAsia="仿宋"/>
          <w:color w:val="000000" w:themeColor="text1"/>
          <w:sz w:val="28"/>
          <w:szCs w:val="28"/>
          <w14:textFill>
            <w14:solidFill>
              <w14:schemeClr w14:val="tx1"/>
            </w14:solidFill>
          </w14:textFill>
        </w:rPr>
        <w:t>安全面临巨大的挑战，学校现有的网络安全保障体系已无法满足新形势下网络空间安全的需求，缺乏有效的容灾机制，难以</w:t>
      </w:r>
      <w:r>
        <w:rPr>
          <w:rFonts w:ascii="仿宋" w:hAnsi="仿宋" w:eastAsia="仿宋"/>
          <w:color w:val="000000" w:themeColor="text1"/>
          <w:sz w:val="28"/>
          <w:szCs w:val="28"/>
          <w14:textFill>
            <w14:solidFill>
              <w14:schemeClr w14:val="tx1"/>
            </w14:solidFill>
          </w14:textFill>
        </w:rPr>
        <w:t>确保</w:t>
      </w:r>
      <w:r>
        <w:rPr>
          <w:rFonts w:hint="eastAsia" w:ascii="仿宋" w:hAnsi="仿宋" w:eastAsia="仿宋"/>
          <w:color w:val="000000" w:themeColor="text1"/>
          <w:sz w:val="28"/>
          <w:szCs w:val="28"/>
          <w14:textFill>
            <w14:solidFill>
              <w14:schemeClr w14:val="tx1"/>
            </w14:solidFill>
          </w14:textFill>
        </w:rPr>
        <w:t>数据的安全性。此外，在安防方面“全域</w:t>
      </w:r>
      <w:r>
        <w:rPr>
          <w:rFonts w:ascii="仿宋" w:hAnsi="仿宋" w:eastAsia="仿宋"/>
          <w:color w:val="000000" w:themeColor="text1"/>
          <w:sz w:val="28"/>
          <w:szCs w:val="28"/>
          <w14:textFill>
            <w14:solidFill>
              <w14:schemeClr w14:val="tx1"/>
            </w14:solidFill>
          </w14:textFill>
        </w:rPr>
        <w:t>安全</w:t>
      </w:r>
      <w:r>
        <w:rPr>
          <w:rFonts w:hint="eastAsia" w:ascii="仿宋" w:hAnsi="仿宋" w:eastAsia="仿宋"/>
          <w:color w:val="000000" w:themeColor="text1"/>
          <w:sz w:val="28"/>
          <w:szCs w:val="28"/>
          <w14:textFill>
            <w14:solidFill>
              <w14:schemeClr w14:val="tx1"/>
            </w14:solidFill>
          </w14:textFill>
        </w:rPr>
        <w:t>”观念尚未</w:t>
      </w:r>
      <w:r>
        <w:rPr>
          <w:rFonts w:ascii="仿宋" w:hAnsi="仿宋" w:eastAsia="仿宋"/>
          <w:color w:val="000000" w:themeColor="text1"/>
          <w:sz w:val="28"/>
          <w:szCs w:val="28"/>
          <w14:textFill>
            <w14:solidFill>
              <w14:schemeClr w14:val="tx1"/>
            </w14:solidFill>
          </w14:textFill>
        </w:rPr>
        <w:t>有效落实</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亟</w:t>
      </w:r>
      <w:r>
        <w:rPr>
          <w:rFonts w:hint="eastAsia" w:ascii="仿宋" w:hAnsi="仿宋" w:eastAsia="仿宋"/>
          <w:color w:val="000000" w:themeColor="text1"/>
          <w:sz w:val="28"/>
          <w:szCs w:val="28"/>
          <w14:textFill>
            <w14:solidFill>
              <w14:schemeClr w14:val="tx1"/>
            </w14:solidFill>
          </w14:textFill>
        </w:rPr>
        <w:t>需</w:t>
      </w:r>
      <w:r>
        <w:rPr>
          <w:rFonts w:ascii="仿宋" w:hAnsi="仿宋" w:eastAsia="仿宋"/>
          <w:color w:val="000000" w:themeColor="text1"/>
          <w:sz w:val="28"/>
          <w:szCs w:val="28"/>
          <w14:textFill>
            <w14:solidFill>
              <w14:schemeClr w14:val="tx1"/>
            </w14:solidFill>
          </w14:textFill>
        </w:rPr>
        <w:t>加强三</w:t>
      </w:r>
      <w:r>
        <w:rPr>
          <w:rFonts w:hint="eastAsia" w:ascii="仿宋" w:hAnsi="仿宋" w:eastAsia="仿宋"/>
          <w:color w:val="000000" w:themeColor="text1"/>
          <w:sz w:val="28"/>
          <w:szCs w:val="28"/>
          <w14:textFill>
            <w14:solidFill>
              <w14:schemeClr w14:val="tx1"/>
            </w14:solidFill>
          </w14:textFill>
        </w:rPr>
        <w:t>防</w:t>
      </w:r>
      <w:r>
        <w:rPr>
          <w:rFonts w:ascii="仿宋" w:hAnsi="仿宋" w:eastAsia="仿宋"/>
          <w:color w:val="000000" w:themeColor="text1"/>
          <w:sz w:val="28"/>
          <w:szCs w:val="28"/>
          <w14:textFill>
            <w14:solidFill>
              <w14:schemeClr w14:val="tx1"/>
            </w14:solidFill>
          </w14:textFill>
        </w:rPr>
        <w:t>系统基础建设</w:t>
      </w:r>
      <w:r>
        <w:rPr>
          <w:rFonts w:hint="eastAsia" w:ascii="仿宋" w:hAnsi="仿宋" w:eastAsia="仿宋"/>
          <w:color w:val="000000" w:themeColor="text1"/>
          <w:sz w:val="28"/>
          <w:szCs w:val="28"/>
          <w14:textFill>
            <w14:solidFill>
              <w14:schemeClr w14:val="tx1"/>
            </w14:solidFill>
          </w14:textFill>
        </w:rPr>
        <w:t>，进一步提升全域安全管理水平。</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.应用水平不高，融合度不足</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目前，信息技术在教学中的应用尚未深入课程的教学内容、教学组织、教学模式等方面，网络辅助教学还未普及，新的教学形式与课程教学组织方式还没得到应用。信息</w:t>
      </w:r>
      <w:r>
        <w:rPr>
          <w:rFonts w:ascii="仿宋" w:hAnsi="仿宋" w:eastAsia="仿宋"/>
          <w:color w:val="000000" w:themeColor="text1"/>
          <w:sz w:val="28"/>
          <w:szCs w:val="28"/>
          <w14:textFill>
            <w14:solidFill>
              <w14:schemeClr w14:val="tx1"/>
            </w14:solidFill>
          </w14:textFill>
        </w:rPr>
        <w:t>化建设存在</w:t>
      </w:r>
      <w:r>
        <w:rPr>
          <w:rFonts w:hint="eastAsia" w:ascii="仿宋" w:hAnsi="仿宋" w:eastAsia="仿宋"/>
          <w:color w:val="000000" w:themeColor="text1"/>
          <w:sz w:val="28"/>
          <w:szCs w:val="28"/>
          <w14:textFill>
            <w14:solidFill>
              <w14:schemeClr w14:val="tx1"/>
            </w14:solidFill>
          </w14:textFill>
        </w:rPr>
        <w:t>重应用系统建设、轻数据分析和利用的</w:t>
      </w:r>
      <w:r>
        <w:rPr>
          <w:rFonts w:ascii="仿宋" w:hAnsi="仿宋" w:eastAsia="仿宋"/>
          <w:color w:val="000000" w:themeColor="text1"/>
          <w:sz w:val="28"/>
          <w:szCs w:val="28"/>
          <w14:textFill>
            <w14:solidFill>
              <w14:schemeClr w14:val="tx1"/>
            </w14:solidFill>
          </w14:textFill>
        </w:rPr>
        <w:t>问题</w:t>
      </w:r>
      <w:r>
        <w:rPr>
          <w:rFonts w:hint="eastAsia" w:ascii="仿宋" w:hAnsi="仿宋" w:eastAsia="仿宋"/>
          <w:color w:val="000000" w:themeColor="text1"/>
          <w:sz w:val="28"/>
          <w:szCs w:val="28"/>
          <w14:textFill>
            <w14:solidFill>
              <w14:schemeClr w14:val="tx1"/>
            </w14:solidFill>
          </w14:textFill>
        </w:rPr>
        <w:t>，无法满足决策的支撑需求，对教学、科研、管理的引领、促进、支撑作用还未充分显现。</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.专业人才短缺，保障措施不足</w:t>
      </w:r>
    </w:p>
    <w:p>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信息化专业</w:t>
      </w:r>
      <w:r>
        <w:rPr>
          <w:rFonts w:ascii="仿宋" w:hAnsi="仿宋" w:eastAsia="仿宋"/>
          <w:color w:val="000000" w:themeColor="text1"/>
          <w:sz w:val="28"/>
          <w:szCs w:val="28"/>
          <w14:textFill>
            <w14:solidFill>
              <w14:schemeClr w14:val="tx1"/>
            </w14:solidFill>
          </w14:textFill>
        </w:rPr>
        <w:t>人才队伍是学校建设</w:t>
      </w:r>
      <w:r>
        <w:rPr>
          <w:rFonts w:hint="eastAsia" w:ascii="仿宋" w:hAnsi="仿宋" w:eastAsia="仿宋"/>
          <w:color w:val="000000" w:themeColor="text1"/>
          <w:sz w:val="28"/>
          <w:szCs w:val="28"/>
          <w14:textFill>
            <w14:solidFill>
              <w14:schemeClr w14:val="tx1"/>
            </w14:solidFill>
          </w14:textFill>
        </w:rPr>
        <w:t>、实施</w:t>
      </w:r>
      <w:r>
        <w:rPr>
          <w:rFonts w:ascii="仿宋" w:hAnsi="仿宋" w:eastAsia="仿宋"/>
          <w:color w:val="000000" w:themeColor="text1"/>
          <w:sz w:val="28"/>
          <w:szCs w:val="28"/>
          <w14:textFill>
            <w14:solidFill>
              <w14:schemeClr w14:val="tx1"/>
            </w14:solidFill>
          </w14:textFill>
        </w:rPr>
        <w:t>和维护信息化系统的</w:t>
      </w:r>
      <w:r>
        <w:rPr>
          <w:rFonts w:hint="eastAsia" w:ascii="仿宋" w:hAnsi="仿宋" w:eastAsia="仿宋"/>
          <w:color w:val="000000" w:themeColor="text1"/>
          <w:sz w:val="28"/>
          <w:szCs w:val="28"/>
          <w14:textFill>
            <w14:solidFill>
              <w14:schemeClr w14:val="tx1"/>
            </w14:solidFill>
          </w14:textFill>
        </w:rPr>
        <w:t>重要</w:t>
      </w:r>
      <w:r>
        <w:rPr>
          <w:rFonts w:ascii="仿宋" w:hAnsi="仿宋" w:eastAsia="仿宋"/>
          <w:color w:val="000000" w:themeColor="text1"/>
          <w:sz w:val="28"/>
          <w:szCs w:val="28"/>
          <w14:textFill>
            <w14:solidFill>
              <w14:schemeClr w14:val="tx1"/>
            </w14:solidFill>
          </w14:textFill>
        </w:rPr>
        <w:t>保障</w:t>
      </w:r>
      <w:r>
        <w:rPr>
          <w:rFonts w:hint="eastAsia" w:ascii="仿宋" w:hAnsi="仿宋" w:eastAsia="仿宋"/>
          <w:color w:val="000000" w:themeColor="text1"/>
          <w:sz w:val="28"/>
          <w:szCs w:val="28"/>
          <w14:textFill>
            <w14:solidFill>
              <w14:schemeClr w14:val="tx1"/>
            </w14:solidFill>
          </w14:textFill>
        </w:rPr>
        <w:t>。长期以来我校存在人员</w:t>
      </w:r>
      <w:r>
        <w:rPr>
          <w:rFonts w:ascii="仿宋" w:hAnsi="仿宋" w:eastAsia="仿宋"/>
          <w:color w:val="000000" w:themeColor="text1"/>
          <w:sz w:val="28"/>
          <w:szCs w:val="28"/>
          <w14:textFill>
            <w14:solidFill>
              <w14:schemeClr w14:val="tx1"/>
            </w14:solidFill>
          </w14:textFill>
        </w:rPr>
        <w:t>缺</w:t>
      </w:r>
      <w:r>
        <w:rPr>
          <w:rFonts w:hint="eastAsia" w:ascii="仿宋" w:hAnsi="仿宋" w:eastAsia="仿宋"/>
          <w:color w:val="000000" w:themeColor="text1"/>
          <w:sz w:val="28"/>
          <w:szCs w:val="28"/>
          <w14:textFill>
            <w14:solidFill>
              <w14:schemeClr w14:val="tx1"/>
            </w14:solidFill>
          </w14:textFill>
        </w:rPr>
        <w:t>编、缺</w:t>
      </w:r>
      <w:r>
        <w:rPr>
          <w:rFonts w:ascii="仿宋" w:hAnsi="仿宋" w:eastAsia="仿宋"/>
          <w:color w:val="000000" w:themeColor="text1"/>
          <w:sz w:val="28"/>
          <w:szCs w:val="28"/>
          <w14:textFill>
            <w14:solidFill>
              <w14:schemeClr w14:val="tx1"/>
            </w14:solidFill>
          </w14:textFill>
        </w:rPr>
        <w:t>岗等情况</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相较于社会及其它高校</w:t>
      </w:r>
      <w:r>
        <w:rPr>
          <w:rFonts w:hint="eastAsia" w:ascii="仿宋" w:hAnsi="仿宋" w:eastAsia="仿宋"/>
          <w:color w:val="000000" w:themeColor="text1"/>
          <w:sz w:val="28"/>
          <w:szCs w:val="28"/>
          <w14:textFill>
            <w14:solidFill>
              <w14:schemeClr w14:val="tx1"/>
            </w14:solidFill>
          </w14:textFill>
        </w:rPr>
        <w:t>，我</w:t>
      </w:r>
      <w:r>
        <w:rPr>
          <w:rFonts w:ascii="仿宋" w:hAnsi="仿宋" w:eastAsia="仿宋"/>
          <w:color w:val="000000" w:themeColor="text1"/>
          <w:sz w:val="28"/>
          <w:szCs w:val="28"/>
          <w14:textFill>
            <w14:solidFill>
              <w14:schemeClr w14:val="tx1"/>
            </w14:solidFill>
          </w14:textFill>
        </w:rPr>
        <w:t>校</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信息化</w:t>
      </w:r>
      <w:r>
        <w:rPr>
          <w:rFonts w:hint="eastAsia" w:ascii="仿宋" w:hAnsi="仿宋" w:eastAsia="仿宋"/>
          <w:color w:val="000000" w:themeColor="text1"/>
          <w:sz w:val="28"/>
          <w:szCs w:val="28"/>
          <w14:textFill>
            <w14:solidFill>
              <w14:schemeClr w14:val="tx1"/>
            </w14:solidFill>
          </w14:textFill>
        </w:rPr>
        <w:t>人才队伍</w:t>
      </w:r>
      <w:r>
        <w:rPr>
          <w:rFonts w:ascii="仿宋" w:hAnsi="仿宋" w:eastAsia="仿宋"/>
          <w:color w:val="000000" w:themeColor="text1"/>
          <w:sz w:val="28"/>
          <w:szCs w:val="28"/>
          <w14:textFill>
            <w14:solidFill>
              <w14:schemeClr w14:val="tx1"/>
            </w14:solidFill>
          </w14:textFill>
        </w:rPr>
        <w:t>建设</w:t>
      </w:r>
      <w:r>
        <w:rPr>
          <w:rFonts w:hint="eastAsia" w:ascii="仿宋" w:hAnsi="仿宋" w:eastAsia="仿宋"/>
          <w:color w:val="000000" w:themeColor="text1"/>
          <w:sz w:val="28"/>
          <w:szCs w:val="28"/>
          <w14:textFill>
            <w14:solidFill>
              <w14:schemeClr w14:val="tx1"/>
            </w14:solidFill>
          </w14:textFill>
        </w:rPr>
        <w:t>缺乏长期、有</w:t>
      </w:r>
      <w:r>
        <w:rPr>
          <w:rFonts w:ascii="仿宋" w:hAnsi="仿宋" w:eastAsia="仿宋"/>
          <w:color w:val="000000" w:themeColor="text1"/>
          <w:sz w:val="28"/>
          <w:szCs w:val="28"/>
          <w14:textFill>
            <w14:solidFill>
              <w14:schemeClr w14:val="tx1"/>
            </w14:solidFill>
          </w14:textFill>
        </w:rPr>
        <w:t>效的激励</w:t>
      </w:r>
      <w:r>
        <w:rPr>
          <w:rFonts w:hint="eastAsia" w:ascii="仿宋" w:hAnsi="仿宋" w:eastAsia="仿宋"/>
          <w:color w:val="000000" w:themeColor="text1"/>
          <w:sz w:val="28"/>
          <w:szCs w:val="28"/>
          <w14:textFill>
            <w14:solidFill>
              <w14:schemeClr w14:val="tx1"/>
            </w14:solidFill>
          </w14:textFill>
        </w:rPr>
        <w:t>机制，无法稳定和</w:t>
      </w:r>
      <w:r>
        <w:rPr>
          <w:rFonts w:ascii="仿宋" w:hAnsi="仿宋" w:eastAsia="仿宋"/>
          <w:color w:val="000000" w:themeColor="text1"/>
          <w:sz w:val="28"/>
          <w:szCs w:val="28"/>
          <w14:textFill>
            <w14:solidFill>
              <w14:schemeClr w14:val="tx1"/>
            </w14:solidFill>
          </w14:textFill>
        </w:rPr>
        <w:t>吸</w:t>
      </w:r>
      <w:r>
        <w:rPr>
          <w:rFonts w:hint="eastAsia" w:ascii="仿宋" w:hAnsi="仿宋" w:eastAsia="仿宋"/>
          <w:color w:val="000000" w:themeColor="text1"/>
          <w:sz w:val="28"/>
          <w:szCs w:val="28"/>
          <w14:textFill>
            <w14:solidFill>
              <w14:schemeClr w14:val="tx1"/>
            </w14:solidFill>
          </w14:textFill>
        </w:rPr>
        <w:t>引</w:t>
      </w:r>
      <w:r>
        <w:rPr>
          <w:rFonts w:ascii="仿宋" w:hAnsi="仿宋" w:eastAsia="仿宋"/>
          <w:color w:val="000000" w:themeColor="text1"/>
          <w:sz w:val="28"/>
          <w:szCs w:val="28"/>
          <w14:textFill>
            <w14:solidFill>
              <w14:schemeClr w14:val="tx1"/>
            </w14:solidFill>
          </w14:textFill>
        </w:rPr>
        <w:t>相关的专业</w:t>
      </w:r>
      <w:r>
        <w:rPr>
          <w:rFonts w:hint="eastAsia" w:ascii="仿宋" w:hAnsi="仿宋" w:eastAsia="仿宋"/>
          <w:color w:val="000000" w:themeColor="text1"/>
          <w:sz w:val="28"/>
          <w:szCs w:val="28"/>
          <w14:textFill>
            <w14:solidFill>
              <w14:schemeClr w14:val="tx1"/>
            </w14:solidFill>
          </w14:textFill>
        </w:rPr>
        <w:t>管理和</w:t>
      </w:r>
      <w:r>
        <w:rPr>
          <w:rFonts w:ascii="仿宋" w:hAnsi="仿宋" w:eastAsia="仿宋"/>
          <w:color w:val="000000" w:themeColor="text1"/>
          <w:sz w:val="28"/>
          <w:szCs w:val="28"/>
          <w14:textFill>
            <w14:solidFill>
              <w14:schemeClr w14:val="tx1"/>
            </w14:solidFill>
          </w14:textFill>
        </w:rPr>
        <w:t>技术人才</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p>
    <w:p>
      <w:pPr>
        <w:spacing w:line="480" w:lineRule="exact"/>
        <w:ind w:firstLine="560" w:firstLineChars="200"/>
        <w:rPr>
          <w:rFonts w:ascii="黑体" w:eastAsia="黑体"/>
          <w:sz w:val="28"/>
          <w:szCs w:val="28"/>
        </w:rPr>
      </w:pPr>
      <w:r>
        <w:rPr>
          <w:rFonts w:hint="eastAsia" w:ascii="黑体" w:eastAsia="黑体"/>
          <w:sz w:val="28"/>
          <w:szCs w:val="28"/>
        </w:rPr>
        <w:t>二、“十三五”建设的指导思想及原则</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（一）指导思想</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五”期间，学校信息化建设在新形势、新技术背景下，从理论、模式以及评价标准等方面用全新的理念和方法去筹划，完善校园信息化基础设施建设，以信息技术与教学的深度融合，信息技术促进管理方式的变革、管理流程的重组，打造一站式信息化服务环境为重点，深化应用，全面提升信息共享、数据资源综合利用的水平，利用“云大物移智”等新技术建设智慧校园，为实现</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建成特色鲜明的高水平应用技术大学</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的建设目标提供信息化支撑环境。</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（二）基本原则</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统筹规划、协调推进。</w:t>
      </w:r>
      <w:r>
        <w:rPr>
          <w:rFonts w:hint="eastAsia" w:ascii="仿宋" w:hAnsi="仿宋" w:eastAsia="仿宋"/>
          <w:color w:val="000000" w:themeColor="text1"/>
          <w:sz w:val="28"/>
          <w:szCs w:val="28"/>
          <w14:textFill>
            <w14:solidFill>
              <w14:schemeClr w14:val="tx1"/>
            </w14:solidFill>
          </w14:textFill>
        </w:rPr>
        <w:t>加强</w:t>
      </w:r>
      <w:r>
        <w:rPr>
          <w:rFonts w:ascii="仿宋" w:hAnsi="仿宋" w:eastAsia="仿宋"/>
          <w:color w:val="000000" w:themeColor="text1"/>
          <w:sz w:val="28"/>
          <w:szCs w:val="28"/>
          <w14:textFill>
            <w14:solidFill>
              <w14:schemeClr w14:val="tx1"/>
            </w14:solidFill>
          </w14:textFill>
        </w:rPr>
        <w:t>全局规划</w:t>
      </w:r>
      <w:r>
        <w:rPr>
          <w:rFonts w:hint="eastAsia" w:ascii="仿宋" w:hAnsi="仿宋" w:eastAsia="仿宋"/>
          <w:color w:val="000000" w:themeColor="text1"/>
          <w:sz w:val="28"/>
          <w:szCs w:val="28"/>
          <w14:textFill>
            <w14:solidFill>
              <w14:schemeClr w14:val="tx1"/>
            </w14:solidFill>
          </w14:textFill>
        </w:rPr>
        <w:t>，规范</w:t>
      </w:r>
      <w:r>
        <w:rPr>
          <w:rFonts w:ascii="仿宋" w:hAnsi="仿宋" w:eastAsia="仿宋"/>
          <w:color w:val="000000" w:themeColor="text1"/>
          <w:sz w:val="28"/>
          <w:szCs w:val="28"/>
          <w14:textFill>
            <w14:solidFill>
              <w14:schemeClr w14:val="tx1"/>
            </w14:solidFill>
          </w14:textFill>
        </w:rPr>
        <w:t>管理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统筹做好信息化整体规划，强化顶层设计</w:t>
      </w:r>
      <w:r>
        <w:rPr>
          <w:rFonts w:hint="eastAsia" w:ascii="仿宋" w:hAnsi="仿宋" w:eastAsia="仿宋"/>
          <w:color w:val="000000" w:themeColor="text1"/>
          <w:sz w:val="28"/>
          <w:szCs w:val="28"/>
          <w14:textFill>
            <w14:solidFill>
              <w14:schemeClr w14:val="tx1"/>
            </w14:solidFill>
          </w14:textFill>
        </w:rPr>
        <w:t>。强化</w:t>
      </w:r>
      <w:r>
        <w:rPr>
          <w:rFonts w:ascii="仿宋" w:hAnsi="仿宋" w:eastAsia="仿宋"/>
          <w:color w:val="000000" w:themeColor="text1"/>
          <w:sz w:val="28"/>
          <w:szCs w:val="28"/>
          <w14:textFill>
            <w14:solidFill>
              <w14:schemeClr w14:val="tx1"/>
            </w14:solidFill>
          </w14:textFill>
        </w:rPr>
        <w:t>数据梳理</w:t>
      </w:r>
      <w:r>
        <w:rPr>
          <w:rFonts w:hint="eastAsia" w:ascii="仿宋" w:hAnsi="仿宋" w:eastAsia="仿宋"/>
          <w:color w:val="000000" w:themeColor="text1"/>
          <w:sz w:val="28"/>
          <w:szCs w:val="28"/>
          <w14:textFill>
            <w14:solidFill>
              <w14:schemeClr w14:val="tx1"/>
            </w14:solidFill>
          </w14:textFill>
        </w:rPr>
        <w:t>，逐步规范数据标准，构建 以</w:t>
      </w:r>
      <w:r>
        <w:rPr>
          <w:rFonts w:ascii="仿宋" w:hAnsi="仿宋" w:eastAsia="仿宋"/>
          <w:color w:val="000000" w:themeColor="text1"/>
          <w:sz w:val="28"/>
          <w:szCs w:val="28"/>
          <w14:textFill>
            <w14:solidFill>
              <w14:schemeClr w14:val="tx1"/>
            </w14:solidFill>
          </w14:textFill>
        </w:rPr>
        <w:t>学校顶层为主导</w:t>
      </w:r>
      <w:r>
        <w:rPr>
          <w:rFonts w:hint="eastAsia" w:ascii="仿宋" w:hAnsi="仿宋" w:eastAsia="仿宋"/>
          <w:color w:val="000000" w:themeColor="text1"/>
          <w:sz w:val="28"/>
          <w:szCs w:val="28"/>
          <w14:textFill>
            <w14:solidFill>
              <w14:schemeClr w14:val="tx1"/>
            </w14:solidFill>
          </w14:textFill>
        </w:rPr>
        <w:t>、师</w:t>
      </w:r>
      <w:r>
        <w:rPr>
          <w:rFonts w:ascii="仿宋" w:hAnsi="仿宋" w:eastAsia="仿宋"/>
          <w:color w:val="000000" w:themeColor="text1"/>
          <w:sz w:val="28"/>
          <w:szCs w:val="28"/>
          <w14:textFill>
            <w14:solidFill>
              <w14:schemeClr w14:val="tx1"/>
            </w14:solidFill>
          </w14:textFill>
        </w:rPr>
        <w:t>生为主体</w:t>
      </w:r>
      <w:r>
        <w:rPr>
          <w:rFonts w:hint="eastAsia" w:ascii="仿宋" w:hAnsi="仿宋" w:eastAsia="仿宋"/>
          <w:color w:val="000000" w:themeColor="text1"/>
          <w:sz w:val="28"/>
          <w:szCs w:val="28"/>
          <w14:textFill>
            <w14:solidFill>
              <w14:schemeClr w14:val="tx1"/>
            </w14:solidFill>
          </w14:textFill>
        </w:rPr>
        <w:t>、外部</w:t>
      </w:r>
      <w:r>
        <w:rPr>
          <w:rFonts w:ascii="仿宋" w:hAnsi="仿宋" w:eastAsia="仿宋"/>
          <w:color w:val="000000" w:themeColor="text1"/>
          <w:sz w:val="28"/>
          <w:szCs w:val="28"/>
          <w14:textFill>
            <w14:solidFill>
              <w14:schemeClr w14:val="tx1"/>
            </w14:solidFill>
          </w14:textFill>
        </w:rPr>
        <w:t>协作推进的建设体系</w:t>
      </w:r>
      <w:r>
        <w:rPr>
          <w:rFonts w:hint="eastAsia" w:ascii="仿宋" w:hAnsi="仿宋" w:eastAsia="仿宋"/>
          <w:color w:val="000000" w:themeColor="text1"/>
          <w:sz w:val="28"/>
          <w:szCs w:val="28"/>
          <w14:textFill>
            <w14:solidFill>
              <w14:schemeClr w14:val="tx1"/>
            </w14:solidFill>
          </w14:textFill>
        </w:rPr>
        <w:t>，不</w:t>
      </w:r>
      <w:r>
        <w:rPr>
          <w:rFonts w:ascii="仿宋" w:hAnsi="仿宋" w:eastAsia="仿宋"/>
          <w:color w:val="000000" w:themeColor="text1"/>
          <w:sz w:val="28"/>
          <w:szCs w:val="28"/>
          <w14:textFill>
            <w14:solidFill>
              <w14:schemeClr w14:val="tx1"/>
            </w14:solidFill>
          </w14:textFill>
        </w:rPr>
        <w:t>断提高信息化建设水平</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深度融合、创新引领。</w:t>
      </w:r>
      <w:r>
        <w:rPr>
          <w:rFonts w:hint="eastAsia" w:ascii="仿宋" w:hAnsi="仿宋" w:eastAsia="仿宋"/>
          <w:color w:val="000000" w:themeColor="text1"/>
          <w:sz w:val="28"/>
          <w:szCs w:val="28"/>
          <w14:textFill>
            <w14:solidFill>
              <w14:schemeClr w14:val="tx1"/>
            </w14:solidFill>
          </w14:textFill>
        </w:rPr>
        <w:t>以适度</w:t>
      </w:r>
      <w:r>
        <w:rPr>
          <w:rFonts w:ascii="仿宋" w:hAnsi="仿宋" w:eastAsia="仿宋"/>
          <w:color w:val="000000" w:themeColor="text1"/>
          <w:sz w:val="28"/>
          <w:szCs w:val="28"/>
          <w14:textFill>
            <w14:solidFill>
              <w14:schemeClr w14:val="tx1"/>
            </w14:solidFill>
          </w14:textFill>
        </w:rPr>
        <w:t>超前的理念</w:t>
      </w:r>
      <w:r>
        <w:rPr>
          <w:rFonts w:hint="eastAsia" w:ascii="仿宋" w:hAnsi="仿宋" w:eastAsia="仿宋"/>
          <w:color w:val="000000" w:themeColor="text1"/>
          <w:sz w:val="28"/>
          <w:szCs w:val="28"/>
          <w14:textFill>
            <w14:solidFill>
              <w14:schemeClr w14:val="tx1"/>
            </w14:solidFill>
          </w14:textFill>
        </w:rPr>
        <w:t>推进</w:t>
      </w:r>
      <w:r>
        <w:rPr>
          <w:rFonts w:ascii="仿宋" w:hAnsi="仿宋" w:eastAsia="仿宋"/>
          <w:color w:val="000000" w:themeColor="text1"/>
          <w:sz w:val="28"/>
          <w:szCs w:val="28"/>
          <w14:textFill>
            <w14:solidFill>
              <w14:schemeClr w14:val="tx1"/>
            </w14:solidFill>
          </w14:textFill>
        </w:rPr>
        <w:t>信息技术在</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改革发展中的支撑作用，推动教育理念、教育模式和学习方法创新，形成教育创新、技术创新、服务创新互动并进的良好局面</w:t>
      </w:r>
      <w:r>
        <w:rPr>
          <w:rFonts w:hint="eastAsia" w:ascii="仿宋" w:hAnsi="仿宋" w:eastAsia="仿宋"/>
          <w:color w:val="000000" w:themeColor="text1"/>
          <w:sz w:val="28"/>
          <w:szCs w:val="28"/>
          <w14:textFill>
            <w14:solidFill>
              <w14:schemeClr w14:val="tx1"/>
            </w14:solidFill>
          </w14:textFill>
        </w:rPr>
        <w:t>，实现</w:t>
      </w:r>
      <w:r>
        <w:rPr>
          <w:rFonts w:ascii="仿宋" w:hAnsi="仿宋" w:eastAsia="仿宋"/>
          <w:color w:val="000000" w:themeColor="text1"/>
          <w:sz w:val="28"/>
          <w:szCs w:val="28"/>
          <w14:textFill>
            <w14:solidFill>
              <w14:schemeClr w14:val="tx1"/>
            </w14:solidFill>
          </w14:textFill>
        </w:rPr>
        <w:t>信息化与人才培养</w:t>
      </w:r>
      <w:r>
        <w:rPr>
          <w:rFonts w:hint="eastAsia" w:ascii="仿宋" w:hAnsi="仿宋" w:eastAsia="仿宋"/>
          <w:color w:val="000000" w:themeColor="text1"/>
          <w:sz w:val="28"/>
          <w:szCs w:val="28"/>
          <w14:textFill>
            <w14:solidFill>
              <w14:schemeClr w14:val="tx1"/>
            </w14:solidFill>
          </w14:textFill>
        </w:rPr>
        <w:t>、学科</w:t>
      </w:r>
      <w:r>
        <w:rPr>
          <w:rFonts w:ascii="仿宋" w:hAnsi="仿宋" w:eastAsia="仿宋"/>
          <w:color w:val="000000" w:themeColor="text1"/>
          <w:sz w:val="28"/>
          <w:szCs w:val="28"/>
          <w14:textFill>
            <w14:solidFill>
              <w14:schemeClr w14:val="tx1"/>
            </w14:solidFill>
          </w14:textFill>
        </w:rPr>
        <w:t xml:space="preserve">建设的有效整合。 </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3.以人为本、深化</w:t>
      </w:r>
      <w:r>
        <w:rPr>
          <w:rFonts w:ascii="仿宋" w:hAnsi="仿宋" w:eastAsia="仿宋"/>
          <w:color w:val="000000" w:themeColor="text1"/>
          <w:sz w:val="28"/>
          <w:szCs w:val="28"/>
          <w14:textFill>
            <w14:solidFill>
              <w14:schemeClr w14:val="tx1"/>
            </w14:solidFill>
          </w14:textFill>
        </w:rPr>
        <w:t>应用。</w:t>
      </w:r>
      <w:r>
        <w:rPr>
          <w:rFonts w:hint="eastAsia" w:ascii="仿宋" w:hAnsi="仿宋" w:eastAsia="仿宋"/>
          <w:color w:val="000000" w:themeColor="text1"/>
          <w:sz w:val="28"/>
          <w:szCs w:val="28"/>
          <w14:textFill>
            <w14:solidFill>
              <w14:schemeClr w14:val="tx1"/>
            </w14:solidFill>
          </w14:textFill>
        </w:rPr>
        <w:t>立</w:t>
      </w:r>
      <w:r>
        <w:rPr>
          <w:rFonts w:ascii="仿宋" w:hAnsi="仿宋" w:eastAsia="仿宋"/>
          <w:color w:val="000000" w:themeColor="text1"/>
          <w:sz w:val="28"/>
          <w:szCs w:val="28"/>
          <w14:textFill>
            <w14:solidFill>
              <w14:schemeClr w14:val="tx1"/>
            </w14:solidFill>
          </w14:textFill>
        </w:rPr>
        <w:t>足于高等技术应用人才培养</w:t>
      </w:r>
      <w:r>
        <w:rPr>
          <w:rFonts w:hint="eastAsia" w:ascii="仿宋" w:hAnsi="仿宋" w:eastAsia="仿宋"/>
          <w:color w:val="000000" w:themeColor="text1"/>
          <w:sz w:val="28"/>
          <w:szCs w:val="28"/>
          <w14:textFill>
            <w14:solidFill>
              <w14:schemeClr w14:val="tx1"/>
            </w14:solidFill>
          </w14:textFill>
        </w:rPr>
        <w:t>，以为</w:t>
      </w:r>
      <w:r>
        <w:rPr>
          <w:rFonts w:ascii="仿宋" w:hAnsi="仿宋" w:eastAsia="仿宋"/>
          <w:color w:val="000000" w:themeColor="text1"/>
          <w:sz w:val="28"/>
          <w:szCs w:val="28"/>
          <w14:textFill>
            <w14:solidFill>
              <w14:schemeClr w14:val="tx1"/>
            </w14:solidFill>
          </w14:textFill>
        </w:rPr>
        <w:t>教学</w:t>
      </w:r>
      <w:r>
        <w:rPr>
          <w:rFonts w:hint="eastAsia" w:ascii="仿宋" w:hAnsi="仿宋" w:eastAsia="仿宋"/>
          <w:color w:val="000000" w:themeColor="text1"/>
          <w:sz w:val="28"/>
          <w:szCs w:val="28"/>
          <w14:textFill>
            <w14:solidFill>
              <w14:schemeClr w14:val="tx1"/>
            </w14:solidFill>
          </w14:textFill>
        </w:rPr>
        <w:t>和管理</w:t>
      </w:r>
      <w:r>
        <w:rPr>
          <w:rFonts w:ascii="仿宋" w:hAnsi="仿宋" w:eastAsia="仿宋"/>
          <w:color w:val="000000" w:themeColor="text1"/>
          <w:sz w:val="28"/>
          <w:szCs w:val="28"/>
          <w14:textFill>
            <w14:solidFill>
              <w14:schemeClr w14:val="tx1"/>
            </w14:solidFill>
          </w14:textFill>
        </w:rPr>
        <w:t>提供支撑为中心</w:t>
      </w:r>
      <w:r>
        <w:rPr>
          <w:rFonts w:hint="eastAsia" w:ascii="仿宋" w:hAnsi="仿宋" w:eastAsia="仿宋"/>
          <w:color w:val="000000" w:themeColor="text1"/>
          <w:sz w:val="28"/>
          <w:szCs w:val="28"/>
          <w14:textFill>
            <w14:solidFill>
              <w14:schemeClr w14:val="tx1"/>
            </w14:solidFill>
          </w14:textFill>
        </w:rPr>
        <w:t>、以</w:t>
      </w:r>
      <w:r>
        <w:rPr>
          <w:rFonts w:ascii="仿宋" w:hAnsi="仿宋" w:eastAsia="仿宋"/>
          <w:color w:val="000000" w:themeColor="text1"/>
          <w:sz w:val="28"/>
          <w:szCs w:val="28"/>
          <w14:textFill>
            <w14:solidFill>
              <w14:schemeClr w14:val="tx1"/>
            </w14:solidFill>
          </w14:textFill>
        </w:rPr>
        <w:t>提升服务</w:t>
      </w:r>
      <w:r>
        <w:rPr>
          <w:rFonts w:hint="eastAsia" w:ascii="仿宋" w:hAnsi="仿宋" w:eastAsia="仿宋"/>
          <w:color w:val="000000" w:themeColor="text1"/>
          <w:sz w:val="28"/>
          <w:szCs w:val="28"/>
          <w14:textFill>
            <w14:solidFill>
              <w14:schemeClr w14:val="tx1"/>
            </w14:solidFill>
          </w14:textFill>
        </w:rPr>
        <w:t>效能</w:t>
      </w:r>
      <w:r>
        <w:rPr>
          <w:rFonts w:ascii="仿宋" w:hAnsi="仿宋" w:eastAsia="仿宋"/>
          <w:color w:val="000000" w:themeColor="text1"/>
          <w:sz w:val="28"/>
          <w:szCs w:val="28"/>
          <w14:textFill>
            <w14:solidFill>
              <w14:schemeClr w14:val="tx1"/>
            </w14:solidFill>
          </w14:textFill>
        </w:rPr>
        <w:t>为目标</w:t>
      </w:r>
      <w:r>
        <w:rPr>
          <w:rFonts w:hint="eastAsia" w:ascii="仿宋" w:hAnsi="仿宋" w:eastAsia="仿宋"/>
          <w:color w:val="000000" w:themeColor="text1"/>
          <w:sz w:val="28"/>
          <w:szCs w:val="28"/>
          <w14:textFill>
            <w14:solidFill>
              <w14:schemeClr w14:val="tx1"/>
            </w14:solidFill>
          </w14:textFill>
        </w:rPr>
        <w:t>、以</w:t>
      </w:r>
      <w:r>
        <w:rPr>
          <w:rFonts w:ascii="仿宋" w:hAnsi="仿宋" w:eastAsia="仿宋"/>
          <w:color w:val="000000" w:themeColor="text1"/>
          <w:sz w:val="28"/>
          <w:szCs w:val="28"/>
          <w14:textFill>
            <w14:solidFill>
              <w14:schemeClr w14:val="tx1"/>
            </w14:solidFill>
          </w14:textFill>
        </w:rPr>
        <w:t>问题为导向</w:t>
      </w:r>
      <w:r>
        <w:rPr>
          <w:rFonts w:hint="eastAsia" w:ascii="仿宋" w:hAnsi="仿宋" w:eastAsia="仿宋"/>
          <w:color w:val="000000" w:themeColor="text1"/>
          <w:sz w:val="28"/>
          <w:szCs w:val="28"/>
          <w14:textFill>
            <w14:solidFill>
              <w14:schemeClr w14:val="tx1"/>
            </w14:solidFill>
          </w14:textFill>
        </w:rPr>
        <w:t>，加强各</w:t>
      </w:r>
      <w:r>
        <w:rPr>
          <w:rFonts w:ascii="仿宋" w:hAnsi="仿宋" w:eastAsia="仿宋"/>
          <w:color w:val="000000" w:themeColor="text1"/>
          <w:sz w:val="28"/>
          <w:szCs w:val="28"/>
          <w14:textFill>
            <w14:solidFill>
              <w14:schemeClr w14:val="tx1"/>
            </w14:solidFill>
          </w14:textFill>
        </w:rPr>
        <w:t>类业务系统建设</w:t>
      </w:r>
      <w:r>
        <w:rPr>
          <w:rFonts w:hint="eastAsia" w:ascii="仿宋" w:hAnsi="仿宋" w:eastAsia="仿宋"/>
          <w:color w:val="000000" w:themeColor="text1"/>
          <w:sz w:val="28"/>
          <w:szCs w:val="28"/>
          <w14:textFill>
            <w14:solidFill>
              <w14:schemeClr w14:val="tx1"/>
            </w14:solidFill>
          </w14:textFill>
        </w:rPr>
        <w:t>，逐步开拓</w:t>
      </w:r>
      <w:r>
        <w:rPr>
          <w:rFonts w:ascii="仿宋" w:hAnsi="仿宋" w:eastAsia="仿宋"/>
          <w:color w:val="000000" w:themeColor="text1"/>
          <w:sz w:val="28"/>
          <w:szCs w:val="28"/>
          <w14:textFill>
            <w14:solidFill>
              <w14:schemeClr w14:val="tx1"/>
            </w14:solidFill>
          </w14:textFill>
        </w:rPr>
        <w:t>新</w:t>
      </w:r>
      <w:r>
        <w:rPr>
          <w:rFonts w:hint="eastAsia" w:ascii="仿宋" w:hAnsi="仿宋" w:eastAsia="仿宋"/>
          <w:color w:val="000000" w:themeColor="text1"/>
          <w:sz w:val="28"/>
          <w:szCs w:val="28"/>
          <w14:textFill>
            <w14:solidFill>
              <w14:schemeClr w14:val="tx1"/>
            </w14:solidFill>
          </w14:textFill>
        </w:rPr>
        <w:t>型智慧</w:t>
      </w:r>
      <w:r>
        <w:rPr>
          <w:rFonts w:ascii="仿宋" w:hAnsi="仿宋" w:eastAsia="仿宋"/>
          <w:color w:val="000000" w:themeColor="text1"/>
          <w:sz w:val="28"/>
          <w:szCs w:val="28"/>
          <w14:textFill>
            <w14:solidFill>
              <w14:schemeClr w14:val="tx1"/>
            </w14:solidFill>
          </w14:textFill>
        </w:rPr>
        <w:t>应用</w:t>
      </w:r>
      <w:r>
        <w:rPr>
          <w:rFonts w:hint="eastAsia" w:ascii="仿宋" w:hAnsi="仿宋" w:eastAsia="仿宋"/>
          <w:color w:val="000000" w:themeColor="text1"/>
          <w:sz w:val="28"/>
          <w:szCs w:val="28"/>
          <w14:textFill>
            <w14:solidFill>
              <w14:schemeClr w14:val="tx1"/>
            </w14:solidFill>
          </w14:textFill>
        </w:rPr>
        <w:t>开</w:t>
      </w:r>
      <w:r>
        <w:rPr>
          <w:rFonts w:ascii="仿宋" w:hAnsi="仿宋" w:eastAsia="仿宋"/>
          <w:color w:val="000000" w:themeColor="text1"/>
          <w:sz w:val="28"/>
          <w:szCs w:val="28"/>
          <w14:textFill>
            <w14:solidFill>
              <w14:schemeClr w14:val="tx1"/>
            </w14:solidFill>
          </w14:textFill>
        </w:rPr>
        <w:t>发与应用</w:t>
      </w:r>
      <w:r>
        <w:rPr>
          <w:rFonts w:hint="eastAsia" w:ascii="仿宋" w:hAnsi="仿宋" w:eastAsia="仿宋"/>
          <w:color w:val="000000" w:themeColor="text1"/>
          <w:sz w:val="28"/>
          <w:szCs w:val="28"/>
          <w14:textFill>
            <w14:solidFill>
              <w14:schemeClr w14:val="tx1"/>
            </w14:solidFill>
          </w14:textFill>
        </w:rPr>
        <w:t>，持续提升</w:t>
      </w:r>
      <w:r>
        <w:rPr>
          <w:rFonts w:ascii="仿宋" w:hAnsi="仿宋" w:eastAsia="仿宋"/>
          <w:color w:val="000000" w:themeColor="text1"/>
          <w:sz w:val="28"/>
          <w:szCs w:val="28"/>
          <w14:textFill>
            <w14:solidFill>
              <w14:schemeClr w14:val="tx1"/>
            </w14:solidFill>
          </w14:textFill>
        </w:rPr>
        <w:t>科学管理和服务能力</w:t>
      </w:r>
      <w:r>
        <w:rPr>
          <w:rFonts w:hint="eastAsia" w:ascii="仿宋" w:hAnsi="仿宋" w:eastAsia="仿宋"/>
          <w:color w:val="000000" w:themeColor="text1"/>
          <w:sz w:val="28"/>
          <w:szCs w:val="28"/>
          <w14:textFill>
            <w14:solidFill>
              <w14:schemeClr w14:val="tx1"/>
            </w14:solidFill>
          </w14:textFill>
        </w:rPr>
        <w:t>，构</w:t>
      </w:r>
      <w:r>
        <w:rPr>
          <w:rFonts w:ascii="仿宋" w:hAnsi="仿宋" w:eastAsia="仿宋"/>
          <w:color w:val="000000" w:themeColor="text1"/>
          <w:sz w:val="28"/>
          <w:szCs w:val="28"/>
          <w14:textFill>
            <w14:solidFill>
              <w14:schemeClr w14:val="tx1"/>
            </w14:solidFill>
          </w14:textFill>
        </w:rPr>
        <w:t>建智慧电机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p>
    <w:p>
      <w:pPr>
        <w:spacing w:line="480" w:lineRule="exact"/>
        <w:ind w:firstLine="560" w:firstLineChars="200"/>
        <w:rPr>
          <w:rFonts w:ascii="黑体" w:eastAsia="黑体"/>
          <w:sz w:val="28"/>
          <w:szCs w:val="28"/>
        </w:rPr>
      </w:pPr>
      <w:r>
        <w:rPr>
          <w:rFonts w:hint="eastAsia" w:ascii="黑体" w:eastAsia="黑体"/>
          <w:sz w:val="28"/>
          <w:szCs w:val="28"/>
        </w:rPr>
        <w:t xml:space="preserve">三、“十三五”发展目标 </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建设“智慧电机”为目标，加强信息化基础设施建设，不断完善信息网络安全防范体系，提升信息网络服务的可靠性和可用性。探索信息技术在教学、科研的创新发展，构建开放式学习平台，推进优质教学资源的充分共享。促进信息化应用与业务管理的深度融合，逐步实现数据资源的规范与整合，推进一站式服务体系建设。为学校的教学、科研和管理提供智慧、高效、便倢和安全的信息网络服务。</w:t>
      </w:r>
    </w:p>
    <w:p>
      <w:pPr>
        <w:spacing w:line="48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以信息化服务学校</w:t>
      </w:r>
      <w:bookmarkStart w:id="1" w:name="_GoBack"/>
      <w:bookmarkEnd w:id="1"/>
      <w:r>
        <w:rPr>
          <w:rFonts w:hint="eastAsia" w:ascii="仿宋" w:hAnsi="仿宋" w:eastAsia="仿宋"/>
          <w:color w:val="000000" w:themeColor="text1"/>
          <w:sz w:val="28"/>
          <w:szCs w:val="28"/>
          <w14:textFill>
            <w14:solidFill>
              <w14:schemeClr w14:val="tx1"/>
            </w14:solidFill>
          </w14:textFill>
        </w:rPr>
        <w:t>中心工作为第一要务，以“泛在联接</w:t>
      </w:r>
      <w:r>
        <w:rPr>
          <w:rFonts w:ascii="仿宋" w:hAnsi="仿宋" w:eastAsia="仿宋"/>
          <w:color w:val="000000" w:themeColor="text1"/>
          <w:sz w:val="28"/>
          <w:szCs w:val="28"/>
          <w14:textFill>
            <w14:solidFill>
              <w14:schemeClr w14:val="tx1"/>
            </w14:solidFill>
          </w14:textFill>
        </w:rPr>
        <w:t>、应用驱动、数据赋能</w:t>
      </w:r>
      <w:r>
        <w:rPr>
          <w:rFonts w:hint="eastAsia" w:ascii="仿宋" w:hAnsi="仿宋" w:eastAsia="仿宋"/>
          <w:color w:val="000000" w:themeColor="text1"/>
          <w:sz w:val="28"/>
          <w:szCs w:val="28"/>
          <w14:textFill>
            <w14:solidFill>
              <w14:schemeClr w14:val="tx1"/>
            </w14:solidFill>
          </w14:textFill>
        </w:rPr>
        <w:t>、安全协同</w:t>
      </w:r>
      <w:r>
        <w:rPr>
          <w:rFonts w:ascii="仿宋" w:hAnsi="仿宋" w:eastAsia="仿宋"/>
          <w:color w:val="000000" w:themeColor="text1"/>
          <w:sz w:val="28"/>
          <w:szCs w:val="28"/>
          <w14:textFill>
            <w14:solidFill>
              <w14:schemeClr w14:val="tx1"/>
            </w14:solidFill>
          </w14:textFill>
        </w:rPr>
        <w:t>”为主要特点，不断推动资源利用集约化、业务管理高效化、</w:t>
      </w:r>
      <w:r>
        <w:rPr>
          <w:rFonts w:hint="eastAsia" w:ascii="仿宋" w:hAnsi="仿宋" w:eastAsia="仿宋"/>
          <w:color w:val="000000" w:themeColor="text1"/>
          <w:sz w:val="28"/>
          <w:szCs w:val="28"/>
          <w14:textFill>
            <w14:solidFill>
              <w14:schemeClr w14:val="tx1"/>
            </w14:solidFill>
          </w14:textFill>
        </w:rPr>
        <w:t>教学科研协同化、教学空间多维化，辅助决策科学化。</w:t>
      </w:r>
    </w:p>
    <w:p>
      <w:pPr>
        <w:spacing w:line="480" w:lineRule="exact"/>
        <w:jc w:val="center"/>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智慧电机“十</w:t>
      </w:r>
      <w:r>
        <w:rPr>
          <w:rFonts w:ascii="仿宋" w:hAnsi="仿宋" w:eastAsia="仿宋"/>
          <w:b/>
          <w:bCs/>
          <w:color w:val="000000" w:themeColor="text1"/>
          <w:sz w:val="28"/>
          <w:szCs w:val="28"/>
          <w14:textFill>
            <w14:solidFill>
              <w14:schemeClr w14:val="tx1"/>
            </w14:solidFill>
          </w14:textFill>
        </w:rPr>
        <w:t>三五</w:t>
      </w:r>
      <w:r>
        <w:rPr>
          <w:rFonts w:hint="eastAsia" w:ascii="仿宋" w:hAnsi="仿宋" w:eastAsia="仿宋"/>
          <w:b/>
          <w:bCs/>
          <w:color w:val="000000" w:themeColor="text1"/>
          <w:sz w:val="28"/>
          <w:szCs w:val="28"/>
          <w14:textFill>
            <w14:solidFill>
              <w14:schemeClr w14:val="tx1"/>
            </w14:solidFill>
          </w14:textFill>
        </w:rPr>
        <w:t>”发</w:t>
      </w:r>
      <w:r>
        <w:rPr>
          <w:rFonts w:ascii="仿宋" w:hAnsi="仿宋" w:eastAsia="仿宋"/>
          <w:b/>
          <w:bCs/>
          <w:color w:val="000000" w:themeColor="text1"/>
          <w:sz w:val="28"/>
          <w:szCs w:val="28"/>
          <w14:textFill>
            <w14:solidFill>
              <w14:schemeClr w14:val="tx1"/>
            </w14:solidFill>
          </w14:textFill>
        </w:rPr>
        <w:t>展</w:t>
      </w:r>
      <w:r>
        <w:rPr>
          <w:rFonts w:hint="eastAsia" w:ascii="仿宋" w:hAnsi="仿宋" w:eastAsia="仿宋"/>
          <w:b/>
          <w:bCs/>
          <w:color w:val="000000" w:themeColor="text1"/>
          <w:sz w:val="28"/>
          <w:szCs w:val="28"/>
          <w14:textFill>
            <w14:solidFill>
              <w14:schemeClr w14:val="tx1"/>
            </w14:solidFill>
          </w14:textFill>
        </w:rPr>
        <w:t>主要指标</w:t>
      </w:r>
      <w:r>
        <w:rPr>
          <w:rFonts w:hint="eastAsia" w:ascii="仿宋" w:hAnsi="仿宋" w:eastAsia="仿宋"/>
          <w:b/>
          <w:bCs/>
          <w:color w:val="000000" w:themeColor="text1"/>
          <w:sz w:val="28"/>
          <w:szCs w:val="28"/>
          <w:lang w:eastAsia="zh-CN"/>
          <w14:textFill>
            <w14:solidFill>
              <w14:schemeClr w14:val="tx1"/>
            </w14:solidFill>
          </w14:textFill>
        </w:rPr>
        <w:t>一览表</w:t>
      </w:r>
    </w:p>
    <w:tbl>
      <w:tblPr>
        <w:tblStyle w:val="7"/>
        <w:tblW w:w="864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3260"/>
        <w:gridCol w:w="39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1413" w:type="dxa"/>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任务</w:t>
            </w:r>
          </w:p>
        </w:tc>
        <w:tc>
          <w:tcPr>
            <w:tcW w:w="3260" w:type="dxa"/>
          </w:tcPr>
          <w:p>
            <w:pPr>
              <w:spacing w:line="48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指  标</w:t>
            </w:r>
          </w:p>
        </w:tc>
        <w:tc>
          <w:tcPr>
            <w:tcW w:w="3970" w:type="dxa"/>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7" w:hRule="atLeast"/>
          <w:jc w:val="center"/>
        </w:trPr>
        <w:tc>
          <w:tcPr>
            <w:tcW w:w="1413" w:type="dxa"/>
            <w:vMerge w:val="restart"/>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基础设施建设</w:t>
            </w: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两</w:t>
            </w:r>
            <w:r>
              <w:rPr>
                <w:rFonts w:ascii="仿宋" w:hAnsi="仿宋" w:eastAsia="仿宋"/>
                <w:color w:val="000000" w:themeColor="text1"/>
                <w:kern w:val="2"/>
                <w:sz w:val="28"/>
                <w:szCs w:val="28"/>
                <w14:textFill>
                  <w14:solidFill>
                    <w14:schemeClr w14:val="tx1"/>
                  </w14:solidFill>
                </w14:textFill>
              </w:rPr>
              <w:t>个校</w:t>
            </w:r>
            <w:r>
              <w:rPr>
                <w:rFonts w:hint="eastAsia" w:ascii="仿宋" w:hAnsi="仿宋" w:eastAsia="仿宋"/>
                <w:color w:val="000000" w:themeColor="text1"/>
                <w:kern w:val="2"/>
                <w:sz w:val="28"/>
                <w:szCs w:val="28"/>
                <w14:textFill>
                  <w14:solidFill>
                    <w14:schemeClr w14:val="tx1"/>
                  </w14:solidFill>
                </w14:textFill>
              </w:rPr>
              <w:t>区的</w:t>
            </w:r>
            <w:r>
              <w:rPr>
                <w:rFonts w:ascii="仿宋" w:hAnsi="仿宋" w:eastAsia="仿宋"/>
                <w:color w:val="000000" w:themeColor="text1"/>
                <w:kern w:val="2"/>
                <w:sz w:val="28"/>
                <w:szCs w:val="28"/>
                <w14:textFill>
                  <w14:solidFill>
                    <w14:schemeClr w14:val="tx1"/>
                  </w14:solidFill>
                </w14:textFill>
              </w:rPr>
              <w:t>核心网络</w:t>
            </w:r>
            <w:r>
              <w:rPr>
                <w:rFonts w:hint="eastAsia" w:ascii="仿宋" w:hAnsi="仿宋" w:eastAsia="仿宋"/>
                <w:color w:val="000000" w:themeColor="text1"/>
                <w:kern w:val="2"/>
                <w:sz w:val="28"/>
                <w:szCs w:val="28"/>
                <w14:textFill>
                  <w14:solidFill>
                    <w14:schemeClr w14:val="tx1"/>
                  </w14:solidFill>
                </w14:textFill>
              </w:rPr>
              <w:t>改造升级</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支持</w:t>
            </w:r>
            <w:r>
              <w:rPr>
                <w:rFonts w:ascii="仿宋" w:hAnsi="仿宋" w:eastAsia="仿宋"/>
                <w:color w:val="000000" w:themeColor="text1"/>
                <w:kern w:val="2"/>
                <w:sz w:val="28"/>
                <w:szCs w:val="28"/>
                <w14:textFill>
                  <w14:solidFill>
                    <w14:schemeClr w14:val="tx1"/>
                  </w14:solidFill>
                </w14:textFill>
              </w:rPr>
              <w:t>下一代互联网技术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1"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ascii="仿宋" w:hAnsi="仿宋" w:eastAsia="仿宋"/>
                <w:color w:val="000000" w:themeColor="text1"/>
                <w:kern w:val="2"/>
                <w:sz w:val="28"/>
                <w:szCs w:val="28"/>
                <w14:textFill>
                  <w14:solidFill>
                    <w14:schemeClr w14:val="tx1"/>
                  </w14:solidFill>
                </w14:textFill>
              </w:rPr>
              <w:t xml:space="preserve">无线网络建设 </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ascii="仿宋" w:hAnsi="仿宋" w:eastAsia="仿宋"/>
                <w:color w:val="000000" w:themeColor="text1"/>
                <w:kern w:val="2"/>
                <w:sz w:val="28"/>
                <w:szCs w:val="28"/>
                <w14:textFill>
                  <w14:solidFill>
                    <w14:schemeClr w14:val="tx1"/>
                  </w14:solidFill>
                </w14:textFill>
              </w:rPr>
              <w:t>实现</w:t>
            </w:r>
            <w:r>
              <w:rPr>
                <w:rFonts w:hint="eastAsia" w:ascii="仿宋" w:hAnsi="仿宋" w:eastAsia="仿宋"/>
                <w:color w:val="000000" w:themeColor="text1"/>
                <w:kern w:val="2"/>
                <w:sz w:val="28"/>
                <w:szCs w:val="28"/>
                <w14:textFill>
                  <w14:solidFill>
                    <w14:schemeClr w14:val="tx1"/>
                  </w14:solidFill>
                </w14:textFill>
              </w:rPr>
              <w:t>主</w:t>
            </w:r>
            <w:r>
              <w:rPr>
                <w:rFonts w:ascii="仿宋" w:hAnsi="仿宋" w:eastAsia="仿宋"/>
                <w:color w:val="000000" w:themeColor="text1"/>
                <w:kern w:val="2"/>
                <w:sz w:val="28"/>
                <w:szCs w:val="28"/>
                <w14:textFill>
                  <w14:solidFill>
                    <w14:schemeClr w14:val="tx1"/>
                  </w14:solidFill>
                </w14:textFill>
              </w:rPr>
              <w:t>校区65</w:t>
            </w:r>
            <w:r>
              <w:rPr>
                <w:rFonts w:hint="eastAsia" w:ascii="仿宋" w:hAnsi="仿宋" w:eastAsia="仿宋"/>
                <w:color w:val="000000" w:themeColor="text1"/>
                <w:kern w:val="2"/>
                <w:sz w:val="28"/>
                <w:szCs w:val="28"/>
                <w14:textFill>
                  <w14:solidFill>
                    <w14:schemeClr w14:val="tx1"/>
                  </w14:solidFill>
                </w14:textFill>
              </w:rPr>
              <w:t>%覆盖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5"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网络</w:t>
            </w:r>
            <w:r>
              <w:rPr>
                <w:rFonts w:ascii="仿宋" w:hAnsi="仿宋" w:eastAsia="仿宋"/>
                <w:color w:val="000000" w:themeColor="text1"/>
                <w:kern w:val="2"/>
                <w:sz w:val="28"/>
                <w:szCs w:val="28"/>
                <w14:textFill>
                  <w14:solidFill>
                    <w14:schemeClr w14:val="tx1"/>
                  </w14:solidFill>
                </w14:textFill>
              </w:rPr>
              <w:t>出口</w:t>
            </w:r>
            <w:r>
              <w:rPr>
                <w:rFonts w:hint="eastAsia" w:ascii="仿宋" w:hAnsi="仿宋" w:eastAsia="仿宋"/>
                <w:color w:val="000000" w:themeColor="text1"/>
                <w:kern w:val="2"/>
                <w:sz w:val="28"/>
                <w:szCs w:val="28"/>
                <w14:textFill>
                  <w14:solidFill>
                    <w14:schemeClr w14:val="tx1"/>
                  </w14:solidFill>
                </w14:textFill>
              </w:rPr>
              <w:t>带宽扩容</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总</w:t>
            </w:r>
            <w:r>
              <w:rPr>
                <w:rFonts w:ascii="仿宋" w:hAnsi="仿宋" w:eastAsia="仿宋"/>
                <w:color w:val="000000" w:themeColor="text1"/>
                <w:kern w:val="2"/>
                <w:sz w:val="28"/>
                <w:szCs w:val="28"/>
                <w14:textFill>
                  <w14:solidFill>
                    <w14:schemeClr w14:val="tx1"/>
                  </w14:solidFill>
                </w14:textFill>
              </w:rPr>
              <w:t>带</w:t>
            </w:r>
            <w:r>
              <w:rPr>
                <w:rFonts w:hint="eastAsia" w:ascii="仿宋" w:hAnsi="仿宋" w:eastAsia="仿宋"/>
                <w:color w:val="000000" w:themeColor="text1"/>
                <w:kern w:val="2"/>
                <w:sz w:val="28"/>
                <w:szCs w:val="28"/>
                <w14:textFill>
                  <w14:solidFill>
                    <w14:schemeClr w14:val="tx1"/>
                  </w14:solidFill>
                </w14:textFill>
              </w:rPr>
              <w:t>宽达到</w:t>
            </w:r>
            <w:r>
              <w:rPr>
                <w:rFonts w:ascii="仿宋" w:hAnsi="仿宋" w:eastAsia="仿宋"/>
                <w:color w:val="000000" w:themeColor="text1"/>
                <w:kern w:val="2"/>
                <w:sz w:val="28"/>
                <w:szCs w:val="28"/>
                <w14:textFill>
                  <w14:solidFill>
                    <w14:schemeClr w14:val="tx1"/>
                  </w14:solidFill>
                </w14:textFill>
              </w:rPr>
              <w:t>2.5GB</w:t>
            </w:r>
            <w:r>
              <w:rPr>
                <w:rFonts w:hint="eastAsia" w:ascii="仿宋" w:hAnsi="仿宋" w:eastAsia="仿宋"/>
                <w:color w:val="000000" w:themeColor="text1"/>
                <w:kern w:val="2"/>
                <w:sz w:val="28"/>
                <w:szCs w:val="28"/>
                <w14:textFill>
                  <w14:solidFill>
                    <w14:schemeClr w14:val="tx1"/>
                  </w14:solidFill>
                </w14:textFill>
              </w:rPr>
              <w:t>以</w:t>
            </w:r>
            <w:r>
              <w:rPr>
                <w:rFonts w:ascii="仿宋" w:hAnsi="仿宋" w:eastAsia="仿宋"/>
                <w:color w:val="000000" w:themeColor="text1"/>
                <w:kern w:val="2"/>
                <w:sz w:val="28"/>
                <w:szCs w:val="28"/>
                <w14:textFill>
                  <w14:solidFill>
                    <w14:schemeClr w14:val="tx1"/>
                  </w14:solidFill>
                </w14:textFill>
              </w:rPr>
              <w:t>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7"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技防系统模数改造</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实现全</w:t>
            </w:r>
            <w:r>
              <w:rPr>
                <w:rFonts w:ascii="仿宋" w:hAnsi="仿宋" w:eastAsia="仿宋"/>
                <w:color w:val="000000" w:themeColor="text1"/>
                <w:kern w:val="2"/>
                <w:sz w:val="28"/>
                <w:szCs w:val="28"/>
                <w14:textFill>
                  <w14:solidFill>
                    <w14:schemeClr w14:val="tx1"/>
                  </w14:solidFill>
                </w14:textFill>
              </w:rPr>
              <w:t>数字化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9"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校园楼宇门禁系统建设</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实现</w:t>
            </w:r>
            <w:r>
              <w:rPr>
                <w:rFonts w:ascii="仿宋" w:hAnsi="仿宋" w:eastAsia="仿宋"/>
                <w:color w:val="000000" w:themeColor="text1"/>
                <w:kern w:val="2"/>
                <w:sz w:val="28"/>
                <w:szCs w:val="28"/>
                <w14:textFill>
                  <w14:solidFill>
                    <w14:schemeClr w14:val="tx1"/>
                  </w14:solidFill>
                </w14:textFill>
              </w:rPr>
              <w:t>全域</w:t>
            </w:r>
            <w:r>
              <w:rPr>
                <w:rFonts w:hint="eastAsia" w:ascii="仿宋" w:hAnsi="仿宋" w:eastAsia="仿宋"/>
                <w:color w:val="000000" w:themeColor="text1"/>
                <w:kern w:val="2"/>
                <w:sz w:val="28"/>
                <w:szCs w:val="28"/>
                <w14:textFill>
                  <w14:solidFill>
                    <w14:schemeClr w14:val="tx1"/>
                  </w14:solidFill>
                </w14:textFill>
              </w:rPr>
              <w:t>覆盖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8" w:hRule="atLeast"/>
          <w:jc w:val="center"/>
        </w:trPr>
        <w:tc>
          <w:tcPr>
            <w:tcW w:w="1413" w:type="dxa"/>
            <w:vMerge w:val="restart"/>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应用平台建设</w:t>
            </w: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统一身</w:t>
            </w:r>
            <w:r>
              <w:rPr>
                <w:rFonts w:ascii="仿宋" w:hAnsi="仿宋" w:eastAsia="仿宋"/>
                <w:color w:val="000000" w:themeColor="text1"/>
                <w:kern w:val="2"/>
                <w:sz w:val="28"/>
                <w:szCs w:val="28"/>
                <w14:textFill>
                  <w14:solidFill>
                    <w14:schemeClr w14:val="tx1"/>
                  </w14:solidFill>
                </w14:textFill>
              </w:rPr>
              <w:t>份</w:t>
            </w:r>
            <w:r>
              <w:rPr>
                <w:rFonts w:hint="eastAsia" w:ascii="仿宋" w:hAnsi="仿宋" w:eastAsia="仿宋"/>
                <w:color w:val="000000" w:themeColor="text1"/>
                <w:kern w:val="2"/>
                <w:sz w:val="28"/>
                <w:szCs w:val="28"/>
                <w14:textFill>
                  <w14:solidFill>
                    <w14:schemeClr w14:val="tx1"/>
                  </w14:solidFill>
                </w14:textFill>
              </w:rPr>
              <w:t>认</w:t>
            </w:r>
            <w:r>
              <w:rPr>
                <w:rFonts w:ascii="仿宋" w:hAnsi="仿宋" w:eastAsia="仿宋"/>
                <w:color w:val="000000" w:themeColor="text1"/>
                <w:kern w:val="2"/>
                <w:sz w:val="28"/>
                <w:szCs w:val="28"/>
                <w14:textFill>
                  <w14:solidFill>
                    <w14:schemeClr w14:val="tx1"/>
                  </w14:solidFill>
                </w14:textFill>
              </w:rPr>
              <w:t>证</w:t>
            </w:r>
            <w:r>
              <w:rPr>
                <w:rFonts w:hint="eastAsia" w:ascii="仿宋" w:hAnsi="仿宋" w:eastAsia="仿宋"/>
                <w:color w:val="000000" w:themeColor="text1"/>
                <w:kern w:val="2"/>
                <w:sz w:val="28"/>
                <w:szCs w:val="28"/>
                <w14:textFill>
                  <w14:solidFill>
                    <w14:schemeClr w14:val="tx1"/>
                  </w14:solidFill>
                </w14:textFill>
              </w:rPr>
              <w:t>平台</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完成统一身</w:t>
            </w:r>
            <w:r>
              <w:rPr>
                <w:rFonts w:ascii="仿宋" w:hAnsi="仿宋" w:eastAsia="仿宋"/>
                <w:color w:val="000000" w:themeColor="text1"/>
                <w:kern w:val="2"/>
                <w:sz w:val="28"/>
                <w:szCs w:val="28"/>
                <w14:textFill>
                  <w14:solidFill>
                    <w14:schemeClr w14:val="tx1"/>
                  </w14:solidFill>
                </w14:textFill>
              </w:rPr>
              <w:t>份</w:t>
            </w:r>
            <w:r>
              <w:rPr>
                <w:rFonts w:hint="eastAsia" w:ascii="仿宋" w:hAnsi="仿宋" w:eastAsia="仿宋"/>
                <w:color w:val="000000" w:themeColor="text1"/>
                <w:kern w:val="2"/>
                <w:sz w:val="28"/>
                <w:szCs w:val="28"/>
                <w14:textFill>
                  <w14:solidFill>
                    <w14:schemeClr w14:val="tx1"/>
                  </w14:solidFill>
                </w14:textFill>
              </w:rPr>
              <w:t>认</w:t>
            </w:r>
            <w:r>
              <w:rPr>
                <w:rFonts w:ascii="仿宋" w:hAnsi="仿宋" w:eastAsia="仿宋"/>
                <w:color w:val="000000" w:themeColor="text1"/>
                <w:kern w:val="2"/>
                <w:sz w:val="28"/>
                <w:szCs w:val="28"/>
                <w14:textFill>
                  <w14:solidFill>
                    <w14:schemeClr w14:val="tx1"/>
                  </w14:solidFill>
                </w14:textFill>
              </w:rPr>
              <w:t>证</w:t>
            </w:r>
            <w:r>
              <w:rPr>
                <w:rFonts w:hint="eastAsia" w:ascii="仿宋" w:hAnsi="仿宋" w:eastAsia="仿宋"/>
                <w:color w:val="000000" w:themeColor="text1"/>
                <w:kern w:val="2"/>
                <w:sz w:val="28"/>
                <w:szCs w:val="28"/>
                <w14:textFill>
                  <w14:solidFill>
                    <w14:schemeClr w14:val="tx1"/>
                  </w14:solidFill>
                </w14:textFill>
              </w:rPr>
              <w:t>平台建设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主</w:t>
            </w:r>
            <w:r>
              <w:rPr>
                <w:rFonts w:ascii="仿宋" w:hAnsi="仿宋" w:eastAsia="仿宋"/>
                <w:color w:val="000000" w:themeColor="text1"/>
                <w:kern w:val="2"/>
                <w:sz w:val="28"/>
                <w:szCs w:val="28"/>
                <w14:textFill>
                  <w14:solidFill>
                    <w14:schemeClr w14:val="tx1"/>
                  </w14:solidFill>
                </w14:textFill>
              </w:rPr>
              <w:t>数据库平台</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完成主</w:t>
            </w:r>
            <w:r>
              <w:rPr>
                <w:rFonts w:ascii="仿宋" w:hAnsi="仿宋" w:eastAsia="仿宋"/>
                <w:color w:val="000000" w:themeColor="text1"/>
                <w:kern w:val="2"/>
                <w:sz w:val="28"/>
                <w:szCs w:val="28"/>
                <w14:textFill>
                  <w14:solidFill>
                    <w14:schemeClr w14:val="tx1"/>
                  </w14:solidFill>
                </w14:textFill>
              </w:rPr>
              <w:t>数据库平台建设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完成一卡通系统建设</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完善</w:t>
            </w:r>
            <w:r>
              <w:rPr>
                <w:rFonts w:ascii="仿宋" w:hAnsi="仿宋" w:eastAsia="仿宋"/>
                <w:color w:val="000000" w:themeColor="text1"/>
                <w:kern w:val="2"/>
                <w:sz w:val="28"/>
                <w:szCs w:val="28"/>
                <w14:textFill>
                  <w14:solidFill>
                    <w14:schemeClr w14:val="tx1"/>
                  </w14:solidFill>
                </w14:textFill>
              </w:rPr>
              <w:t>系统，深化数据应用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jc w:val="center"/>
        </w:trPr>
        <w:tc>
          <w:tcPr>
            <w:tcW w:w="1413" w:type="dxa"/>
            <w:vMerge w:val="continue"/>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p>
        </w:tc>
        <w:tc>
          <w:tcPr>
            <w:tcW w:w="326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移动支付平台</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实现</w:t>
            </w:r>
            <w:r>
              <w:rPr>
                <w:rFonts w:ascii="仿宋" w:hAnsi="仿宋" w:eastAsia="仿宋"/>
                <w:color w:val="000000" w:themeColor="text1"/>
                <w:kern w:val="2"/>
                <w:sz w:val="28"/>
                <w:szCs w:val="28"/>
                <w14:textFill>
                  <w14:solidFill>
                    <w14:schemeClr w14:val="tx1"/>
                  </w14:solidFill>
                </w14:textFill>
              </w:rPr>
              <w:t>多场景的</w:t>
            </w:r>
            <w:r>
              <w:rPr>
                <w:rFonts w:hint="eastAsia" w:ascii="仿宋" w:hAnsi="仿宋" w:eastAsia="仿宋"/>
                <w:color w:val="000000" w:themeColor="text1"/>
                <w:kern w:val="2"/>
                <w:sz w:val="28"/>
                <w:szCs w:val="28"/>
                <w14:textFill>
                  <w14:solidFill>
                    <w14:schemeClr w14:val="tx1"/>
                  </w14:solidFill>
                </w14:textFill>
              </w:rPr>
              <w:t>移动支付功能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0" w:hRule="atLeast"/>
          <w:jc w:val="center"/>
        </w:trPr>
        <w:tc>
          <w:tcPr>
            <w:tcW w:w="1413" w:type="dxa"/>
            <w:vAlign w:val="center"/>
          </w:tcPr>
          <w:p>
            <w:pPr>
              <w:spacing w:line="48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队伍建设</w:t>
            </w:r>
          </w:p>
        </w:tc>
        <w:tc>
          <w:tcPr>
            <w:tcW w:w="3260" w:type="dxa"/>
          </w:tcPr>
          <w:p>
            <w:pPr>
              <w:spacing w:line="480" w:lineRule="exact"/>
              <w:rPr>
                <w:rFonts w:hint="eastAsia"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信息化中心队伍建设</w:t>
            </w:r>
          </w:p>
        </w:tc>
        <w:tc>
          <w:tcPr>
            <w:tcW w:w="3970" w:type="dxa"/>
          </w:tcPr>
          <w:p>
            <w:pPr>
              <w:spacing w:line="480" w:lineRule="exact"/>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编制12人，下</w:t>
            </w:r>
            <w:r>
              <w:rPr>
                <w:rFonts w:ascii="仿宋" w:hAnsi="仿宋" w:eastAsia="仿宋"/>
                <w:color w:val="000000" w:themeColor="text1"/>
                <w:kern w:val="2"/>
                <w:sz w:val="28"/>
                <w:szCs w:val="28"/>
                <w14:textFill>
                  <w14:solidFill>
                    <w14:schemeClr w14:val="tx1"/>
                  </w14:solidFill>
                </w14:textFill>
              </w:rPr>
              <w:t>设</w:t>
            </w:r>
            <w:r>
              <w:rPr>
                <w:rFonts w:hint="eastAsia" w:ascii="仿宋" w:hAnsi="仿宋" w:eastAsia="仿宋"/>
                <w:color w:val="000000" w:themeColor="text1"/>
                <w:kern w:val="2"/>
                <w:sz w:val="28"/>
                <w:szCs w:val="28"/>
                <w14:textFill>
                  <w14:solidFill>
                    <w14:schemeClr w14:val="tx1"/>
                  </w14:solidFill>
                </w14:textFill>
              </w:rPr>
              <w:t>5个科级</w:t>
            </w:r>
            <w:r>
              <w:rPr>
                <w:rFonts w:ascii="仿宋" w:hAnsi="仿宋" w:eastAsia="仿宋"/>
                <w:color w:val="000000" w:themeColor="text1"/>
                <w:kern w:val="2"/>
                <w:sz w:val="28"/>
                <w:szCs w:val="28"/>
                <w14:textFill>
                  <w14:solidFill>
                    <w14:schemeClr w14:val="tx1"/>
                  </w14:solidFill>
                </w14:textFill>
              </w:rPr>
              <w:t>机构</w:t>
            </w:r>
          </w:p>
        </w:tc>
      </w:tr>
    </w:tbl>
    <w:p>
      <w:pPr>
        <w:spacing w:line="480" w:lineRule="exact"/>
        <w:ind w:firstLine="560" w:firstLineChars="200"/>
        <w:rPr>
          <w:rFonts w:hint="eastAsia" w:ascii="黑体" w:eastAsia="黑体"/>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四、主要</w:t>
      </w:r>
      <w:r>
        <w:rPr>
          <w:rFonts w:ascii="黑体" w:eastAsia="黑体"/>
          <w:sz w:val="28"/>
          <w:szCs w:val="28"/>
        </w:rPr>
        <w:t>任务</w:t>
      </w:r>
    </w:p>
    <w:p>
      <w:pPr>
        <w:widowControl/>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以服务</w:t>
      </w:r>
      <w:r>
        <w:rPr>
          <w:rFonts w:ascii="仿宋" w:hAnsi="仿宋" w:eastAsia="仿宋"/>
          <w:color w:val="000000" w:themeColor="text1"/>
          <w:sz w:val="28"/>
          <w:szCs w:val="28"/>
          <w14:textFill>
            <w14:solidFill>
              <w14:schemeClr w14:val="tx1"/>
            </w14:solidFill>
          </w14:textFill>
        </w:rPr>
        <w:t>建设</w:t>
      </w:r>
      <w:r>
        <w:rPr>
          <w:rFonts w:hint="eastAsia" w:ascii="仿宋" w:hAnsi="仿宋" w:eastAsia="仿宋"/>
          <w:color w:val="000000" w:themeColor="text1"/>
          <w:sz w:val="28"/>
          <w:szCs w:val="28"/>
          <w14:textFill>
            <w14:solidFill>
              <w14:schemeClr w14:val="tx1"/>
            </w14:solidFill>
          </w14:textFill>
        </w:rPr>
        <w:t>“智慧电机”总体</w:t>
      </w:r>
      <w:r>
        <w:rPr>
          <w:rFonts w:ascii="仿宋" w:hAnsi="仿宋" w:eastAsia="仿宋"/>
          <w:color w:val="000000" w:themeColor="text1"/>
          <w:sz w:val="28"/>
          <w:szCs w:val="28"/>
          <w14:textFill>
            <w14:solidFill>
              <w14:schemeClr w14:val="tx1"/>
            </w14:solidFill>
          </w14:textFill>
        </w:rPr>
        <w:t>目标</w:t>
      </w:r>
      <w:r>
        <w:rPr>
          <w:rFonts w:hint="eastAsia" w:ascii="仿宋" w:hAnsi="仿宋" w:eastAsia="仿宋"/>
          <w:color w:val="000000" w:themeColor="text1"/>
          <w:sz w:val="28"/>
          <w:szCs w:val="28"/>
          <w14:textFill>
            <w14:solidFill>
              <w14:schemeClr w14:val="tx1"/>
            </w14:solidFill>
          </w14:textFill>
        </w:rPr>
        <w:t>，从增强信息化发展能力、提升学校管理水平、优化信息</w:t>
      </w:r>
      <w:r>
        <w:rPr>
          <w:rFonts w:ascii="仿宋" w:hAnsi="仿宋" w:eastAsia="仿宋"/>
          <w:color w:val="000000" w:themeColor="text1"/>
          <w:sz w:val="28"/>
          <w:szCs w:val="28"/>
          <w14:textFill>
            <w14:solidFill>
              <w14:schemeClr w14:val="tx1"/>
            </w14:solidFill>
          </w14:textFill>
        </w:rPr>
        <w:t>服务</w:t>
      </w:r>
      <w:r>
        <w:rPr>
          <w:rFonts w:hint="eastAsia" w:ascii="仿宋" w:hAnsi="仿宋" w:eastAsia="仿宋"/>
          <w:color w:val="000000" w:themeColor="text1"/>
          <w:sz w:val="28"/>
          <w:szCs w:val="28"/>
          <w14:textFill>
            <w14:solidFill>
              <w14:schemeClr w14:val="tx1"/>
            </w14:solidFill>
          </w14:textFill>
        </w:rPr>
        <w:t>职能等三方面，契合</w:t>
      </w:r>
      <w:r>
        <w:rPr>
          <w:rFonts w:ascii="仿宋" w:hAnsi="仿宋" w:eastAsia="仿宋"/>
          <w:color w:val="000000" w:themeColor="text1"/>
          <w:sz w:val="28"/>
          <w:szCs w:val="28"/>
          <w14:textFill>
            <w14:solidFill>
              <w14:schemeClr w14:val="tx1"/>
            </w14:solidFill>
          </w14:textFill>
        </w:rPr>
        <w:t>教学</w:t>
      </w:r>
      <w:r>
        <w:rPr>
          <w:rFonts w:hint="eastAsia" w:ascii="仿宋" w:hAnsi="仿宋" w:eastAsia="仿宋"/>
          <w:color w:val="000000" w:themeColor="text1"/>
          <w:sz w:val="28"/>
          <w:szCs w:val="28"/>
          <w14:textFill>
            <w14:solidFill>
              <w14:schemeClr w14:val="tx1"/>
            </w14:solidFill>
          </w14:textFill>
        </w:rPr>
        <w:t>与管理的各类</w:t>
      </w:r>
      <w:r>
        <w:rPr>
          <w:rFonts w:ascii="仿宋" w:hAnsi="仿宋" w:eastAsia="仿宋"/>
          <w:color w:val="000000" w:themeColor="text1"/>
          <w:sz w:val="28"/>
          <w:szCs w:val="28"/>
          <w14:textFill>
            <w14:solidFill>
              <w14:schemeClr w14:val="tx1"/>
            </w14:solidFill>
          </w14:textFill>
        </w:rPr>
        <w:t>需求</w:t>
      </w:r>
      <w:r>
        <w:rPr>
          <w:rFonts w:hint="eastAsia" w:ascii="仿宋" w:hAnsi="仿宋" w:eastAsia="仿宋"/>
          <w:color w:val="000000" w:themeColor="text1"/>
          <w:sz w:val="28"/>
          <w:szCs w:val="28"/>
          <w14:textFill>
            <w14:solidFill>
              <w14:schemeClr w14:val="tx1"/>
            </w14:solidFill>
          </w14:textFill>
        </w:rPr>
        <w:t>，不断提升</w:t>
      </w:r>
      <w:r>
        <w:rPr>
          <w:rFonts w:ascii="仿宋" w:hAnsi="仿宋" w:eastAsia="仿宋"/>
          <w:color w:val="000000" w:themeColor="text1"/>
          <w:sz w:val="28"/>
          <w:szCs w:val="28"/>
          <w14:textFill>
            <w14:solidFill>
              <w14:schemeClr w14:val="tx1"/>
            </w14:solidFill>
          </w14:textFill>
        </w:rPr>
        <w:t>管理</w:t>
      </w:r>
      <w:r>
        <w:rPr>
          <w:rFonts w:hint="eastAsia" w:ascii="仿宋" w:hAnsi="仿宋" w:eastAsia="仿宋"/>
          <w:color w:val="000000" w:themeColor="text1"/>
          <w:sz w:val="28"/>
          <w:szCs w:val="28"/>
          <w14:textFill>
            <w14:solidFill>
              <w14:schemeClr w14:val="tx1"/>
            </w14:solidFill>
          </w14:textFill>
        </w:rPr>
        <w:t>质量</w:t>
      </w:r>
      <w:r>
        <w:rPr>
          <w:rFonts w:ascii="仿宋" w:hAnsi="仿宋" w:eastAsia="仿宋"/>
          <w:color w:val="000000" w:themeColor="text1"/>
          <w:sz w:val="28"/>
          <w:szCs w:val="28"/>
          <w14:textFill>
            <w14:solidFill>
              <w14:schemeClr w14:val="tx1"/>
            </w14:solidFill>
          </w14:textFill>
        </w:rPr>
        <w:t>和服务</w:t>
      </w:r>
      <w:r>
        <w:rPr>
          <w:rFonts w:hint="eastAsia" w:ascii="仿宋" w:hAnsi="仿宋" w:eastAsia="仿宋"/>
          <w:color w:val="000000" w:themeColor="text1"/>
          <w:sz w:val="28"/>
          <w:szCs w:val="28"/>
          <w14:textFill>
            <w14:solidFill>
              <w14:schemeClr w14:val="tx1"/>
            </w14:solidFill>
          </w14:textFill>
        </w:rPr>
        <w:t>水平，更</w:t>
      </w:r>
      <w:r>
        <w:rPr>
          <w:rFonts w:ascii="仿宋" w:hAnsi="仿宋" w:eastAsia="仿宋"/>
          <w:color w:val="000000" w:themeColor="text1"/>
          <w:sz w:val="28"/>
          <w:szCs w:val="28"/>
          <w14:textFill>
            <w14:solidFill>
              <w14:schemeClr w14:val="tx1"/>
            </w14:solidFill>
          </w14:textFill>
        </w:rPr>
        <w:t>好地发挥信息化</w:t>
      </w:r>
      <w:r>
        <w:rPr>
          <w:rFonts w:hint="eastAsia" w:ascii="仿宋" w:hAnsi="仿宋" w:eastAsia="仿宋"/>
          <w:color w:val="000000" w:themeColor="text1"/>
          <w:sz w:val="28"/>
          <w:szCs w:val="28"/>
          <w14:textFill>
            <w14:solidFill>
              <w14:schemeClr w14:val="tx1"/>
            </w14:solidFill>
          </w14:textFill>
        </w:rPr>
        <w:t>对</w:t>
      </w:r>
      <w:r>
        <w:rPr>
          <w:rFonts w:ascii="仿宋" w:hAnsi="仿宋" w:eastAsia="仿宋"/>
          <w:color w:val="000000" w:themeColor="text1"/>
          <w:sz w:val="28"/>
          <w:szCs w:val="28"/>
          <w14:textFill>
            <w14:solidFill>
              <w14:schemeClr w14:val="tx1"/>
            </w14:solidFill>
          </w14:textFill>
        </w:rPr>
        <w:t>学校各项工作</w:t>
      </w:r>
      <w:r>
        <w:rPr>
          <w:rFonts w:hint="eastAsia" w:ascii="仿宋" w:hAnsi="仿宋" w:eastAsia="仿宋"/>
          <w:color w:val="000000" w:themeColor="text1"/>
          <w:sz w:val="28"/>
          <w:szCs w:val="28"/>
          <w14:textFill>
            <w14:solidFill>
              <w14:schemeClr w14:val="tx1"/>
            </w14:solidFill>
          </w14:textFill>
        </w:rPr>
        <w:t>转型升级</w:t>
      </w:r>
      <w:r>
        <w:rPr>
          <w:rFonts w:ascii="仿宋" w:hAnsi="仿宋" w:eastAsia="仿宋"/>
          <w:color w:val="000000" w:themeColor="text1"/>
          <w:sz w:val="28"/>
          <w:szCs w:val="28"/>
          <w14:textFill>
            <w14:solidFill>
              <w14:schemeClr w14:val="tx1"/>
            </w14:solidFill>
          </w14:textFill>
        </w:rPr>
        <w:t>的推动作用</w:t>
      </w:r>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rPr>
          <w:rFonts w:ascii="楷体_GB2312" w:eastAsia="楷体_GB2312"/>
          <w:sz w:val="28"/>
          <w:szCs w:val="28"/>
        </w:rPr>
      </w:pPr>
      <w:r>
        <w:rPr>
          <w:rFonts w:hint="eastAsia" w:ascii="楷体_GB2312" w:eastAsia="楷体_GB2312"/>
          <w:sz w:val="28"/>
          <w:szCs w:val="28"/>
        </w:rPr>
        <w:t>（一）增强</w:t>
      </w:r>
      <w:r>
        <w:rPr>
          <w:rFonts w:ascii="楷体_GB2312" w:eastAsia="楷体_GB2312"/>
          <w:sz w:val="28"/>
          <w:szCs w:val="28"/>
        </w:rPr>
        <w:t>信息化发展能力</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1、完善信息化基础设施</w:t>
      </w:r>
    </w:p>
    <w:p>
      <w:pPr>
        <w:widowControl/>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完成二</w:t>
      </w:r>
      <w:r>
        <w:rPr>
          <w:rFonts w:ascii="仿宋" w:hAnsi="仿宋" w:eastAsia="仿宋"/>
          <w:color w:val="000000" w:themeColor="text1"/>
          <w:sz w:val="28"/>
          <w:szCs w:val="28"/>
          <w14:textFill>
            <w14:solidFill>
              <w14:schemeClr w14:val="tx1"/>
            </w14:solidFill>
          </w14:textFill>
        </w:rPr>
        <w:t>个校</w:t>
      </w:r>
      <w:r>
        <w:rPr>
          <w:rFonts w:hint="eastAsia" w:ascii="仿宋" w:hAnsi="仿宋" w:eastAsia="仿宋"/>
          <w:color w:val="000000" w:themeColor="text1"/>
          <w:sz w:val="28"/>
          <w:szCs w:val="28"/>
          <w14:textFill>
            <w14:solidFill>
              <w14:schemeClr w14:val="tx1"/>
            </w14:solidFill>
          </w14:textFill>
        </w:rPr>
        <w:t>区</w:t>
      </w:r>
      <w:r>
        <w:rPr>
          <w:rFonts w:ascii="仿宋" w:hAnsi="仿宋" w:eastAsia="仿宋"/>
          <w:color w:val="000000" w:themeColor="text1"/>
          <w:sz w:val="28"/>
          <w:szCs w:val="28"/>
          <w14:textFill>
            <w14:solidFill>
              <w14:schemeClr w14:val="tx1"/>
            </w14:solidFill>
          </w14:textFill>
        </w:rPr>
        <w:t>核心网络的</w:t>
      </w:r>
      <w:r>
        <w:rPr>
          <w:rFonts w:hint="eastAsia" w:ascii="仿宋" w:hAnsi="仿宋" w:eastAsia="仿宋"/>
          <w:color w:val="000000" w:themeColor="text1"/>
          <w:sz w:val="28"/>
          <w:szCs w:val="28"/>
          <w14:textFill>
            <w14:solidFill>
              <w14:schemeClr w14:val="tx1"/>
            </w14:solidFill>
          </w14:textFill>
        </w:rPr>
        <w:t>改造升级，提高网络性能，保证网络全面支持下一</w:t>
      </w:r>
      <w:r>
        <w:rPr>
          <w:rFonts w:ascii="仿宋" w:hAnsi="仿宋" w:eastAsia="仿宋"/>
          <w:color w:val="000000" w:themeColor="text1"/>
          <w:sz w:val="28"/>
          <w:szCs w:val="28"/>
          <w14:textFill>
            <w14:solidFill>
              <w14:schemeClr w14:val="tx1"/>
            </w14:solidFill>
          </w14:textFill>
        </w:rPr>
        <w:t>代互联网</w:t>
      </w:r>
      <w:r>
        <w:rPr>
          <w:rFonts w:hint="eastAsia" w:ascii="仿宋" w:hAnsi="仿宋" w:eastAsia="仿宋"/>
          <w:color w:val="000000" w:themeColor="text1"/>
          <w:sz w:val="28"/>
          <w:szCs w:val="28"/>
          <w14:textFill>
            <w14:solidFill>
              <w14:schemeClr w14:val="tx1"/>
            </w14:solidFill>
          </w14:textFill>
        </w:rPr>
        <w:t>，足移动</w:t>
      </w:r>
      <w:r>
        <w:rPr>
          <w:rFonts w:ascii="仿宋" w:hAnsi="仿宋" w:eastAsia="仿宋"/>
          <w:color w:val="000000" w:themeColor="text1"/>
          <w:sz w:val="28"/>
          <w:szCs w:val="28"/>
          <w14:textFill>
            <w14:solidFill>
              <w14:schemeClr w14:val="tx1"/>
            </w14:solidFill>
          </w14:textFill>
        </w:rPr>
        <w:t>互联时代</w:t>
      </w:r>
      <w:r>
        <w:rPr>
          <w:rFonts w:hint="eastAsia" w:ascii="仿宋" w:hAnsi="仿宋" w:eastAsia="仿宋"/>
          <w:color w:val="000000" w:themeColor="text1"/>
          <w:sz w:val="28"/>
          <w:szCs w:val="28"/>
          <w14:textFill>
            <w14:solidFill>
              <w14:schemeClr w14:val="tx1"/>
            </w14:solidFill>
          </w14:textFill>
        </w:rPr>
        <w:t>创</w:t>
      </w:r>
      <w:r>
        <w:rPr>
          <w:rFonts w:ascii="仿宋" w:hAnsi="仿宋" w:eastAsia="仿宋"/>
          <w:color w:val="000000" w:themeColor="text1"/>
          <w:sz w:val="28"/>
          <w:szCs w:val="28"/>
          <w14:textFill>
            <w14:solidFill>
              <w14:schemeClr w14:val="tx1"/>
            </w14:solidFill>
          </w14:textFill>
        </w:rPr>
        <w:t>新应用</w:t>
      </w:r>
      <w:r>
        <w:rPr>
          <w:rFonts w:hint="eastAsia" w:ascii="仿宋" w:hAnsi="仿宋" w:eastAsia="仿宋"/>
          <w:color w:val="000000" w:themeColor="text1"/>
          <w:sz w:val="28"/>
          <w:szCs w:val="28"/>
          <w14:textFill>
            <w14:solidFill>
              <w14:schemeClr w14:val="tx1"/>
            </w14:solidFill>
          </w14:textFill>
        </w:rPr>
        <w:t>要求，为学校教学、科研和管理提供高效率、高服务质量的网络服务支撑。逐步实现学校总带宽达到</w:t>
      </w:r>
      <w:r>
        <w:rPr>
          <w:rFonts w:ascii="仿宋" w:hAnsi="仿宋" w:eastAsia="仿宋"/>
          <w:color w:val="000000" w:themeColor="text1"/>
          <w:sz w:val="28"/>
          <w:szCs w:val="28"/>
          <w14:textFill>
            <w14:solidFill>
              <w14:schemeClr w14:val="tx1"/>
            </w14:solidFill>
          </w14:textFill>
        </w:rPr>
        <w:t>2.5GB</w:t>
      </w:r>
      <w:r>
        <w:rPr>
          <w:rFonts w:hint="eastAsia" w:ascii="仿宋" w:hAnsi="仿宋" w:eastAsia="仿宋"/>
          <w:color w:val="000000" w:themeColor="text1"/>
          <w:sz w:val="28"/>
          <w:szCs w:val="28"/>
          <w14:textFill>
            <w14:solidFill>
              <w14:schemeClr w14:val="tx1"/>
            </w14:solidFill>
          </w14:textFill>
        </w:rPr>
        <w:t>，实现学校主要教学、办公、公共区域的无线覆盖，逐步打造云计算中心，以满足教学</w:t>
      </w:r>
      <w:r>
        <w:rPr>
          <w:rFonts w:ascii="仿宋" w:hAnsi="仿宋" w:eastAsia="仿宋"/>
          <w:color w:val="000000" w:themeColor="text1"/>
          <w:sz w:val="28"/>
          <w:szCs w:val="28"/>
          <w14:textFill>
            <w14:solidFill>
              <w14:schemeClr w14:val="tx1"/>
            </w14:solidFill>
          </w14:textFill>
        </w:rPr>
        <w:t>、科研、管理</w:t>
      </w:r>
      <w:r>
        <w:rPr>
          <w:rFonts w:hint="eastAsia" w:ascii="仿宋" w:hAnsi="仿宋" w:eastAsia="仿宋"/>
          <w:color w:val="000000" w:themeColor="text1"/>
          <w:sz w:val="28"/>
          <w:szCs w:val="28"/>
          <w14:textFill>
            <w14:solidFill>
              <w14:schemeClr w14:val="tx1"/>
            </w14:solidFill>
          </w14:textFill>
        </w:rPr>
        <w:t>信息化发展的需要。</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2、完善数据基础平台</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以打造统一身份认证、统一共享数据库、统一信息门户访问为建设目标，逐步消除校内</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信息孤岛</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，着力规范数据</w:t>
      </w:r>
      <w:r>
        <w:rPr>
          <w:rFonts w:ascii="仿宋" w:hAnsi="仿宋" w:eastAsia="仿宋"/>
          <w:color w:val="000000" w:themeColor="text1"/>
          <w:sz w:val="28"/>
          <w:szCs w:val="28"/>
          <w14:textFill>
            <w14:solidFill>
              <w14:schemeClr w14:val="tx1"/>
            </w14:solidFill>
          </w14:textFill>
        </w:rPr>
        <w:t>标准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汇</w:t>
      </w:r>
      <w:r>
        <w:rPr>
          <w:rFonts w:hint="eastAsia" w:ascii="仿宋" w:hAnsi="仿宋" w:eastAsia="仿宋"/>
          <w:color w:val="000000" w:themeColor="text1"/>
          <w:sz w:val="28"/>
          <w:szCs w:val="28"/>
          <w14:textFill>
            <w14:solidFill>
              <w14:schemeClr w14:val="tx1"/>
            </w14:solidFill>
          </w14:textFill>
        </w:rPr>
        <w:t>聚教学、科</w:t>
      </w:r>
      <w:r>
        <w:rPr>
          <w:rFonts w:ascii="仿宋" w:hAnsi="仿宋" w:eastAsia="仿宋"/>
          <w:color w:val="000000" w:themeColor="text1"/>
          <w:sz w:val="28"/>
          <w:szCs w:val="28"/>
          <w14:textFill>
            <w14:solidFill>
              <w14:schemeClr w14:val="tx1"/>
            </w14:solidFill>
          </w14:textFill>
        </w:rPr>
        <w:t>研及管理等数据</w:t>
      </w:r>
      <w:r>
        <w:rPr>
          <w:rFonts w:hint="eastAsia" w:ascii="仿宋" w:hAnsi="仿宋" w:eastAsia="仿宋"/>
          <w:color w:val="000000" w:themeColor="text1"/>
          <w:sz w:val="28"/>
          <w:szCs w:val="28"/>
          <w14:textFill>
            <w14:solidFill>
              <w14:schemeClr w14:val="tx1"/>
            </w14:solidFill>
          </w14:textFill>
        </w:rPr>
        <w:t>，建设主数据平台，逐步</w:t>
      </w:r>
      <w:r>
        <w:rPr>
          <w:rFonts w:ascii="仿宋" w:hAnsi="仿宋" w:eastAsia="仿宋"/>
          <w:color w:val="000000" w:themeColor="text1"/>
          <w:sz w:val="28"/>
          <w:szCs w:val="28"/>
          <w14:textFill>
            <w14:solidFill>
              <w14:schemeClr w14:val="tx1"/>
            </w14:solidFill>
          </w14:textFill>
        </w:rPr>
        <w:t>强化</w:t>
      </w:r>
      <w:r>
        <w:rPr>
          <w:rFonts w:hint="eastAsia" w:ascii="仿宋" w:hAnsi="仿宋" w:eastAsia="仿宋"/>
          <w:color w:val="000000" w:themeColor="text1"/>
          <w:sz w:val="28"/>
          <w:szCs w:val="28"/>
          <w14:textFill>
            <w14:solidFill>
              <w14:schemeClr w14:val="tx1"/>
            </w14:solidFill>
          </w14:textFill>
        </w:rPr>
        <w:t>数据清理，保证主要业务系统元数据的完整性、准确性。为校</w:t>
      </w:r>
      <w:r>
        <w:rPr>
          <w:rFonts w:ascii="仿宋" w:hAnsi="仿宋" w:eastAsia="仿宋"/>
          <w:color w:val="000000" w:themeColor="text1"/>
          <w:sz w:val="28"/>
          <w:szCs w:val="28"/>
          <w14:textFill>
            <w14:solidFill>
              <w14:schemeClr w14:val="tx1"/>
            </w14:solidFill>
          </w14:textFill>
        </w:rPr>
        <w:t>情分析</w:t>
      </w:r>
      <w:r>
        <w:rPr>
          <w:rFonts w:hint="eastAsia" w:ascii="仿宋" w:hAnsi="仿宋" w:eastAsia="仿宋"/>
          <w:color w:val="000000" w:themeColor="text1"/>
          <w:sz w:val="28"/>
          <w:szCs w:val="28"/>
          <w14:textFill>
            <w14:solidFill>
              <w14:schemeClr w14:val="tx1"/>
            </w14:solidFill>
          </w14:textFill>
        </w:rPr>
        <w:t>夯实</w:t>
      </w:r>
      <w:r>
        <w:rPr>
          <w:rFonts w:ascii="仿宋" w:hAnsi="仿宋" w:eastAsia="仿宋"/>
          <w:color w:val="000000" w:themeColor="text1"/>
          <w:sz w:val="28"/>
          <w:szCs w:val="28"/>
          <w14:textFill>
            <w14:solidFill>
              <w14:schemeClr w14:val="tx1"/>
            </w14:solidFill>
          </w14:textFill>
        </w:rPr>
        <w:t>基础</w:t>
      </w:r>
      <w:r>
        <w:rPr>
          <w:rFonts w:hint="eastAsia" w:ascii="仿宋" w:hAnsi="仿宋" w:eastAsia="仿宋"/>
          <w:color w:val="000000" w:themeColor="text1"/>
          <w:sz w:val="28"/>
          <w:szCs w:val="28"/>
          <w14:textFill>
            <w14:solidFill>
              <w14:schemeClr w14:val="tx1"/>
            </w14:solidFill>
          </w14:textFill>
        </w:rPr>
        <w:t>，持续</w:t>
      </w:r>
      <w:r>
        <w:rPr>
          <w:rFonts w:ascii="仿宋" w:hAnsi="仿宋" w:eastAsia="仿宋"/>
          <w:color w:val="000000" w:themeColor="text1"/>
          <w:sz w:val="28"/>
          <w:szCs w:val="28"/>
          <w14:textFill>
            <w14:solidFill>
              <w14:schemeClr w14:val="tx1"/>
            </w14:solidFill>
          </w14:textFill>
        </w:rPr>
        <w:t>推进信息化与教学</w:t>
      </w:r>
      <w:r>
        <w:rPr>
          <w:rFonts w:hint="eastAsia" w:ascii="仿宋" w:hAnsi="仿宋" w:eastAsia="仿宋"/>
          <w:color w:val="000000" w:themeColor="text1"/>
          <w:sz w:val="28"/>
          <w:szCs w:val="28"/>
          <w14:textFill>
            <w14:solidFill>
              <w14:schemeClr w14:val="tx1"/>
            </w14:solidFill>
          </w14:textFill>
        </w:rPr>
        <w:t>、管理</w:t>
      </w:r>
      <w:r>
        <w:rPr>
          <w:rFonts w:ascii="仿宋" w:hAnsi="仿宋" w:eastAsia="仿宋"/>
          <w:color w:val="000000" w:themeColor="text1"/>
          <w:sz w:val="28"/>
          <w:szCs w:val="28"/>
          <w14:textFill>
            <w14:solidFill>
              <w14:schemeClr w14:val="tx1"/>
            </w14:solidFill>
          </w14:textFill>
        </w:rPr>
        <w:t>的深度整合</w:t>
      </w:r>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3．完善信息安全</w:t>
      </w:r>
      <w:r>
        <w:rPr>
          <w:rFonts w:ascii="仿宋" w:hAnsi="仿宋" w:eastAsia="仿宋"/>
          <w:color w:val="000000" w:themeColor="text1"/>
          <w:sz w:val="28"/>
          <w:szCs w:val="28"/>
          <w14:textFill>
            <w14:solidFill>
              <w14:schemeClr w14:val="tx1"/>
            </w14:solidFill>
          </w14:textFill>
        </w:rPr>
        <w:t>保障</w:t>
      </w:r>
      <w:r>
        <w:rPr>
          <w:rFonts w:hint="eastAsia" w:ascii="仿宋" w:hAnsi="仿宋" w:eastAsia="仿宋"/>
          <w:color w:val="000000" w:themeColor="text1"/>
          <w:sz w:val="28"/>
          <w:szCs w:val="28"/>
          <w14:textFill>
            <w14:solidFill>
              <w14:schemeClr w14:val="tx1"/>
            </w14:solidFill>
          </w14:textFill>
        </w:rPr>
        <w:t>体系</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遵循国家</w:t>
      </w:r>
      <w:r>
        <w:rPr>
          <w:rFonts w:ascii="仿宋" w:hAnsi="仿宋" w:eastAsia="仿宋"/>
          <w:color w:val="000000" w:themeColor="text1"/>
          <w:sz w:val="28"/>
          <w:szCs w:val="28"/>
          <w14:textFill>
            <w14:solidFill>
              <w14:schemeClr w14:val="tx1"/>
            </w14:solidFill>
          </w14:textFill>
        </w:rPr>
        <w:t>网络</w:t>
      </w:r>
      <w:r>
        <w:rPr>
          <w:rFonts w:hint="eastAsia" w:ascii="仿宋" w:hAnsi="仿宋" w:eastAsia="仿宋"/>
          <w:color w:val="000000" w:themeColor="text1"/>
          <w:sz w:val="28"/>
          <w:szCs w:val="28"/>
          <w14:textFill>
            <w14:solidFill>
              <w14:schemeClr w14:val="tx1"/>
            </w14:solidFill>
          </w14:textFill>
        </w:rPr>
        <w:t>安全</w:t>
      </w:r>
      <w:r>
        <w:rPr>
          <w:rFonts w:ascii="仿宋" w:hAnsi="仿宋" w:eastAsia="仿宋"/>
          <w:color w:val="000000" w:themeColor="text1"/>
          <w:sz w:val="28"/>
          <w:szCs w:val="28"/>
          <w14:textFill>
            <w14:solidFill>
              <w14:schemeClr w14:val="tx1"/>
            </w14:solidFill>
          </w14:textFill>
        </w:rPr>
        <w:t>有关法律</w:t>
      </w:r>
      <w:r>
        <w:rPr>
          <w:rFonts w:hint="eastAsia" w:ascii="仿宋" w:hAnsi="仿宋" w:eastAsia="仿宋"/>
          <w:color w:val="000000" w:themeColor="text1"/>
          <w:sz w:val="28"/>
          <w:szCs w:val="28"/>
          <w14:textFill>
            <w14:solidFill>
              <w14:schemeClr w14:val="tx1"/>
            </w14:solidFill>
          </w14:textFill>
        </w:rPr>
        <w:t>法规、政策</w:t>
      </w:r>
      <w:r>
        <w:rPr>
          <w:rFonts w:ascii="仿宋" w:hAnsi="仿宋" w:eastAsia="仿宋"/>
          <w:color w:val="000000" w:themeColor="text1"/>
          <w:sz w:val="28"/>
          <w:szCs w:val="28"/>
          <w14:textFill>
            <w14:solidFill>
              <w14:schemeClr w14:val="tx1"/>
            </w14:solidFill>
          </w14:textFill>
        </w:rPr>
        <w:t>要求</w:t>
      </w:r>
      <w:r>
        <w:rPr>
          <w:rFonts w:hint="eastAsia" w:ascii="仿宋" w:hAnsi="仿宋" w:eastAsia="仿宋"/>
          <w:color w:val="000000" w:themeColor="text1"/>
          <w:sz w:val="28"/>
          <w:szCs w:val="28"/>
          <w14:textFill>
            <w14:solidFill>
              <w14:schemeClr w14:val="tx1"/>
            </w14:solidFill>
          </w14:textFill>
        </w:rPr>
        <w:t>，深入</w:t>
      </w:r>
      <w:r>
        <w:rPr>
          <w:rFonts w:ascii="仿宋" w:hAnsi="仿宋" w:eastAsia="仿宋"/>
          <w:color w:val="000000" w:themeColor="text1"/>
          <w:sz w:val="28"/>
          <w:szCs w:val="28"/>
          <w14:textFill>
            <w14:solidFill>
              <w14:schemeClr w14:val="tx1"/>
            </w14:solidFill>
          </w14:textFill>
        </w:rPr>
        <w:t>落实等级保护</w:t>
      </w:r>
      <w:r>
        <w:rPr>
          <w:rFonts w:hint="eastAsia" w:ascii="仿宋" w:hAnsi="仿宋" w:eastAsia="仿宋"/>
          <w:color w:val="000000" w:themeColor="text1"/>
          <w:sz w:val="28"/>
          <w:szCs w:val="28"/>
          <w14:textFill>
            <w14:solidFill>
              <w14:schemeClr w14:val="tx1"/>
            </w14:solidFill>
          </w14:textFill>
        </w:rPr>
        <w:t>、分</w:t>
      </w:r>
      <w:r>
        <w:rPr>
          <w:rFonts w:ascii="仿宋" w:hAnsi="仿宋" w:eastAsia="仿宋"/>
          <w:color w:val="000000" w:themeColor="text1"/>
          <w:sz w:val="28"/>
          <w:szCs w:val="28"/>
          <w14:textFill>
            <w14:solidFill>
              <w14:schemeClr w14:val="tx1"/>
            </w14:solidFill>
          </w14:textFill>
        </w:rPr>
        <w:t>级保护</w:t>
      </w:r>
      <w:r>
        <w:rPr>
          <w:rFonts w:hint="eastAsia" w:ascii="仿宋" w:hAnsi="仿宋" w:eastAsia="仿宋"/>
          <w:color w:val="000000" w:themeColor="text1"/>
          <w:sz w:val="28"/>
          <w:szCs w:val="28"/>
          <w14:textFill>
            <w14:solidFill>
              <w14:schemeClr w14:val="tx1"/>
            </w14:solidFill>
          </w14:textFill>
        </w:rPr>
        <w:t>、安全</w:t>
      </w:r>
      <w:r>
        <w:rPr>
          <w:rFonts w:ascii="仿宋" w:hAnsi="仿宋" w:eastAsia="仿宋"/>
          <w:color w:val="000000" w:themeColor="text1"/>
          <w:sz w:val="28"/>
          <w:szCs w:val="28"/>
          <w14:textFill>
            <w14:solidFill>
              <w14:schemeClr w14:val="tx1"/>
            </w14:solidFill>
          </w14:textFill>
        </w:rPr>
        <w:t>测评</w:t>
      </w:r>
      <w:r>
        <w:rPr>
          <w:rFonts w:hint="eastAsia" w:ascii="仿宋" w:hAnsi="仿宋" w:eastAsia="仿宋"/>
          <w:color w:val="000000" w:themeColor="text1"/>
          <w:sz w:val="28"/>
          <w:szCs w:val="28"/>
          <w14:textFill>
            <w14:solidFill>
              <w14:schemeClr w14:val="tx1"/>
            </w14:solidFill>
          </w14:textFill>
        </w:rPr>
        <w:t>、应急</w:t>
      </w:r>
      <w:r>
        <w:rPr>
          <w:rFonts w:ascii="仿宋" w:hAnsi="仿宋" w:eastAsia="仿宋"/>
          <w:color w:val="000000" w:themeColor="text1"/>
          <w:sz w:val="28"/>
          <w:szCs w:val="28"/>
          <w14:textFill>
            <w14:solidFill>
              <w14:schemeClr w14:val="tx1"/>
            </w14:solidFill>
          </w14:textFill>
        </w:rPr>
        <w:t>管理等制度</w:t>
      </w:r>
      <w:r>
        <w:rPr>
          <w:rFonts w:hint="eastAsia" w:ascii="仿宋" w:hAnsi="仿宋" w:eastAsia="仿宋"/>
          <w:color w:val="000000" w:themeColor="text1"/>
          <w:sz w:val="28"/>
          <w:szCs w:val="28"/>
          <w14:textFill>
            <w14:solidFill>
              <w14:schemeClr w14:val="tx1"/>
            </w14:solidFill>
          </w14:textFill>
        </w:rPr>
        <w:t>，加强网络日常监控及防护力度，强化</w:t>
      </w:r>
      <w:r>
        <w:rPr>
          <w:rFonts w:ascii="仿宋" w:hAnsi="仿宋" w:eastAsia="仿宋"/>
          <w:color w:val="000000" w:themeColor="text1"/>
          <w:sz w:val="28"/>
          <w:szCs w:val="28"/>
          <w14:textFill>
            <w14:solidFill>
              <w14:schemeClr w14:val="tx1"/>
            </w14:solidFill>
          </w14:textFill>
        </w:rPr>
        <w:t>意识形态的管控</w:t>
      </w:r>
      <w:r>
        <w:rPr>
          <w:rFonts w:hint="eastAsia" w:ascii="仿宋" w:hAnsi="仿宋" w:eastAsia="仿宋"/>
          <w:color w:val="000000" w:themeColor="text1"/>
          <w:sz w:val="28"/>
          <w:szCs w:val="28"/>
          <w14:textFill>
            <w14:solidFill>
              <w14:schemeClr w14:val="tx1"/>
            </w14:solidFill>
          </w14:textFill>
        </w:rPr>
        <w:t>，构建完善的网络空间安全保障体系，注重</w:t>
      </w:r>
      <w:r>
        <w:rPr>
          <w:rFonts w:ascii="仿宋" w:hAnsi="仿宋" w:eastAsia="仿宋"/>
          <w:color w:val="000000" w:themeColor="text1"/>
          <w:sz w:val="28"/>
          <w:szCs w:val="28"/>
          <w14:textFill>
            <w14:solidFill>
              <w14:schemeClr w14:val="tx1"/>
            </w14:solidFill>
          </w14:textFill>
        </w:rPr>
        <w:t>网络安全基础</w:t>
      </w:r>
      <w:r>
        <w:rPr>
          <w:rFonts w:hint="eastAsia" w:ascii="仿宋" w:hAnsi="仿宋" w:eastAsia="仿宋"/>
          <w:color w:val="000000" w:themeColor="text1"/>
          <w:sz w:val="28"/>
          <w:szCs w:val="28"/>
          <w14:textFill>
            <w14:solidFill>
              <w14:schemeClr w14:val="tx1"/>
            </w14:solidFill>
          </w14:textFill>
        </w:rPr>
        <w:t>建设和</w:t>
      </w:r>
      <w:r>
        <w:rPr>
          <w:rFonts w:ascii="仿宋" w:hAnsi="仿宋" w:eastAsia="仿宋"/>
          <w:color w:val="000000" w:themeColor="text1"/>
          <w:sz w:val="28"/>
          <w:szCs w:val="28"/>
          <w14:textFill>
            <w14:solidFill>
              <w14:schemeClr w14:val="tx1"/>
            </w14:solidFill>
          </w14:textFill>
        </w:rPr>
        <w:t>安全管理机制建设</w:t>
      </w:r>
      <w:r>
        <w:rPr>
          <w:rFonts w:hint="eastAsia" w:ascii="仿宋" w:hAnsi="仿宋" w:eastAsia="仿宋"/>
          <w:color w:val="000000" w:themeColor="text1"/>
          <w:sz w:val="28"/>
          <w:szCs w:val="28"/>
          <w14:textFill>
            <w14:solidFill>
              <w14:schemeClr w14:val="tx1"/>
            </w14:solidFill>
          </w14:textFill>
        </w:rPr>
        <w:t>，完善</w:t>
      </w:r>
      <w:r>
        <w:rPr>
          <w:rFonts w:ascii="仿宋" w:hAnsi="仿宋" w:eastAsia="仿宋"/>
          <w:color w:val="000000" w:themeColor="text1"/>
          <w:sz w:val="28"/>
          <w:szCs w:val="28"/>
          <w14:textFill>
            <w14:solidFill>
              <w14:schemeClr w14:val="tx1"/>
            </w14:solidFill>
          </w14:textFill>
        </w:rPr>
        <w:t>应急响</w:t>
      </w:r>
      <w:r>
        <w:rPr>
          <w:rFonts w:hint="eastAsia" w:ascii="仿宋" w:hAnsi="仿宋" w:eastAsia="仿宋"/>
          <w:color w:val="000000" w:themeColor="text1"/>
          <w:sz w:val="28"/>
          <w:szCs w:val="28"/>
          <w14:textFill>
            <w14:solidFill>
              <w14:schemeClr w14:val="tx1"/>
            </w14:solidFill>
          </w14:textFill>
        </w:rPr>
        <w:t>应</w:t>
      </w:r>
      <w:r>
        <w:rPr>
          <w:rFonts w:ascii="仿宋" w:hAnsi="仿宋" w:eastAsia="仿宋"/>
          <w:color w:val="000000" w:themeColor="text1"/>
          <w:sz w:val="28"/>
          <w:szCs w:val="28"/>
          <w14:textFill>
            <w14:solidFill>
              <w14:schemeClr w14:val="tx1"/>
            </w14:solidFill>
          </w14:textFill>
        </w:rPr>
        <w:t>机制</w:t>
      </w:r>
      <w:r>
        <w:rPr>
          <w:rFonts w:hint="eastAsia" w:ascii="仿宋" w:hAnsi="仿宋" w:eastAsia="仿宋"/>
          <w:color w:val="000000" w:themeColor="text1"/>
          <w:sz w:val="28"/>
          <w:szCs w:val="28"/>
          <w14:textFill>
            <w14:solidFill>
              <w14:schemeClr w14:val="tx1"/>
            </w14:solidFill>
          </w14:textFill>
        </w:rPr>
        <w:t>，确</w:t>
      </w:r>
      <w:r>
        <w:rPr>
          <w:rFonts w:ascii="仿宋" w:hAnsi="仿宋" w:eastAsia="仿宋"/>
          <w:color w:val="000000" w:themeColor="text1"/>
          <w:sz w:val="28"/>
          <w:szCs w:val="28"/>
          <w14:textFill>
            <w14:solidFill>
              <w14:schemeClr w14:val="tx1"/>
            </w14:solidFill>
          </w14:textFill>
        </w:rPr>
        <w:t>保</w:t>
      </w:r>
      <w:r>
        <w:rPr>
          <w:rFonts w:hint="eastAsia" w:ascii="仿宋" w:hAnsi="仿宋" w:eastAsia="仿宋"/>
          <w:color w:val="000000" w:themeColor="text1"/>
          <w:sz w:val="28"/>
          <w:szCs w:val="28"/>
          <w14:textFill>
            <w14:solidFill>
              <w14:schemeClr w14:val="tx1"/>
            </w14:solidFill>
          </w14:textFill>
        </w:rPr>
        <w:t>学校主要关键信息基础设施和信息</w:t>
      </w:r>
      <w:r>
        <w:rPr>
          <w:rFonts w:ascii="仿宋" w:hAnsi="仿宋" w:eastAsia="仿宋"/>
          <w:color w:val="000000" w:themeColor="text1"/>
          <w:sz w:val="28"/>
          <w:szCs w:val="28"/>
          <w14:textFill>
            <w14:solidFill>
              <w14:schemeClr w14:val="tx1"/>
            </w14:solidFill>
          </w14:textFill>
        </w:rPr>
        <w:t>资源安全</w:t>
      </w:r>
      <w:r>
        <w:rPr>
          <w:rFonts w:hint="eastAsia" w:ascii="仿宋" w:hAnsi="仿宋" w:eastAsia="仿宋"/>
          <w:color w:val="000000" w:themeColor="text1"/>
          <w:sz w:val="28"/>
          <w:szCs w:val="28"/>
          <w14:textFill>
            <w14:solidFill>
              <w14:schemeClr w14:val="tx1"/>
            </w14:solidFill>
          </w14:textFill>
        </w:rPr>
        <w:t>；提高</w:t>
      </w:r>
      <w:r>
        <w:rPr>
          <w:rFonts w:ascii="仿宋" w:hAnsi="仿宋" w:eastAsia="仿宋"/>
          <w:color w:val="000000" w:themeColor="text1"/>
          <w:sz w:val="28"/>
          <w:szCs w:val="28"/>
          <w14:textFill>
            <w14:solidFill>
              <w14:schemeClr w14:val="tx1"/>
            </w14:solidFill>
          </w14:textFill>
        </w:rPr>
        <w:t>应对网络攻击</w:t>
      </w:r>
      <w:r>
        <w:rPr>
          <w:rFonts w:hint="eastAsia" w:ascii="仿宋" w:hAnsi="仿宋" w:eastAsia="仿宋"/>
          <w:color w:val="000000" w:themeColor="text1"/>
          <w:sz w:val="28"/>
          <w:szCs w:val="28"/>
          <w14:textFill>
            <w14:solidFill>
              <w14:schemeClr w14:val="tx1"/>
            </w14:solidFill>
          </w14:textFill>
        </w:rPr>
        <w:t>、病毒</w:t>
      </w:r>
      <w:r>
        <w:rPr>
          <w:rFonts w:ascii="仿宋" w:hAnsi="仿宋" w:eastAsia="仿宋"/>
          <w:color w:val="000000" w:themeColor="text1"/>
          <w:sz w:val="28"/>
          <w:szCs w:val="28"/>
          <w14:textFill>
            <w14:solidFill>
              <w14:schemeClr w14:val="tx1"/>
            </w14:solidFill>
          </w14:textFill>
        </w:rPr>
        <w:t>入侵</w:t>
      </w:r>
      <w:r>
        <w:rPr>
          <w:rFonts w:hint="eastAsia" w:ascii="仿宋" w:hAnsi="仿宋" w:eastAsia="仿宋"/>
          <w:color w:val="000000" w:themeColor="text1"/>
          <w:sz w:val="28"/>
          <w:szCs w:val="28"/>
          <w14:textFill>
            <w14:solidFill>
              <w14:schemeClr w14:val="tx1"/>
            </w14:solidFill>
          </w14:textFill>
        </w:rPr>
        <w:t>、内容</w:t>
      </w:r>
      <w:r>
        <w:rPr>
          <w:rFonts w:ascii="仿宋" w:hAnsi="仿宋" w:eastAsia="仿宋"/>
          <w:color w:val="000000" w:themeColor="text1"/>
          <w:sz w:val="28"/>
          <w:szCs w:val="28"/>
          <w14:textFill>
            <w14:solidFill>
              <w14:schemeClr w14:val="tx1"/>
            </w14:solidFill>
          </w14:textFill>
        </w:rPr>
        <w:t>篡改的防范能力</w:t>
      </w:r>
      <w:r>
        <w:rPr>
          <w:rFonts w:hint="eastAsia" w:ascii="仿宋" w:hAnsi="仿宋" w:eastAsia="仿宋"/>
          <w:color w:val="000000" w:themeColor="text1"/>
          <w:sz w:val="28"/>
          <w:szCs w:val="28"/>
          <w14:textFill>
            <w14:solidFill>
              <w14:schemeClr w14:val="tx1"/>
            </w14:solidFill>
          </w14:textFill>
        </w:rPr>
        <w:t>；强化</w:t>
      </w:r>
      <w:r>
        <w:rPr>
          <w:rFonts w:ascii="仿宋" w:hAnsi="仿宋" w:eastAsia="仿宋"/>
          <w:color w:val="000000" w:themeColor="text1"/>
          <w:sz w:val="28"/>
          <w:szCs w:val="28"/>
          <w14:textFill>
            <w14:solidFill>
              <w14:schemeClr w14:val="tx1"/>
            </w14:solidFill>
          </w14:textFill>
        </w:rPr>
        <w:t>信息</w:t>
      </w:r>
      <w:r>
        <w:rPr>
          <w:rFonts w:hint="eastAsia" w:ascii="仿宋" w:hAnsi="仿宋" w:eastAsia="仿宋"/>
          <w:color w:val="000000" w:themeColor="text1"/>
          <w:sz w:val="28"/>
          <w:szCs w:val="28"/>
          <w14:textFill>
            <w14:solidFill>
              <w14:schemeClr w14:val="tx1"/>
            </w14:solidFill>
          </w14:textFill>
        </w:rPr>
        <w:t>安全</w:t>
      </w:r>
      <w:r>
        <w:rPr>
          <w:rFonts w:ascii="仿宋" w:hAnsi="仿宋" w:eastAsia="仿宋"/>
          <w:color w:val="000000" w:themeColor="text1"/>
          <w:sz w:val="28"/>
          <w:szCs w:val="28"/>
          <w14:textFill>
            <w14:solidFill>
              <w14:schemeClr w14:val="tx1"/>
            </w14:solidFill>
          </w14:textFill>
        </w:rPr>
        <w:t>教育与宣传</w:t>
      </w:r>
      <w:r>
        <w:rPr>
          <w:rFonts w:hint="eastAsia" w:ascii="仿宋" w:hAnsi="仿宋" w:eastAsia="仿宋"/>
          <w:color w:val="000000" w:themeColor="text1"/>
          <w:sz w:val="28"/>
          <w:szCs w:val="28"/>
          <w14:textFill>
            <w14:solidFill>
              <w14:schemeClr w14:val="tx1"/>
            </w14:solidFill>
          </w14:textFill>
        </w:rPr>
        <w:t>，提升学校师</w:t>
      </w:r>
      <w:r>
        <w:rPr>
          <w:rFonts w:ascii="仿宋" w:hAnsi="仿宋" w:eastAsia="仿宋"/>
          <w:color w:val="000000" w:themeColor="text1"/>
          <w:sz w:val="28"/>
          <w:szCs w:val="28"/>
          <w14:textFill>
            <w14:solidFill>
              <w14:schemeClr w14:val="tx1"/>
            </w14:solidFill>
          </w14:textFill>
        </w:rPr>
        <w:t>生</w:t>
      </w:r>
      <w:r>
        <w:rPr>
          <w:rFonts w:hint="eastAsia" w:ascii="仿宋" w:hAnsi="仿宋" w:eastAsia="仿宋"/>
          <w:color w:val="000000" w:themeColor="text1"/>
          <w:sz w:val="28"/>
          <w:szCs w:val="28"/>
          <w14:textFill>
            <w14:solidFill>
              <w14:schemeClr w14:val="tx1"/>
            </w14:solidFill>
          </w14:textFill>
        </w:rPr>
        <w:t>的网络</w:t>
      </w:r>
      <w:r>
        <w:rPr>
          <w:rFonts w:ascii="仿宋" w:hAnsi="仿宋" w:eastAsia="仿宋"/>
          <w:color w:val="000000" w:themeColor="text1"/>
          <w:sz w:val="28"/>
          <w:szCs w:val="28"/>
          <w14:textFill>
            <w14:solidFill>
              <w14:schemeClr w14:val="tx1"/>
            </w14:solidFill>
          </w14:textFill>
        </w:rPr>
        <w:t>安全意识和防护</w:t>
      </w:r>
      <w:r>
        <w:rPr>
          <w:rFonts w:hint="eastAsia" w:ascii="仿宋" w:hAnsi="仿宋" w:eastAsia="仿宋"/>
          <w:color w:val="000000" w:themeColor="text1"/>
          <w:sz w:val="28"/>
          <w:szCs w:val="28"/>
          <w14:textFill>
            <w14:solidFill>
              <w14:schemeClr w14:val="tx1"/>
            </w14:solidFill>
          </w14:textFill>
        </w:rPr>
        <w:t>能</w:t>
      </w:r>
      <w:r>
        <w:rPr>
          <w:rFonts w:ascii="仿宋" w:hAnsi="仿宋" w:eastAsia="仿宋"/>
          <w:color w:val="000000" w:themeColor="text1"/>
          <w:sz w:val="28"/>
          <w:szCs w:val="28"/>
          <w14:textFill>
            <w14:solidFill>
              <w14:schemeClr w14:val="tx1"/>
            </w14:solidFill>
          </w14:textFill>
        </w:rPr>
        <w:t>力</w:t>
      </w:r>
      <w:r>
        <w:rPr>
          <w:rFonts w:hint="eastAsia" w:ascii="仿宋" w:hAnsi="仿宋" w:eastAsia="仿宋"/>
          <w:color w:val="000000" w:themeColor="text1"/>
          <w:sz w:val="28"/>
          <w:szCs w:val="28"/>
          <w14:textFill>
            <w14:solidFill>
              <w14:schemeClr w14:val="tx1"/>
            </w14:solidFill>
          </w14:textFill>
        </w:rPr>
        <w:t>，确保</w:t>
      </w:r>
      <w:r>
        <w:rPr>
          <w:rFonts w:ascii="仿宋" w:hAnsi="仿宋" w:eastAsia="仿宋"/>
          <w:color w:val="000000" w:themeColor="text1"/>
          <w:sz w:val="28"/>
          <w:szCs w:val="28"/>
          <w14:textFill>
            <w14:solidFill>
              <w14:schemeClr w14:val="tx1"/>
            </w14:solidFill>
          </w14:textFill>
        </w:rPr>
        <w:t>学</w:t>
      </w:r>
      <w:r>
        <w:rPr>
          <w:rFonts w:hint="eastAsia" w:ascii="仿宋" w:hAnsi="仿宋" w:eastAsia="仿宋"/>
          <w:color w:val="000000" w:themeColor="text1"/>
          <w:sz w:val="28"/>
          <w:szCs w:val="28"/>
          <w14:textFill>
            <w14:solidFill>
              <w14:schemeClr w14:val="tx1"/>
            </w14:solidFill>
          </w14:textFill>
        </w:rPr>
        <w:t>校</w:t>
      </w: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安全、高效</w:t>
      </w:r>
      <w:r>
        <w:rPr>
          <w:rFonts w:ascii="仿宋" w:hAnsi="仿宋" w:eastAsia="仿宋"/>
          <w:color w:val="000000" w:themeColor="text1"/>
          <w:sz w:val="28"/>
          <w:szCs w:val="28"/>
          <w14:textFill>
            <w14:solidFill>
              <w14:schemeClr w14:val="tx1"/>
            </w14:solidFill>
          </w14:textFill>
        </w:rPr>
        <w:t>运行</w:t>
      </w:r>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rPr>
          <w:rFonts w:ascii="楷体_GB2312" w:eastAsia="楷体_GB2312"/>
          <w:sz w:val="28"/>
          <w:szCs w:val="28"/>
        </w:rPr>
      </w:pPr>
      <w:r>
        <w:rPr>
          <w:rFonts w:hint="eastAsia" w:ascii="楷体_GB2312" w:eastAsia="楷体_GB2312"/>
          <w:sz w:val="28"/>
          <w:szCs w:val="28"/>
        </w:rPr>
        <w:t>（二）提升</w:t>
      </w:r>
      <w:r>
        <w:rPr>
          <w:rFonts w:ascii="楷体_GB2312" w:eastAsia="楷体_GB2312"/>
          <w:sz w:val="28"/>
          <w:szCs w:val="28"/>
        </w:rPr>
        <w:t>学校</w:t>
      </w:r>
      <w:r>
        <w:rPr>
          <w:rFonts w:hint="eastAsia" w:ascii="楷体_GB2312" w:eastAsia="楷体_GB2312"/>
          <w:sz w:val="28"/>
          <w:szCs w:val="28"/>
        </w:rPr>
        <w:t>管理水平</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1．切实</w:t>
      </w:r>
      <w:r>
        <w:rPr>
          <w:rFonts w:ascii="仿宋" w:hAnsi="仿宋" w:eastAsia="仿宋"/>
          <w:color w:val="000000" w:themeColor="text1"/>
          <w:sz w:val="28"/>
          <w:szCs w:val="28"/>
          <w14:textFill>
            <w14:solidFill>
              <w14:schemeClr w14:val="tx1"/>
            </w14:solidFill>
          </w14:textFill>
        </w:rPr>
        <w:t>推进党建</w:t>
      </w:r>
      <w:r>
        <w:rPr>
          <w:rFonts w:hint="eastAsia" w:ascii="仿宋" w:hAnsi="仿宋" w:eastAsia="仿宋"/>
          <w:color w:val="000000" w:themeColor="text1"/>
          <w:sz w:val="28"/>
          <w:szCs w:val="28"/>
          <w14:textFill>
            <w14:solidFill>
              <w14:schemeClr w14:val="tx1"/>
            </w14:solidFill>
          </w14:textFill>
        </w:rPr>
        <w:t>信息</w:t>
      </w:r>
      <w:r>
        <w:rPr>
          <w:rFonts w:ascii="仿宋" w:hAnsi="仿宋" w:eastAsia="仿宋"/>
          <w:color w:val="000000" w:themeColor="text1"/>
          <w:sz w:val="28"/>
          <w:szCs w:val="28"/>
          <w14:textFill>
            <w14:solidFill>
              <w14:schemeClr w14:val="tx1"/>
            </w14:solidFill>
          </w14:textFill>
        </w:rPr>
        <w:t>化</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w:t>
      </w:r>
      <w:r>
        <w:rPr>
          <w:rFonts w:ascii="仿宋" w:hAnsi="仿宋" w:eastAsia="仿宋"/>
          <w:color w:val="000000" w:themeColor="text1"/>
          <w:sz w:val="28"/>
          <w:szCs w:val="28"/>
          <w14:textFill>
            <w14:solidFill>
              <w14:schemeClr w14:val="tx1"/>
            </w14:solidFill>
          </w14:textFill>
        </w:rPr>
        <w:t>互联网</w:t>
      </w:r>
      <w:r>
        <w:rPr>
          <w:rFonts w:hint="eastAsia" w:ascii="仿宋" w:hAnsi="仿宋" w:eastAsia="仿宋"/>
          <w:color w:val="000000" w:themeColor="text1"/>
          <w:sz w:val="28"/>
          <w:szCs w:val="28"/>
          <w14:textFill>
            <w14:solidFill>
              <w14:schemeClr w14:val="tx1"/>
            </w14:solidFill>
          </w14:textFill>
        </w:rPr>
        <w:t>+党</w:t>
      </w:r>
      <w:r>
        <w:rPr>
          <w:rFonts w:ascii="仿宋" w:hAnsi="仿宋" w:eastAsia="仿宋"/>
          <w:color w:val="000000" w:themeColor="text1"/>
          <w:sz w:val="28"/>
          <w:szCs w:val="28"/>
          <w14:textFill>
            <w14:solidFill>
              <w14:schemeClr w14:val="tx1"/>
            </w14:solidFill>
          </w14:textFill>
        </w:rPr>
        <w:t>建</w:t>
      </w:r>
      <w:r>
        <w:rPr>
          <w:rFonts w:hint="eastAsia" w:ascii="仿宋" w:hAnsi="仿宋" w:eastAsia="仿宋"/>
          <w:color w:val="000000" w:themeColor="text1"/>
          <w:sz w:val="28"/>
          <w:szCs w:val="28"/>
          <w14:textFill>
            <w14:solidFill>
              <w14:schemeClr w14:val="tx1"/>
            </w14:solidFill>
          </w14:textFill>
        </w:rPr>
        <w:t>”，推进党</w:t>
      </w:r>
      <w:r>
        <w:rPr>
          <w:rFonts w:ascii="仿宋" w:hAnsi="仿宋" w:eastAsia="仿宋"/>
          <w:color w:val="000000" w:themeColor="text1"/>
          <w:sz w:val="28"/>
          <w:szCs w:val="28"/>
          <w14:textFill>
            <w14:solidFill>
              <w14:schemeClr w14:val="tx1"/>
            </w14:solidFill>
          </w14:textFill>
        </w:rPr>
        <w:t>建</w:t>
      </w:r>
      <w:r>
        <w:rPr>
          <w:rFonts w:hint="eastAsia" w:ascii="仿宋" w:hAnsi="仿宋" w:eastAsia="仿宋"/>
          <w:color w:val="000000" w:themeColor="text1"/>
          <w:sz w:val="28"/>
          <w:szCs w:val="28"/>
          <w14:textFill>
            <w14:solidFill>
              <w14:schemeClr w14:val="tx1"/>
            </w14:solidFill>
          </w14:textFill>
        </w:rPr>
        <w:t>信息</w:t>
      </w:r>
      <w:r>
        <w:rPr>
          <w:rFonts w:ascii="仿宋" w:hAnsi="仿宋" w:eastAsia="仿宋"/>
          <w:color w:val="000000" w:themeColor="text1"/>
          <w:sz w:val="28"/>
          <w:szCs w:val="28"/>
          <w14:textFill>
            <w14:solidFill>
              <w14:schemeClr w14:val="tx1"/>
            </w14:solidFill>
          </w14:textFill>
        </w:rPr>
        <w:t>化工作</w:t>
      </w:r>
      <w:r>
        <w:rPr>
          <w:rFonts w:hint="eastAsia" w:ascii="仿宋" w:hAnsi="仿宋" w:eastAsia="仿宋"/>
          <w:color w:val="000000" w:themeColor="text1"/>
          <w:sz w:val="28"/>
          <w:szCs w:val="28"/>
          <w14:textFill>
            <w14:solidFill>
              <w14:schemeClr w14:val="tx1"/>
            </w14:solidFill>
          </w14:textFill>
        </w:rPr>
        <w:t>。依托网络</w:t>
      </w:r>
      <w:r>
        <w:rPr>
          <w:rFonts w:ascii="仿宋" w:hAnsi="仿宋" w:eastAsia="仿宋"/>
          <w:color w:val="000000" w:themeColor="text1"/>
          <w:sz w:val="28"/>
          <w:szCs w:val="28"/>
          <w14:textFill>
            <w14:solidFill>
              <w14:schemeClr w14:val="tx1"/>
            </w14:solidFill>
          </w14:textFill>
        </w:rPr>
        <w:t>平台</w:t>
      </w:r>
      <w:r>
        <w:rPr>
          <w:rFonts w:hint="eastAsia" w:ascii="仿宋" w:hAnsi="仿宋" w:eastAsia="仿宋"/>
          <w:color w:val="000000" w:themeColor="text1"/>
          <w:sz w:val="28"/>
          <w:szCs w:val="28"/>
          <w14:textFill>
            <w14:solidFill>
              <w14:schemeClr w14:val="tx1"/>
            </w14:solidFill>
          </w14:textFill>
        </w:rPr>
        <w:t>有</w:t>
      </w:r>
      <w:r>
        <w:rPr>
          <w:rFonts w:ascii="仿宋" w:hAnsi="仿宋" w:eastAsia="仿宋"/>
          <w:color w:val="000000" w:themeColor="text1"/>
          <w:sz w:val="28"/>
          <w:szCs w:val="28"/>
          <w14:textFill>
            <w14:solidFill>
              <w14:schemeClr w14:val="tx1"/>
            </w14:solidFill>
          </w14:textFill>
        </w:rPr>
        <w:t>效地开展党员教育</w:t>
      </w:r>
      <w:r>
        <w:rPr>
          <w:rFonts w:hint="eastAsia" w:ascii="仿宋" w:hAnsi="仿宋" w:eastAsia="仿宋"/>
          <w:color w:val="000000" w:themeColor="text1"/>
          <w:sz w:val="28"/>
          <w:szCs w:val="28"/>
          <w14:textFill>
            <w14:solidFill>
              <w14:schemeClr w14:val="tx1"/>
            </w14:solidFill>
          </w14:textFill>
        </w:rPr>
        <w:t>、管理</w:t>
      </w:r>
      <w:r>
        <w:rPr>
          <w:rFonts w:ascii="仿宋" w:hAnsi="仿宋" w:eastAsia="仿宋"/>
          <w:color w:val="000000" w:themeColor="text1"/>
          <w:sz w:val="28"/>
          <w:szCs w:val="28"/>
          <w14:textFill>
            <w14:solidFill>
              <w14:schemeClr w14:val="tx1"/>
            </w14:solidFill>
          </w14:textFill>
        </w:rPr>
        <w:t>等工作</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构建网络宣传教育阵地和互动服务平台</w:t>
      </w: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党员</w:t>
      </w:r>
      <w:r>
        <w:rPr>
          <w:rFonts w:hint="eastAsia" w:ascii="仿宋" w:hAnsi="仿宋" w:eastAsia="仿宋"/>
          <w:color w:val="000000" w:themeColor="text1"/>
          <w:sz w:val="28"/>
          <w:szCs w:val="28"/>
          <w14:textFill>
            <w14:solidFill>
              <w14:schemeClr w14:val="tx1"/>
            </w14:solidFill>
          </w14:textFill>
        </w:rPr>
        <w:t>提供</w:t>
      </w:r>
      <w:r>
        <w:rPr>
          <w:rFonts w:ascii="仿宋" w:hAnsi="仿宋" w:eastAsia="仿宋"/>
          <w:color w:val="000000" w:themeColor="text1"/>
          <w:sz w:val="28"/>
          <w:szCs w:val="28"/>
          <w14:textFill>
            <w14:solidFill>
              <w14:schemeClr w14:val="tx1"/>
            </w14:solidFill>
          </w14:textFill>
        </w:rPr>
        <w:t>高</w:t>
      </w:r>
      <w:r>
        <w:rPr>
          <w:rFonts w:hint="eastAsia" w:ascii="仿宋" w:hAnsi="仿宋" w:eastAsia="仿宋"/>
          <w:color w:val="000000" w:themeColor="text1"/>
          <w:sz w:val="28"/>
          <w:szCs w:val="28"/>
          <w14:textFill>
            <w14:solidFill>
              <w14:schemeClr w14:val="tx1"/>
            </w14:solidFill>
          </w14:textFill>
        </w:rPr>
        <w:t>效、便捷</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服务，为党建工作提供切实</w:t>
      </w:r>
      <w:r>
        <w:rPr>
          <w:rFonts w:ascii="仿宋" w:hAnsi="仿宋" w:eastAsia="仿宋"/>
          <w:color w:val="000000" w:themeColor="text1"/>
          <w:sz w:val="28"/>
          <w:szCs w:val="28"/>
          <w14:textFill>
            <w14:solidFill>
              <w14:schemeClr w14:val="tx1"/>
            </w14:solidFill>
          </w14:textFill>
        </w:rPr>
        <w:t>有效的</w:t>
      </w:r>
      <w:r>
        <w:rPr>
          <w:rFonts w:hint="eastAsia" w:ascii="仿宋" w:hAnsi="仿宋" w:eastAsia="仿宋"/>
          <w:color w:val="000000" w:themeColor="text1"/>
          <w:sz w:val="28"/>
          <w:szCs w:val="28"/>
          <w14:textFill>
            <w14:solidFill>
              <w14:schemeClr w14:val="tx1"/>
            </w14:solidFill>
          </w14:textFill>
        </w:rPr>
        <w:t>信息化</w:t>
      </w:r>
      <w:r>
        <w:rPr>
          <w:rFonts w:ascii="仿宋" w:hAnsi="仿宋" w:eastAsia="仿宋"/>
          <w:color w:val="000000" w:themeColor="text1"/>
          <w:sz w:val="28"/>
          <w:szCs w:val="28"/>
          <w14:textFill>
            <w14:solidFill>
              <w14:schemeClr w14:val="tx1"/>
            </w14:solidFill>
          </w14:textFill>
        </w:rPr>
        <w:t>支撑</w:t>
      </w:r>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2．加快建设数字化学习协同空间</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在数据基础平台基础上，以应用为基础，完善网络教学平台，建设课程中心、集成网络</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教</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与</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学</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的环境，整合教务、学生、科研的业务系统资源，为学生提供自主学习机会，推进教学模式变革，提供师生和学生间的高效资源共享和交流互动的环境。</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3．逐步完善业务应用系统</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围绕人才培养、队伍建设、学科科研、管理</w:t>
      </w:r>
      <w:r>
        <w:rPr>
          <w:rFonts w:ascii="仿宋" w:hAnsi="仿宋" w:eastAsia="仿宋"/>
          <w:color w:val="000000" w:themeColor="text1"/>
          <w:sz w:val="28"/>
          <w:szCs w:val="28"/>
          <w14:textFill>
            <w14:solidFill>
              <w14:schemeClr w14:val="tx1"/>
            </w14:solidFill>
          </w14:textFill>
        </w:rPr>
        <w:t>服务</w:t>
      </w:r>
      <w:r>
        <w:rPr>
          <w:rFonts w:hint="eastAsia" w:ascii="仿宋" w:hAnsi="仿宋" w:eastAsia="仿宋"/>
          <w:color w:val="000000" w:themeColor="text1"/>
          <w:sz w:val="28"/>
          <w:szCs w:val="28"/>
          <w14:textFill>
            <w14:solidFill>
              <w14:schemeClr w14:val="tx1"/>
            </w14:solidFill>
          </w14:textFill>
        </w:rPr>
        <w:t>等，积极推进业务应用系统建设，实现对师生全生命周期的管理。通过整合教务、学生、科研、人</w:t>
      </w:r>
      <w:r>
        <w:rPr>
          <w:rFonts w:ascii="仿宋" w:hAnsi="仿宋" w:eastAsia="仿宋"/>
          <w:color w:val="000000" w:themeColor="text1"/>
          <w:sz w:val="28"/>
          <w:szCs w:val="28"/>
          <w14:textFill>
            <w14:solidFill>
              <w14:schemeClr w14:val="tx1"/>
            </w14:solidFill>
          </w14:textFill>
        </w:rPr>
        <w:t>事</w:t>
      </w:r>
      <w:r>
        <w:rPr>
          <w:rFonts w:hint="eastAsia" w:ascii="仿宋" w:hAnsi="仿宋" w:eastAsia="仿宋"/>
          <w:color w:val="000000" w:themeColor="text1"/>
          <w:sz w:val="28"/>
          <w:szCs w:val="28"/>
          <w14:textFill>
            <w14:solidFill>
              <w14:schemeClr w14:val="tx1"/>
            </w14:solidFill>
          </w14:textFill>
        </w:rPr>
        <w:t>、财务、资产等管理系统，逐步</w:t>
      </w:r>
      <w:r>
        <w:rPr>
          <w:rFonts w:ascii="仿宋" w:hAnsi="仿宋" w:eastAsia="仿宋"/>
          <w:color w:val="000000" w:themeColor="text1"/>
          <w:sz w:val="28"/>
          <w:szCs w:val="28"/>
          <w14:textFill>
            <w14:solidFill>
              <w14:schemeClr w14:val="tx1"/>
            </w14:solidFill>
          </w14:textFill>
        </w:rPr>
        <w:t>实现数据共享</w:t>
      </w:r>
      <w:r>
        <w:rPr>
          <w:rFonts w:hint="eastAsia" w:ascii="仿宋" w:hAnsi="仿宋" w:eastAsia="仿宋"/>
          <w:color w:val="000000" w:themeColor="text1"/>
          <w:sz w:val="28"/>
          <w:szCs w:val="28"/>
          <w14:textFill>
            <w14:solidFill>
              <w14:schemeClr w14:val="tx1"/>
            </w14:solidFill>
          </w14:textFill>
        </w:rPr>
        <w:t>，信息</w:t>
      </w:r>
      <w:r>
        <w:rPr>
          <w:rFonts w:ascii="仿宋" w:hAnsi="仿宋" w:eastAsia="仿宋"/>
          <w:color w:val="000000" w:themeColor="text1"/>
          <w:sz w:val="28"/>
          <w:szCs w:val="28"/>
          <w14:textFill>
            <w14:solidFill>
              <w14:schemeClr w14:val="tx1"/>
            </w14:solidFill>
          </w14:textFill>
        </w:rPr>
        <w:t>公</w:t>
      </w:r>
      <w:r>
        <w:rPr>
          <w:rFonts w:hint="eastAsia" w:ascii="仿宋" w:hAnsi="仿宋" w:eastAsia="仿宋"/>
          <w:color w:val="000000" w:themeColor="text1"/>
          <w:sz w:val="28"/>
          <w:szCs w:val="28"/>
          <w14:textFill>
            <w14:solidFill>
              <w14:schemeClr w14:val="tx1"/>
            </w14:solidFill>
          </w14:textFill>
        </w:rPr>
        <w:t>开，以</w:t>
      </w:r>
      <w:r>
        <w:rPr>
          <w:rFonts w:ascii="仿宋" w:hAnsi="仿宋" w:eastAsia="仿宋"/>
          <w:color w:val="000000" w:themeColor="text1"/>
          <w:sz w:val="28"/>
          <w:szCs w:val="28"/>
          <w14:textFill>
            <w14:solidFill>
              <w14:schemeClr w14:val="tx1"/>
            </w14:solidFill>
          </w14:textFill>
        </w:rPr>
        <w:t>满足</w:t>
      </w:r>
      <w:r>
        <w:rPr>
          <w:rFonts w:hint="eastAsia" w:ascii="仿宋" w:hAnsi="仿宋" w:eastAsia="仿宋"/>
          <w:color w:val="000000" w:themeColor="text1"/>
          <w:sz w:val="28"/>
          <w:szCs w:val="28"/>
          <w14:textFill>
            <w14:solidFill>
              <w14:schemeClr w14:val="tx1"/>
            </w14:solidFill>
          </w14:textFill>
        </w:rPr>
        <w:t>日常管理信息化的要求。</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4．努力提升校园安</w:t>
      </w:r>
      <w:r>
        <w:rPr>
          <w:rFonts w:ascii="仿宋" w:hAnsi="仿宋" w:eastAsia="仿宋"/>
          <w:color w:val="000000" w:themeColor="text1"/>
          <w:sz w:val="28"/>
          <w:szCs w:val="28"/>
          <w14:textFill>
            <w14:solidFill>
              <w14:schemeClr w14:val="tx1"/>
            </w14:solidFill>
          </w14:textFill>
        </w:rPr>
        <w:t>防</w:t>
      </w:r>
      <w:r>
        <w:rPr>
          <w:rFonts w:hint="eastAsia" w:ascii="仿宋" w:hAnsi="仿宋" w:eastAsia="仿宋"/>
          <w:color w:val="000000" w:themeColor="text1"/>
          <w:sz w:val="28"/>
          <w:szCs w:val="28"/>
          <w14:textFill>
            <w14:solidFill>
              <w14:schemeClr w14:val="tx1"/>
            </w14:solidFill>
          </w14:textFill>
        </w:rPr>
        <w:t>水平</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推进安全综合业务平台建设，通过安防信息大数据应用及智慧安防系统建设，提升技防系统智能应用水平。实现治安、交通、消防、风险隐患监测、突发事件处置、应急资源管理、日常业务处理等内容一体化、智能化融合式管理；推进视频监控高清化，实现入校人员、车辆全方位、全过程管理，努力实现全程可溯，实现校园全域楼宇门禁系统建设。</w:t>
      </w:r>
    </w:p>
    <w:p>
      <w:pPr>
        <w:autoSpaceDE w:val="0"/>
        <w:autoSpaceDN w:val="0"/>
        <w:adjustRightInd w:val="0"/>
        <w:spacing w:line="480" w:lineRule="exact"/>
        <w:ind w:firstLine="560" w:firstLineChars="200"/>
        <w:rPr>
          <w:rFonts w:ascii="楷体_GB2312" w:eastAsia="楷体_GB2312"/>
          <w:sz w:val="28"/>
          <w:szCs w:val="28"/>
        </w:rPr>
      </w:pPr>
      <w:r>
        <w:rPr>
          <w:rFonts w:hint="eastAsia" w:ascii="楷体_GB2312" w:eastAsia="楷体_GB2312"/>
          <w:sz w:val="28"/>
          <w:szCs w:val="28"/>
        </w:rPr>
        <w:t>（三）优化</w:t>
      </w:r>
      <w:r>
        <w:rPr>
          <w:rFonts w:ascii="楷体_GB2312" w:eastAsia="楷体_GB2312"/>
          <w:sz w:val="28"/>
          <w:szCs w:val="28"/>
        </w:rPr>
        <w:t>信息服务职能</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．建成一站式服务大厅</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以信息化手段整合服务与管理，强化学校服务与管理流程优化与再造，以“服务”为切入点，构建一站式服务大厅；以流程再造、数据共享为目标，合理规划各类管理应用系统，推进</w:t>
      </w:r>
      <w:r>
        <w:rPr>
          <w:rFonts w:ascii="仿宋" w:hAnsi="仿宋" w:eastAsia="仿宋"/>
          <w:color w:val="000000" w:themeColor="text1"/>
          <w:sz w:val="28"/>
          <w:szCs w:val="28"/>
          <w14:textFill>
            <w14:solidFill>
              <w14:schemeClr w14:val="tx1"/>
            </w14:solidFill>
          </w14:textFill>
        </w:rPr>
        <w:t>学校管理和服务流程、方式的转变，</w:t>
      </w:r>
      <w:r>
        <w:rPr>
          <w:rFonts w:hint="eastAsia" w:ascii="仿宋" w:hAnsi="仿宋" w:eastAsia="仿宋"/>
          <w:color w:val="000000" w:themeColor="text1"/>
          <w:sz w:val="28"/>
          <w:szCs w:val="28"/>
          <w14:textFill>
            <w14:solidFill>
              <w14:schemeClr w14:val="tx1"/>
            </w14:solidFill>
          </w14:textFill>
        </w:rPr>
        <w:t>不断提高办事效率，践</w:t>
      </w:r>
      <w:r>
        <w:rPr>
          <w:rFonts w:ascii="仿宋" w:hAnsi="仿宋" w:eastAsia="仿宋"/>
          <w:color w:val="000000" w:themeColor="text1"/>
          <w:sz w:val="28"/>
          <w:szCs w:val="28"/>
          <w14:textFill>
            <w14:solidFill>
              <w14:schemeClr w14:val="tx1"/>
            </w14:solidFill>
          </w14:textFill>
        </w:rPr>
        <w:t>行</w:t>
      </w:r>
      <w:r>
        <w:rPr>
          <w:rFonts w:hint="eastAsia" w:ascii="仿宋" w:hAnsi="仿宋" w:eastAsia="仿宋"/>
          <w:color w:val="000000" w:themeColor="text1"/>
          <w:sz w:val="28"/>
          <w:szCs w:val="28"/>
          <w14:textFill>
            <w14:solidFill>
              <w14:schemeClr w14:val="tx1"/>
            </w14:solidFill>
          </w14:textFill>
        </w:rPr>
        <w:t>以“师生</w:t>
      </w:r>
      <w:r>
        <w:rPr>
          <w:rFonts w:ascii="仿宋" w:hAnsi="仿宋" w:eastAsia="仿宋"/>
          <w:color w:val="000000" w:themeColor="text1"/>
          <w:sz w:val="28"/>
          <w:szCs w:val="28"/>
          <w14:textFill>
            <w14:solidFill>
              <w14:schemeClr w14:val="tx1"/>
            </w14:solidFill>
          </w14:textFill>
        </w:rPr>
        <w:t>为中心</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的管理和服务理念，推进</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从管理到</w:t>
      </w:r>
      <w:r>
        <w:rPr>
          <w:rFonts w:hint="eastAsia" w:ascii="仿宋" w:hAnsi="仿宋" w:eastAsia="仿宋"/>
          <w:color w:val="000000" w:themeColor="text1"/>
          <w:sz w:val="28"/>
          <w:szCs w:val="28"/>
          <w14:textFill>
            <w14:solidFill>
              <w14:schemeClr w14:val="tx1"/>
            </w14:solidFill>
          </w14:textFill>
        </w:rPr>
        <w:t>治理</w:t>
      </w:r>
      <w:r>
        <w:rPr>
          <w:rFonts w:ascii="仿宋" w:hAnsi="仿宋" w:eastAsia="仿宋"/>
          <w:color w:val="000000" w:themeColor="text1"/>
          <w:sz w:val="28"/>
          <w:szCs w:val="28"/>
          <w14:textFill>
            <w14:solidFill>
              <w14:schemeClr w14:val="tx1"/>
            </w14:solidFill>
          </w14:textFill>
        </w:rPr>
        <w:t>的机制创新</w:t>
      </w:r>
      <w:r>
        <w:rPr>
          <w:rFonts w:hint="eastAsia" w:ascii="仿宋" w:hAnsi="仿宋"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2．优化网站群平台</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照“统一规划、统一建设、分级管理、各负其责”原则继续加强网站群平台建设。通过建设了网站群平台，规范和加强学校各类网站的建设与安全管理，减轻各单位在网站建设与维护过程中的技术负担，通过学校网站群平台的建设，确保信息发布规范有</w:t>
      </w:r>
      <w:r>
        <w:rPr>
          <w:rFonts w:ascii="仿宋" w:hAnsi="仿宋" w:eastAsia="仿宋"/>
          <w:color w:val="000000" w:themeColor="text1"/>
          <w:sz w:val="28"/>
          <w:szCs w:val="28"/>
          <w14:textFill>
            <w14:solidFill>
              <w14:schemeClr w14:val="tx1"/>
            </w14:solidFill>
          </w14:textFill>
        </w:rPr>
        <w:t>序</w:t>
      </w:r>
      <w:r>
        <w:rPr>
          <w:rFonts w:hint="eastAsia" w:ascii="仿宋" w:hAnsi="仿宋" w:eastAsia="仿宋"/>
          <w:color w:val="000000" w:themeColor="text1"/>
          <w:sz w:val="28"/>
          <w:szCs w:val="28"/>
          <w14:textFill>
            <w14:solidFill>
              <w14:schemeClr w14:val="tx1"/>
            </w14:solidFill>
          </w14:textFill>
        </w:rPr>
        <w:t>，同时提升学校网站的安全性、可用性及信息资源互通共享。</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．拓展移动平台和应用</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把握移动互联技术的发展趋势，构建“大平台+微应用”的新型应用架构，以适应“互联网+”时代的敏捷开发模式。充分整合各方优质资源，融合学校各移动应用平台，统一全校移动入口，对微信企业号、服务号及移动APP等移动服务应用进行整合，贴近各业务部门的实际需求，逐步为各业务系统部署移动应用，为师生提供高效便捷的服务。</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．深化校园一卡通应用</w:t>
      </w:r>
    </w:p>
    <w:p>
      <w:pPr>
        <w:autoSpaceDE w:val="0"/>
        <w:autoSpaceDN w:val="0"/>
        <w:adjustRightInd w:val="0"/>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校园一卡通为数字化校园提供重要数据决策信息，</w:t>
      </w:r>
      <w:r>
        <w:rPr>
          <w:rFonts w:hint="eastAsia" w:ascii="仿宋" w:hAnsi="仿宋" w:eastAsia="仿宋"/>
          <w:color w:val="000000" w:themeColor="text1"/>
          <w:sz w:val="28"/>
          <w:szCs w:val="28"/>
          <w14:textFill>
            <w14:solidFill>
              <w14:schemeClr w14:val="tx1"/>
            </w14:solidFill>
          </w14:textFill>
        </w:rPr>
        <w:t>是</w:t>
      </w:r>
      <w:r>
        <w:rPr>
          <w:rFonts w:ascii="仿宋" w:hAnsi="仿宋" w:eastAsia="仿宋"/>
          <w:color w:val="000000" w:themeColor="text1"/>
          <w:sz w:val="28"/>
          <w:szCs w:val="28"/>
          <w14:textFill>
            <w14:solidFill>
              <w14:schemeClr w14:val="tx1"/>
            </w14:solidFill>
          </w14:textFill>
        </w:rPr>
        <w:t>数字校园建设的核心组成部分。</w:t>
      </w:r>
      <w:r>
        <w:rPr>
          <w:rFonts w:hint="eastAsia" w:ascii="仿宋" w:hAnsi="仿宋" w:eastAsia="仿宋"/>
          <w:color w:val="000000" w:themeColor="text1"/>
          <w:sz w:val="28"/>
          <w:szCs w:val="28"/>
          <w14:textFill>
            <w14:solidFill>
              <w14:schemeClr w14:val="tx1"/>
            </w14:solidFill>
          </w14:textFill>
        </w:rPr>
        <w:t>通过对校园一卡通系统终端硬件和服务器、相关应用、服务等全面的升级，</w:t>
      </w:r>
      <w:r>
        <w:rPr>
          <w:rFonts w:ascii="仿宋" w:hAnsi="仿宋" w:eastAsia="仿宋"/>
          <w:color w:val="000000" w:themeColor="text1"/>
          <w:sz w:val="28"/>
          <w:szCs w:val="28"/>
          <w14:textFill>
            <w14:solidFill>
              <w14:schemeClr w14:val="tx1"/>
            </w14:solidFill>
          </w14:textFill>
        </w:rPr>
        <w:t>进一步加强一卡通系统在数据分析中的功能与作用，为优化学校管理效率提供数据支撑。</w:t>
      </w:r>
      <w:r>
        <w:rPr>
          <w:rFonts w:hint="eastAsia" w:ascii="仿宋" w:hAnsi="仿宋" w:eastAsia="仿宋"/>
          <w:color w:val="000000" w:themeColor="text1"/>
          <w:sz w:val="28"/>
          <w:szCs w:val="28"/>
          <w14:textFill>
            <w14:solidFill>
              <w14:schemeClr w14:val="tx1"/>
            </w14:solidFill>
          </w14:textFill>
        </w:rPr>
        <w:t>同时拓展多媒体自助应用，为师生提供更便捷的服务。加强一卡通在线交易支付平台建设，完善各类自助服务，拓展校内金融支付渠道的社会化。</w:t>
      </w:r>
    </w:p>
    <w:p>
      <w:pPr>
        <w:widowControl/>
        <w:spacing w:line="480" w:lineRule="exact"/>
        <w:ind w:firstLine="560" w:firstLineChars="200"/>
        <w:rPr>
          <w:rFonts w:hint="eastAsia" w:ascii="黑体" w:eastAsia="黑体"/>
          <w:sz w:val="28"/>
          <w:szCs w:val="28"/>
        </w:rPr>
      </w:pPr>
    </w:p>
    <w:p>
      <w:pPr>
        <w:widowControl/>
        <w:spacing w:line="480" w:lineRule="exact"/>
        <w:ind w:firstLine="560" w:firstLineChars="200"/>
        <w:rPr>
          <w:rFonts w:ascii="黑体" w:eastAsia="黑体"/>
          <w:sz w:val="28"/>
          <w:szCs w:val="28"/>
        </w:rPr>
      </w:pPr>
      <w:r>
        <w:rPr>
          <w:rFonts w:hint="eastAsia" w:ascii="黑体" w:eastAsia="黑体"/>
          <w:sz w:val="28"/>
          <w:szCs w:val="28"/>
        </w:rPr>
        <w:t>五、</w:t>
      </w:r>
      <w:r>
        <w:rPr>
          <w:rFonts w:ascii="黑体" w:eastAsia="黑体"/>
          <w:sz w:val="28"/>
          <w:szCs w:val="28"/>
        </w:rPr>
        <w:t>保障</w:t>
      </w:r>
      <w:r>
        <w:rPr>
          <w:rFonts w:hint="eastAsia" w:ascii="黑体" w:eastAsia="黑体"/>
          <w:sz w:val="28"/>
          <w:szCs w:val="28"/>
        </w:rPr>
        <w:t xml:space="preserve">措施 </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（一）组织保障</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凸现信息化“一把手工程”的作用</w:t>
      </w:r>
      <w:r>
        <w:rPr>
          <w:rFonts w:hint="eastAsia" w:ascii="仿宋" w:hAnsi="仿宋" w:eastAsia="仿宋"/>
          <w:color w:val="000000" w:themeColor="text1"/>
          <w:sz w:val="28"/>
          <w:szCs w:val="28"/>
          <w14:textFill>
            <w14:solidFill>
              <w14:schemeClr w14:val="tx1"/>
            </w14:solidFill>
          </w14:textFill>
        </w:rPr>
        <w:t>。进一步完善</w:t>
      </w:r>
      <w:r>
        <w:fldChar w:fldCharType="begin"/>
      </w:r>
      <w:r>
        <w:instrText xml:space="preserve"> HYPERLINK "http://dwgk.sdju.edu.cn/51/0f/c1061a20751/page.htm" \t "_blank" \o "关于成立上海电机学院校园网络安全和信息化（沪电机院委〔2017〕58号）" </w:instrText>
      </w:r>
      <w:r>
        <w:fldChar w:fldCharType="separate"/>
      </w:r>
      <w:r>
        <w:rPr>
          <w:rFonts w:hint="eastAsia" w:ascii="仿宋" w:hAnsi="仿宋" w:eastAsia="仿宋"/>
          <w:color w:val="000000" w:themeColor="text1"/>
          <w:sz w:val="28"/>
          <w:szCs w:val="28"/>
          <w14:textFill>
            <w14:solidFill>
              <w14:schemeClr w14:val="tx1"/>
            </w14:solidFill>
          </w14:textFill>
        </w:rPr>
        <w:t>上海电机学院校园网络安全和信息化</w:t>
      </w:r>
      <w:r>
        <w:rPr>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建设</w:t>
      </w:r>
      <w:r>
        <w:rPr>
          <w:rFonts w:ascii="仿宋" w:hAnsi="仿宋" w:eastAsia="仿宋"/>
          <w:color w:val="000000" w:themeColor="text1"/>
          <w:sz w:val="28"/>
          <w:szCs w:val="28"/>
          <w14:textFill>
            <w14:solidFill>
              <w14:schemeClr w14:val="tx1"/>
            </w14:solidFill>
          </w14:textFill>
        </w:rPr>
        <w:t>领导小组</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工作机构</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指导</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规划、协调</w:t>
      </w:r>
      <w:r>
        <w:rPr>
          <w:rFonts w:hint="eastAsia" w:ascii="仿宋" w:hAnsi="仿宋" w:eastAsia="仿宋"/>
          <w:color w:val="000000" w:themeColor="text1"/>
          <w:sz w:val="28"/>
          <w:szCs w:val="28"/>
          <w14:textFill>
            <w14:solidFill>
              <w14:schemeClr w14:val="tx1"/>
            </w14:solidFill>
          </w14:textFill>
        </w:rPr>
        <w:t>“智慧电机”</w:t>
      </w:r>
      <w:r>
        <w:rPr>
          <w:rFonts w:ascii="仿宋" w:hAnsi="仿宋" w:eastAsia="仿宋"/>
          <w:color w:val="000000" w:themeColor="text1"/>
          <w:sz w:val="28"/>
          <w:szCs w:val="28"/>
          <w14:textFill>
            <w14:solidFill>
              <w14:schemeClr w14:val="tx1"/>
            </w14:solidFill>
          </w14:textFill>
        </w:rPr>
        <w:t>建设实施工作。领导小组的建立对学校优化资源配置、控制投资成本、提高信息资源的共享度</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有效推进学校的信息化建设起着重要的作用。加强信息化工作的引导，</w:t>
      </w:r>
      <w:r>
        <w:rPr>
          <w:rFonts w:hint="eastAsia" w:ascii="仿宋" w:hAnsi="仿宋" w:eastAsia="仿宋"/>
          <w:color w:val="000000" w:themeColor="text1"/>
          <w:sz w:val="28"/>
          <w:szCs w:val="28"/>
          <w14:textFill>
            <w14:solidFill>
              <w14:schemeClr w14:val="tx1"/>
            </w14:solidFill>
          </w14:textFill>
        </w:rPr>
        <w:t>强化</w:t>
      </w:r>
      <w:r>
        <w:rPr>
          <w:rFonts w:ascii="仿宋" w:hAnsi="仿宋" w:eastAsia="仿宋"/>
          <w:color w:val="000000" w:themeColor="text1"/>
          <w:sz w:val="28"/>
          <w:szCs w:val="28"/>
          <w14:textFill>
            <w14:solidFill>
              <w14:schemeClr w14:val="tx1"/>
            </w14:solidFill>
          </w14:textFill>
        </w:rPr>
        <w:t>校</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院二级信息化责任</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实现分人负责、分层实施的信息化工作机制。</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（二）制度</w:t>
      </w:r>
      <w:r>
        <w:rPr>
          <w:rFonts w:ascii="楷体_GB2312" w:eastAsia="楷体_GB2312"/>
          <w:sz w:val="28"/>
          <w:szCs w:val="28"/>
        </w:rPr>
        <w:t>保障</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明确信息化“一体化推进”的机制</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不断</w:t>
      </w:r>
      <w:r>
        <w:rPr>
          <w:rFonts w:hint="eastAsia" w:ascii="仿宋" w:hAnsi="仿宋" w:eastAsia="仿宋"/>
          <w:color w:val="000000" w:themeColor="text1"/>
          <w:sz w:val="28"/>
          <w:szCs w:val="28"/>
          <w14:textFill>
            <w14:solidFill>
              <w14:schemeClr w14:val="tx1"/>
            </w14:solidFill>
          </w14:textFill>
        </w:rPr>
        <w:t>建设和</w:t>
      </w:r>
      <w:r>
        <w:rPr>
          <w:rFonts w:ascii="仿宋" w:hAnsi="仿宋" w:eastAsia="仿宋"/>
          <w:color w:val="000000" w:themeColor="text1"/>
          <w:sz w:val="28"/>
          <w:szCs w:val="28"/>
          <w14:textFill>
            <w14:solidFill>
              <w14:schemeClr w14:val="tx1"/>
            </w14:solidFill>
          </w14:textFill>
        </w:rPr>
        <w:t>完善学校信息化工作管理体制和运行机制，</w:t>
      </w:r>
      <w:r>
        <w:rPr>
          <w:rFonts w:hint="eastAsia" w:ascii="仿宋" w:hAnsi="仿宋" w:eastAsia="仿宋"/>
          <w:color w:val="000000" w:themeColor="text1"/>
          <w:sz w:val="28"/>
          <w:szCs w:val="28"/>
          <w14:textFill>
            <w14:solidFill>
              <w14:schemeClr w14:val="tx1"/>
            </w14:solidFill>
          </w14:textFill>
        </w:rPr>
        <w:t>信息化要与学校核心业务和管理规范深度融合，切实解决学校建设与发展中的难题。积极完善信息化工作激励评价制度，</w:t>
      </w:r>
      <w:r>
        <w:rPr>
          <w:rFonts w:ascii="仿宋" w:hAnsi="仿宋" w:eastAsia="仿宋"/>
          <w:color w:val="000000" w:themeColor="text1"/>
          <w:sz w:val="28"/>
          <w:szCs w:val="28"/>
          <w14:textFill>
            <w14:solidFill>
              <w14:schemeClr w14:val="tx1"/>
            </w14:solidFill>
          </w14:textFill>
        </w:rPr>
        <w:t>强化规范管理，强</w:t>
      </w:r>
      <w:r>
        <w:rPr>
          <w:rFonts w:hint="eastAsia" w:ascii="仿宋" w:hAnsi="仿宋" w:eastAsia="仿宋"/>
          <w:color w:val="000000" w:themeColor="text1"/>
          <w:sz w:val="28"/>
          <w:szCs w:val="28"/>
          <w14:textFill>
            <w14:solidFill>
              <w14:schemeClr w14:val="tx1"/>
            </w14:solidFill>
          </w14:textFill>
        </w:rPr>
        <w:t>化</w:t>
      </w:r>
      <w:r>
        <w:rPr>
          <w:rFonts w:ascii="仿宋" w:hAnsi="仿宋" w:eastAsia="仿宋"/>
          <w:color w:val="000000" w:themeColor="text1"/>
          <w:sz w:val="28"/>
          <w:szCs w:val="28"/>
          <w14:textFill>
            <w14:solidFill>
              <w14:schemeClr w14:val="tx1"/>
            </w14:solidFill>
          </w14:textFill>
        </w:rPr>
        <w:t>网络与信息安全建设，建立管理有序、相对安全的网络安全与管理体系</w:t>
      </w:r>
      <w:r>
        <w:rPr>
          <w:rFonts w:hint="eastAsia" w:ascii="仿宋" w:hAnsi="仿宋" w:eastAsia="仿宋"/>
          <w:color w:val="000000" w:themeColor="text1"/>
          <w:sz w:val="28"/>
          <w:szCs w:val="28"/>
          <w14:textFill>
            <w14:solidFill>
              <w14:schemeClr w14:val="tx1"/>
            </w14:solidFill>
          </w14:textFill>
        </w:rPr>
        <w:t>，促进学校信息化可持续发展。建立和完善校外资深信息化建设专家咨询机制，指导学校信息化建设工作。</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（三）</w:t>
      </w:r>
      <w:r>
        <w:rPr>
          <w:rFonts w:ascii="楷体_GB2312" w:eastAsia="楷体_GB2312"/>
          <w:sz w:val="28"/>
          <w:szCs w:val="28"/>
        </w:rPr>
        <w:t xml:space="preserve">经费保障 </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制定</w:t>
      </w:r>
      <w:r>
        <w:rPr>
          <w:rFonts w:ascii="仿宋" w:hAnsi="仿宋" w:eastAsia="仿宋"/>
          <w:color w:val="000000" w:themeColor="text1"/>
          <w:sz w:val="28"/>
          <w:szCs w:val="28"/>
          <w14:textFill>
            <w14:solidFill>
              <w14:schemeClr w14:val="tx1"/>
            </w14:solidFill>
          </w14:textFill>
        </w:rPr>
        <w:t>信息化建设和运维</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经费保障制度</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促进教育信息化建设的可持续发展。充分调动社会各方积极性，</w:t>
      </w:r>
      <w:r>
        <w:rPr>
          <w:rFonts w:hint="eastAsia" w:ascii="仿宋" w:hAnsi="仿宋" w:eastAsia="仿宋"/>
          <w:color w:val="000000" w:themeColor="text1"/>
          <w:sz w:val="28"/>
          <w:szCs w:val="28"/>
          <w14:textFill>
            <w14:solidFill>
              <w14:schemeClr w14:val="tx1"/>
            </w14:solidFill>
          </w14:textFill>
        </w:rPr>
        <w:t>不</w:t>
      </w:r>
      <w:r>
        <w:rPr>
          <w:rFonts w:ascii="仿宋" w:hAnsi="仿宋" w:eastAsia="仿宋"/>
          <w:color w:val="000000" w:themeColor="text1"/>
          <w:sz w:val="28"/>
          <w:szCs w:val="28"/>
          <w14:textFill>
            <w14:solidFill>
              <w14:schemeClr w14:val="tx1"/>
            </w14:solidFill>
          </w14:textFill>
        </w:rPr>
        <w:t>断优化环境，通过政府专项、企业参与、学校自筹等形式多渠道筹措建设及运作资金，吸收社会资本</w:t>
      </w:r>
      <w:r>
        <w:rPr>
          <w:rFonts w:hint="eastAsia" w:ascii="仿宋" w:hAnsi="仿宋" w:eastAsia="仿宋"/>
          <w:color w:val="000000" w:themeColor="text1"/>
          <w:sz w:val="28"/>
          <w:szCs w:val="28"/>
          <w14:textFill>
            <w14:solidFill>
              <w14:schemeClr w14:val="tx1"/>
            </w14:solidFill>
          </w14:textFill>
        </w:rPr>
        <w:t>参与学校</w:t>
      </w:r>
      <w:r>
        <w:rPr>
          <w:rFonts w:ascii="仿宋" w:hAnsi="仿宋" w:eastAsia="仿宋"/>
          <w:color w:val="000000" w:themeColor="text1"/>
          <w:sz w:val="28"/>
          <w:szCs w:val="28"/>
          <w14:textFill>
            <w14:solidFill>
              <w14:schemeClr w14:val="tx1"/>
            </w14:solidFill>
          </w14:textFill>
        </w:rPr>
        <w:t>信息化建设，不断拓宽经费筹措渠道，加大</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信息化经费投入，</w:t>
      </w: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教育教学信息化应用、资源建设和设备</w:t>
      </w:r>
      <w:r>
        <w:rPr>
          <w:rFonts w:hint="eastAsia" w:ascii="仿宋" w:hAnsi="仿宋" w:eastAsia="仿宋"/>
          <w:color w:val="000000" w:themeColor="text1"/>
          <w:sz w:val="28"/>
          <w:szCs w:val="28"/>
          <w14:textFill>
            <w14:solidFill>
              <w14:schemeClr w14:val="tx1"/>
            </w14:solidFill>
          </w14:textFill>
        </w:rPr>
        <w:t>运</w:t>
      </w:r>
      <w:r>
        <w:rPr>
          <w:rFonts w:ascii="仿宋" w:hAnsi="仿宋" w:eastAsia="仿宋"/>
          <w:color w:val="000000" w:themeColor="text1"/>
          <w:sz w:val="28"/>
          <w:szCs w:val="28"/>
          <w14:textFill>
            <w14:solidFill>
              <w14:schemeClr w14:val="tx1"/>
            </w14:solidFill>
          </w14:textFill>
        </w:rPr>
        <w:t>维</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 xml:space="preserve">提供保障。 </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（四）人员保障</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照国家、教育部和上海市对信息化建设的要求，设立网络安全、信息管理、网络管理、技术服务、综合服务等机构，人员编制配至12名；进一步加强二级管理，建立部门网络管理员和网络信息员队伍，明确岗位职责，加强信息化专业技术人员的岗位培训，从编制、职称、待遇和福利等方面予以倾斜，确保教育信息化建设队伍的稳定。</w:t>
      </w:r>
      <w:r>
        <w:rPr>
          <w:rFonts w:ascii="仿宋" w:hAnsi="仿宋" w:eastAsia="仿宋"/>
          <w:color w:val="000000" w:themeColor="text1"/>
          <w:sz w:val="28"/>
          <w:szCs w:val="28"/>
          <w14:textFill>
            <w14:solidFill>
              <w14:schemeClr w14:val="tx1"/>
            </w14:solidFill>
          </w14:textFill>
        </w:rPr>
        <w:t>建立一支经验丰富、高素质、人员相对稳定的</w:t>
      </w:r>
      <w:r>
        <w:rPr>
          <w:rFonts w:hint="eastAsia" w:ascii="仿宋" w:hAnsi="仿宋" w:eastAsia="仿宋"/>
          <w:color w:val="000000" w:themeColor="text1"/>
          <w:sz w:val="28"/>
          <w:szCs w:val="28"/>
          <w14:textFill>
            <w14:solidFill>
              <w14:schemeClr w14:val="tx1"/>
            </w14:solidFill>
          </w14:textFill>
        </w:rPr>
        <w:t>信息化专业人才队伍。</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（五）</w:t>
      </w:r>
      <w:r>
        <w:rPr>
          <w:rFonts w:ascii="楷体_GB2312" w:eastAsia="楷体_GB2312"/>
          <w:sz w:val="28"/>
          <w:szCs w:val="28"/>
        </w:rPr>
        <w:t>技术保障</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开展科学研究，保持与</w:t>
      </w:r>
      <w:r>
        <w:rPr>
          <w:rFonts w:hint="eastAsia" w:ascii="仿宋" w:hAnsi="仿宋" w:eastAsia="仿宋"/>
          <w:color w:val="000000" w:themeColor="text1"/>
          <w:sz w:val="28"/>
          <w:szCs w:val="28"/>
          <w14:textFill>
            <w14:solidFill>
              <w14:schemeClr w14:val="tx1"/>
            </w14:solidFill>
          </w14:textFill>
        </w:rPr>
        <w:t>教育</w:t>
      </w:r>
      <w:r>
        <w:rPr>
          <w:rFonts w:ascii="仿宋" w:hAnsi="仿宋" w:eastAsia="仿宋"/>
          <w:color w:val="000000" w:themeColor="text1"/>
          <w:sz w:val="28"/>
          <w:szCs w:val="28"/>
          <w14:textFill>
            <w14:solidFill>
              <w14:schemeClr w14:val="tx1"/>
            </w14:solidFill>
          </w14:textFill>
        </w:rPr>
        <w:t>信息化前沿</w:t>
      </w:r>
      <w:r>
        <w:rPr>
          <w:rFonts w:hint="eastAsia" w:ascii="仿宋" w:hAnsi="仿宋" w:eastAsia="仿宋"/>
          <w:color w:val="000000" w:themeColor="text1"/>
          <w:sz w:val="28"/>
          <w:szCs w:val="28"/>
          <w14:textFill>
            <w14:solidFill>
              <w14:schemeClr w14:val="tx1"/>
            </w14:solidFill>
          </w14:textFill>
        </w:rPr>
        <w:t>技术</w:t>
      </w:r>
      <w:r>
        <w:rPr>
          <w:rFonts w:ascii="仿宋" w:hAnsi="仿宋" w:eastAsia="仿宋"/>
          <w:color w:val="000000" w:themeColor="text1"/>
          <w:sz w:val="28"/>
          <w:szCs w:val="28"/>
          <w14:textFill>
            <w14:solidFill>
              <w14:schemeClr w14:val="tx1"/>
            </w14:solidFill>
          </w14:textFill>
        </w:rPr>
        <w:t>接轨，</w:t>
      </w:r>
      <w:r>
        <w:rPr>
          <w:rFonts w:hint="eastAsia" w:ascii="仿宋" w:hAnsi="仿宋" w:eastAsia="仿宋"/>
          <w:color w:val="000000" w:themeColor="text1"/>
          <w:sz w:val="28"/>
          <w:szCs w:val="28"/>
          <w14:textFill>
            <w14:solidFill>
              <w14:schemeClr w14:val="tx1"/>
            </w14:solidFill>
          </w14:textFill>
        </w:rPr>
        <w:t>准确</w:t>
      </w:r>
      <w:r>
        <w:rPr>
          <w:rFonts w:ascii="仿宋" w:hAnsi="仿宋" w:eastAsia="仿宋"/>
          <w:color w:val="000000" w:themeColor="text1"/>
          <w:sz w:val="28"/>
          <w:szCs w:val="28"/>
          <w14:textFill>
            <w14:solidFill>
              <w14:schemeClr w14:val="tx1"/>
            </w14:solidFill>
          </w14:textFill>
        </w:rPr>
        <w:t>把握</w:t>
      </w:r>
      <w:r>
        <w:rPr>
          <w:rFonts w:hint="eastAsia" w:ascii="仿宋" w:hAnsi="仿宋" w:eastAsia="仿宋"/>
          <w:color w:val="000000" w:themeColor="text1"/>
          <w:sz w:val="28"/>
          <w:szCs w:val="28"/>
          <w14:textFill>
            <w14:solidFill>
              <w14:schemeClr w14:val="tx1"/>
            </w14:solidFill>
          </w14:textFill>
        </w:rPr>
        <w:t>云</w:t>
      </w:r>
      <w:r>
        <w:rPr>
          <w:rFonts w:ascii="仿宋" w:hAnsi="仿宋" w:eastAsia="仿宋"/>
          <w:color w:val="000000" w:themeColor="text1"/>
          <w:sz w:val="28"/>
          <w:szCs w:val="28"/>
          <w14:textFill>
            <w14:solidFill>
              <w14:schemeClr w14:val="tx1"/>
            </w14:solidFill>
          </w14:textFill>
        </w:rPr>
        <w:t>计算</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互联网</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大数据等新技术的发展趋势，强化</w:t>
      </w:r>
      <w:r>
        <w:rPr>
          <w:rFonts w:hint="eastAsia" w:ascii="仿宋" w:hAnsi="仿宋" w:eastAsia="仿宋"/>
          <w:color w:val="000000" w:themeColor="text1"/>
          <w:sz w:val="28"/>
          <w:szCs w:val="28"/>
          <w14:textFill>
            <w14:solidFill>
              <w14:schemeClr w14:val="tx1"/>
            </w14:solidFill>
          </w14:textFill>
        </w:rPr>
        <w:t>对</w:t>
      </w:r>
      <w:r>
        <w:rPr>
          <w:rFonts w:ascii="仿宋" w:hAnsi="仿宋" w:eastAsia="仿宋"/>
          <w:color w:val="000000" w:themeColor="text1"/>
          <w:sz w:val="28"/>
          <w:szCs w:val="28"/>
          <w14:textFill>
            <w14:solidFill>
              <w14:schemeClr w14:val="tx1"/>
            </w14:solidFill>
          </w14:textFill>
        </w:rPr>
        <w:t>学校信息化的</w:t>
      </w:r>
      <w:r>
        <w:rPr>
          <w:rFonts w:hint="eastAsia" w:ascii="仿宋" w:hAnsi="仿宋" w:eastAsia="仿宋"/>
          <w:color w:val="000000" w:themeColor="text1"/>
          <w:sz w:val="28"/>
          <w:szCs w:val="28"/>
          <w14:textFill>
            <w14:solidFill>
              <w14:schemeClr w14:val="tx1"/>
            </w14:solidFill>
          </w14:textFill>
        </w:rPr>
        <w:t>技术</w:t>
      </w:r>
      <w:r>
        <w:rPr>
          <w:rFonts w:ascii="仿宋" w:hAnsi="仿宋" w:eastAsia="仿宋"/>
          <w:color w:val="000000" w:themeColor="text1"/>
          <w:sz w:val="28"/>
          <w:szCs w:val="28"/>
          <w14:textFill>
            <w14:solidFill>
              <w14:schemeClr w14:val="tx1"/>
            </w14:solidFill>
          </w14:textFill>
        </w:rPr>
        <w:t>支撑</w:t>
      </w:r>
      <w:r>
        <w:rPr>
          <w:rFonts w:hint="eastAsia" w:ascii="仿宋" w:hAnsi="仿宋" w:eastAsia="仿宋"/>
          <w:color w:val="000000" w:themeColor="text1"/>
          <w:sz w:val="28"/>
          <w:szCs w:val="28"/>
          <w14:textFill>
            <w14:solidFill>
              <w14:schemeClr w14:val="tx1"/>
            </w14:solidFill>
          </w14:textFill>
        </w:rPr>
        <w:t>；不</w:t>
      </w:r>
      <w:r>
        <w:rPr>
          <w:rFonts w:ascii="仿宋" w:hAnsi="仿宋" w:eastAsia="仿宋"/>
          <w:color w:val="000000" w:themeColor="text1"/>
          <w:sz w:val="28"/>
          <w:szCs w:val="28"/>
          <w14:textFill>
            <w14:solidFill>
              <w14:schemeClr w14:val="tx1"/>
            </w14:solidFill>
          </w14:textFill>
        </w:rPr>
        <w:t>断</w:t>
      </w:r>
      <w:r>
        <w:rPr>
          <w:rFonts w:hint="eastAsia" w:ascii="仿宋" w:hAnsi="仿宋" w:eastAsia="仿宋"/>
          <w:color w:val="000000" w:themeColor="text1"/>
          <w:sz w:val="28"/>
          <w:szCs w:val="28"/>
          <w14:textFill>
            <w14:solidFill>
              <w14:schemeClr w14:val="tx1"/>
            </w14:solidFill>
          </w14:textFill>
        </w:rPr>
        <w:t>加强</w:t>
      </w:r>
      <w:r>
        <w:rPr>
          <w:rFonts w:ascii="仿宋" w:hAnsi="仿宋" w:eastAsia="仿宋"/>
          <w:color w:val="000000" w:themeColor="text1"/>
          <w:sz w:val="28"/>
          <w:szCs w:val="28"/>
          <w14:textFill>
            <w14:solidFill>
              <w14:schemeClr w14:val="tx1"/>
            </w14:solidFill>
          </w14:textFill>
        </w:rPr>
        <w:t>信息化标准规范和技术体系建设</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加强安全技术防范，保</w:t>
      </w:r>
      <w:r>
        <w:rPr>
          <w:rFonts w:hint="eastAsia" w:ascii="仿宋" w:hAnsi="仿宋" w:eastAsia="仿宋"/>
          <w:color w:val="000000" w:themeColor="text1"/>
          <w:sz w:val="28"/>
          <w:szCs w:val="28"/>
          <w14:textFill>
            <w14:solidFill>
              <w14:schemeClr w14:val="tx1"/>
            </w14:solidFill>
          </w14:textFill>
        </w:rPr>
        <w:t>证</w:t>
      </w:r>
      <w:r>
        <w:rPr>
          <w:rFonts w:ascii="仿宋" w:hAnsi="仿宋" w:eastAsia="仿宋"/>
          <w:color w:val="000000" w:themeColor="text1"/>
          <w:sz w:val="28"/>
          <w:szCs w:val="28"/>
          <w14:textFill>
            <w14:solidFill>
              <w14:schemeClr w14:val="tx1"/>
            </w14:solidFill>
          </w14:textFill>
        </w:rPr>
        <w:t>管理、教学和服务工作的顺利开展，</w:t>
      </w:r>
      <w:r>
        <w:rPr>
          <w:rFonts w:hint="eastAsia" w:ascii="仿宋" w:hAnsi="仿宋" w:eastAsia="仿宋"/>
          <w:color w:val="000000" w:themeColor="text1"/>
          <w:sz w:val="28"/>
          <w:szCs w:val="28"/>
          <w14:textFill>
            <w14:solidFill>
              <w14:schemeClr w14:val="tx1"/>
            </w14:solidFill>
          </w14:textFill>
        </w:rPr>
        <w:t>逐步</w:t>
      </w:r>
      <w:r>
        <w:rPr>
          <w:rFonts w:ascii="仿宋" w:hAnsi="仿宋" w:eastAsia="仿宋"/>
          <w:color w:val="000000" w:themeColor="text1"/>
          <w:sz w:val="28"/>
          <w:szCs w:val="28"/>
          <w14:textFill>
            <w14:solidFill>
              <w14:schemeClr w14:val="tx1"/>
            </w14:solidFill>
          </w14:textFill>
        </w:rPr>
        <w:t>提高学校的信</w:t>
      </w:r>
      <w:r>
        <w:rPr>
          <w:rFonts w:hint="eastAsia" w:ascii="仿宋" w:hAnsi="仿宋" w:eastAsia="仿宋"/>
          <w:color w:val="000000" w:themeColor="text1"/>
          <w:sz w:val="28"/>
          <w:szCs w:val="28"/>
          <w14:textFill>
            <w14:solidFill>
              <w14:schemeClr w14:val="tx1"/>
            </w14:solidFill>
          </w14:textFill>
        </w:rPr>
        <w:t>息</w:t>
      </w:r>
      <w:r>
        <w:rPr>
          <w:rFonts w:ascii="仿宋" w:hAnsi="仿宋" w:eastAsia="仿宋"/>
          <w:color w:val="000000" w:themeColor="text1"/>
          <w:sz w:val="28"/>
          <w:szCs w:val="28"/>
          <w14:textFill>
            <w14:solidFill>
              <w14:schemeClr w14:val="tx1"/>
            </w14:solidFill>
          </w14:textFill>
        </w:rPr>
        <w:t>化</w:t>
      </w:r>
      <w:r>
        <w:rPr>
          <w:rFonts w:hint="eastAsia" w:ascii="仿宋" w:hAnsi="仿宋" w:eastAsia="仿宋"/>
          <w:color w:val="000000" w:themeColor="text1"/>
          <w:sz w:val="28"/>
          <w:szCs w:val="28"/>
          <w14:textFill>
            <w14:solidFill>
              <w14:schemeClr w14:val="tx1"/>
            </w14:solidFill>
          </w14:textFill>
        </w:rPr>
        <w:t>建设</w:t>
      </w:r>
      <w:r>
        <w:rPr>
          <w:rFonts w:ascii="仿宋" w:hAnsi="仿宋" w:eastAsia="仿宋"/>
          <w:color w:val="000000" w:themeColor="text1"/>
          <w:sz w:val="28"/>
          <w:szCs w:val="28"/>
          <w14:textFill>
            <w14:solidFill>
              <w14:schemeClr w14:val="tx1"/>
            </w14:solidFill>
          </w14:textFill>
        </w:rPr>
        <w:t>水平。</w:t>
      </w:r>
    </w:p>
    <w:p>
      <w:pPr>
        <w:snapToGrid w:val="0"/>
        <w:spacing w:line="480" w:lineRule="exact"/>
        <w:rPr>
          <w:rFonts w:ascii="仿宋_GB2312" w:eastAsia="仿宋_GB2312"/>
          <w:color w:val="FF0000"/>
          <w:sz w:val="28"/>
          <w:szCs w:val="28"/>
        </w:rPr>
      </w:pPr>
    </w:p>
    <w:sectPr>
      <w:footerReference r:id="rId3" w:type="default"/>
      <w:pgSz w:w="11906" w:h="16838"/>
      <w:pgMar w:top="2098"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 w:hAnsi="仿宋" w:eastAsia="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E4"/>
    <w:rsid w:val="0005619D"/>
    <w:rsid w:val="00065D10"/>
    <w:rsid w:val="000C3D8B"/>
    <w:rsid w:val="000D4554"/>
    <w:rsid w:val="000E37A3"/>
    <w:rsid w:val="000F7F5E"/>
    <w:rsid w:val="001E13DF"/>
    <w:rsid w:val="001E5E06"/>
    <w:rsid w:val="002250DA"/>
    <w:rsid w:val="002554BC"/>
    <w:rsid w:val="002C01C9"/>
    <w:rsid w:val="003536BE"/>
    <w:rsid w:val="003D7C3E"/>
    <w:rsid w:val="00413D2A"/>
    <w:rsid w:val="004C40EF"/>
    <w:rsid w:val="0051112F"/>
    <w:rsid w:val="00547E6F"/>
    <w:rsid w:val="005958A3"/>
    <w:rsid w:val="0060366F"/>
    <w:rsid w:val="00603EDF"/>
    <w:rsid w:val="00656867"/>
    <w:rsid w:val="006804E4"/>
    <w:rsid w:val="006910C6"/>
    <w:rsid w:val="006943B8"/>
    <w:rsid w:val="006E1AD9"/>
    <w:rsid w:val="00742068"/>
    <w:rsid w:val="00797F6A"/>
    <w:rsid w:val="007D56EA"/>
    <w:rsid w:val="00844826"/>
    <w:rsid w:val="00867C1C"/>
    <w:rsid w:val="00966C33"/>
    <w:rsid w:val="0097570C"/>
    <w:rsid w:val="009908D5"/>
    <w:rsid w:val="009B6100"/>
    <w:rsid w:val="00A12445"/>
    <w:rsid w:val="00A13363"/>
    <w:rsid w:val="00A2058C"/>
    <w:rsid w:val="00A40D49"/>
    <w:rsid w:val="00A4600F"/>
    <w:rsid w:val="00A648A3"/>
    <w:rsid w:val="00A73928"/>
    <w:rsid w:val="00AA47A4"/>
    <w:rsid w:val="00AC397A"/>
    <w:rsid w:val="00AC4EAA"/>
    <w:rsid w:val="00AE386E"/>
    <w:rsid w:val="00B026DC"/>
    <w:rsid w:val="00BE5413"/>
    <w:rsid w:val="00BE7112"/>
    <w:rsid w:val="00C967B9"/>
    <w:rsid w:val="00CA45A0"/>
    <w:rsid w:val="00CF1961"/>
    <w:rsid w:val="00D32A7E"/>
    <w:rsid w:val="00DC29A0"/>
    <w:rsid w:val="00E17834"/>
    <w:rsid w:val="00E33424"/>
    <w:rsid w:val="00E54B89"/>
    <w:rsid w:val="00EA2879"/>
    <w:rsid w:val="00EA53D7"/>
    <w:rsid w:val="00EF3F19"/>
    <w:rsid w:val="00F022F0"/>
    <w:rsid w:val="00F02826"/>
    <w:rsid w:val="00F17805"/>
    <w:rsid w:val="00FA5B18"/>
    <w:rsid w:val="00FF406E"/>
    <w:rsid w:val="00FF5884"/>
    <w:rsid w:val="00FF5CC6"/>
    <w:rsid w:val="013E2EA6"/>
    <w:rsid w:val="0B3E1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244A-0FC1-4452-B8AB-8058929687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783</Words>
  <Characters>4467</Characters>
  <Lines>37</Lines>
  <Paragraphs>10</Paragraphs>
  <TotalTime>2</TotalTime>
  <ScaleCrop>false</ScaleCrop>
  <LinksUpToDate>false</LinksUpToDate>
  <CharactersWithSpaces>5240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2018-11-14T00:24:00Z</dcterms:created>
  <dc:creator>微软用户</dc:creator>
  <cp:lastModifiedBy>薇薇-小屁猴</cp:lastModifiedBy>
  <dcterms:modified xsi:type="dcterms:W3CDTF">2018-11-16T06:57:23Z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