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297A9" w14:textId="77777777" w:rsidR="00E61C64" w:rsidRDefault="003A4D38" w:rsidP="003A4D38">
      <w:pPr>
        <w:widowControl/>
        <w:spacing w:line="360" w:lineRule="auto"/>
        <w:jc w:val="left"/>
        <w:rPr>
          <w:rFonts w:ascii="宋体" w:eastAsia="宋体" w:hAnsi="宋体" w:cs="宋体"/>
          <w:b/>
          <w:bCs/>
          <w:color w:val="000000"/>
          <w:kern w:val="0"/>
          <w:sz w:val="28"/>
          <w:szCs w:val="28"/>
          <w:lang w:bidi="ar"/>
        </w:rPr>
      </w:pPr>
      <w:r w:rsidRPr="00BA1723">
        <w:rPr>
          <w:rFonts w:ascii="宋体" w:eastAsia="宋体" w:hAnsi="宋体" w:cs="宋体" w:hint="eastAsia"/>
          <w:b/>
          <w:bCs/>
          <w:color w:val="000000"/>
          <w:kern w:val="0"/>
          <w:sz w:val="28"/>
          <w:szCs w:val="28"/>
          <w:lang w:bidi="ar"/>
        </w:rPr>
        <w:t xml:space="preserve">附件2: </w:t>
      </w:r>
    </w:p>
    <w:p w14:paraId="452F794A" w14:textId="7E234E5F" w:rsidR="003A4D38" w:rsidRPr="00BA1723" w:rsidRDefault="003A4D38" w:rsidP="00E61C64">
      <w:pPr>
        <w:widowControl/>
        <w:spacing w:line="360" w:lineRule="auto"/>
        <w:jc w:val="center"/>
        <w:rPr>
          <w:rFonts w:ascii="宋体" w:eastAsia="宋体" w:hAnsi="宋体" w:cs="宋体"/>
          <w:sz w:val="28"/>
          <w:szCs w:val="28"/>
        </w:rPr>
      </w:pPr>
      <w:r w:rsidRPr="00BA1723">
        <w:rPr>
          <w:rFonts w:ascii="宋体" w:eastAsia="宋体" w:hAnsi="宋体" w:cs="宋体" w:hint="eastAsia"/>
          <w:b/>
          <w:bCs/>
          <w:color w:val="000000"/>
          <w:kern w:val="0"/>
          <w:sz w:val="28"/>
          <w:szCs w:val="28"/>
          <w:lang w:bidi="ar"/>
        </w:rPr>
        <w:t>2021年上海电机学院自选课题</w:t>
      </w:r>
      <w:proofErr w:type="gramStart"/>
      <w:r w:rsidRPr="00BA1723">
        <w:rPr>
          <w:rFonts w:ascii="宋体" w:eastAsia="宋体" w:hAnsi="宋体" w:cs="宋体" w:hint="eastAsia"/>
          <w:b/>
          <w:bCs/>
          <w:color w:val="000000"/>
          <w:kern w:val="0"/>
          <w:sz w:val="28"/>
          <w:szCs w:val="28"/>
          <w:lang w:bidi="ar"/>
        </w:rPr>
        <w:t>类创新</w:t>
      </w:r>
      <w:proofErr w:type="gramEnd"/>
      <w:r w:rsidRPr="00BA1723">
        <w:rPr>
          <w:rFonts w:ascii="宋体" w:eastAsia="宋体" w:hAnsi="宋体" w:cs="宋体" w:hint="eastAsia"/>
          <w:b/>
          <w:bCs/>
          <w:color w:val="000000"/>
          <w:kern w:val="0"/>
          <w:sz w:val="28"/>
          <w:szCs w:val="28"/>
          <w:lang w:bidi="ar"/>
        </w:rPr>
        <w:t>作品题目及要求</w:t>
      </w:r>
    </w:p>
    <w:p w14:paraId="494CF35C" w14:textId="77777777" w:rsidR="003A4D38" w:rsidRPr="00BA1723" w:rsidRDefault="003A4D38" w:rsidP="003A4D38">
      <w:pPr>
        <w:spacing w:line="360" w:lineRule="auto"/>
        <w:ind w:firstLineChars="200" w:firstLine="480"/>
        <w:jc w:val="left"/>
        <w:rPr>
          <w:rFonts w:ascii="宋体" w:eastAsia="宋体" w:hAnsi="宋体" w:cs="宋体"/>
          <w:b/>
          <w:bCs/>
          <w:w w:val="99"/>
          <w:kern w:val="0"/>
          <w:sz w:val="24"/>
          <w:szCs w:val="24"/>
        </w:rPr>
      </w:pPr>
      <w:r w:rsidRPr="00BA1723">
        <w:rPr>
          <w:rFonts w:ascii="宋体" w:eastAsia="宋体" w:hAnsi="宋体" w:cs="Times New Roman"/>
          <w:kern w:val="0"/>
          <w:sz w:val="24"/>
          <w:szCs w:val="24"/>
        </w:rPr>
        <w:t>该</w:t>
      </w:r>
      <w:r w:rsidRPr="00BA1723">
        <w:rPr>
          <w:rFonts w:ascii="宋体" w:eastAsia="宋体" w:hAnsi="宋体" w:cs="Times New Roman" w:hint="eastAsia"/>
          <w:kern w:val="0"/>
          <w:sz w:val="24"/>
          <w:szCs w:val="24"/>
        </w:rPr>
        <w:t>比</w:t>
      </w:r>
      <w:r w:rsidRPr="00BA1723">
        <w:rPr>
          <w:rFonts w:ascii="宋体" w:eastAsia="宋体" w:hAnsi="宋体" w:cs="Times New Roman"/>
          <w:kern w:val="0"/>
          <w:sz w:val="24"/>
          <w:szCs w:val="24"/>
        </w:rPr>
        <w:t>赛为</w:t>
      </w:r>
      <w:r w:rsidRPr="00BA1723">
        <w:rPr>
          <w:rFonts w:ascii="宋体" w:eastAsia="宋体" w:hAnsi="宋体" w:cs="Times New Roman"/>
          <w:spacing w:val="-60"/>
          <w:kern w:val="0"/>
          <w:sz w:val="24"/>
          <w:szCs w:val="24"/>
        </w:rPr>
        <w:t xml:space="preserve"> </w:t>
      </w:r>
      <w:r w:rsidRPr="00BA1723">
        <w:rPr>
          <w:rFonts w:ascii="宋体" w:eastAsia="宋体" w:hAnsi="宋体" w:cs="宋体"/>
          <w:kern w:val="0"/>
          <w:sz w:val="24"/>
          <w:szCs w:val="24"/>
        </w:rPr>
        <w:t>2021</w:t>
      </w:r>
      <w:r w:rsidRPr="00BA1723">
        <w:rPr>
          <w:rFonts w:ascii="宋体" w:eastAsia="宋体" w:hAnsi="宋体" w:cs="宋体"/>
          <w:spacing w:val="-60"/>
          <w:kern w:val="0"/>
          <w:sz w:val="24"/>
          <w:szCs w:val="24"/>
        </w:rPr>
        <w:t xml:space="preserve"> </w:t>
      </w:r>
      <w:r w:rsidRPr="00BA1723">
        <w:rPr>
          <w:rFonts w:ascii="宋体" w:eastAsia="宋体" w:hAnsi="宋体" w:cs="Times New Roman"/>
          <w:kern w:val="0"/>
          <w:sz w:val="24"/>
          <w:szCs w:val="24"/>
        </w:rPr>
        <w:t>年全国大学生物理实验竞赛（创新）类别之一：</w:t>
      </w:r>
      <w:r w:rsidRPr="00BA1723">
        <w:rPr>
          <w:rFonts w:ascii="宋体" w:eastAsia="宋体" w:hAnsi="宋体" w:cs="宋体" w:hint="eastAsia"/>
          <w:b/>
          <w:bCs/>
          <w:kern w:val="0"/>
          <w:sz w:val="24"/>
          <w:szCs w:val="24"/>
        </w:rPr>
        <w:t>自选课题</w:t>
      </w:r>
      <w:proofErr w:type="gramStart"/>
      <w:r w:rsidRPr="00BA1723">
        <w:rPr>
          <w:rFonts w:ascii="宋体" w:eastAsia="宋体" w:hAnsi="宋体" w:cs="宋体" w:hint="eastAsia"/>
          <w:b/>
          <w:bCs/>
          <w:kern w:val="0"/>
          <w:sz w:val="24"/>
          <w:szCs w:val="24"/>
        </w:rPr>
        <w:t>类创新</w:t>
      </w:r>
      <w:proofErr w:type="gramEnd"/>
      <w:r w:rsidRPr="00BA1723">
        <w:rPr>
          <w:rFonts w:ascii="宋体" w:eastAsia="宋体" w:hAnsi="宋体" w:cs="宋体" w:hint="eastAsia"/>
          <w:b/>
          <w:bCs/>
          <w:kern w:val="0"/>
          <w:sz w:val="24"/>
          <w:szCs w:val="24"/>
        </w:rPr>
        <w:t>作品</w:t>
      </w:r>
      <w:r w:rsidRPr="00BA1723">
        <w:rPr>
          <w:rFonts w:ascii="宋体" w:eastAsia="宋体" w:hAnsi="宋体" w:cs="宋体"/>
          <w:b/>
          <w:bCs/>
          <w:kern w:val="0"/>
          <w:sz w:val="24"/>
          <w:szCs w:val="24"/>
        </w:rPr>
        <w:t>。</w:t>
      </w:r>
      <w:r w:rsidRPr="00BA1723">
        <w:rPr>
          <w:rFonts w:ascii="宋体" w:eastAsia="宋体" w:hAnsi="宋体" w:cs="宋体"/>
          <w:b/>
          <w:bCs/>
          <w:w w:val="99"/>
          <w:kern w:val="0"/>
          <w:sz w:val="24"/>
          <w:szCs w:val="24"/>
        </w:rPr>
        <w:t xml:space="preserve"> </w:t>
      </w:r>
      <w:r w:rsidRPr="00BA1723">
        <w:rPr>
          <w:rFonts w:ascii="宋体" w:eastAsia="宋体" w:hAnsi="宋体" w:cs="宋体" w:hint="eastAsia"/>
          <w:w w:val="99"/>
          <w:kern w:val="0"/>
          <w:sz w:val="24"/>
          <w:szCs w:val="24"/>
        </w:rPr>
        <w:t>参赛团队可从以下题目中选择一项提交</w:t>
      </w:r>
      <w:r>
        <w:rPr>
          <w:rFonts w:ascii="宋体" w:eastAsia="宋体" w:hAnsi="宋体" w:cs="宋体" w:hint="eastAsia"/>
          <w:w w:val="99"/>
          <w:kern w:val="0"/>
          <w:sz w:val="24"/>
          <w:szCs w:val="24"/>
        </w:rPr>
        <w:t>资料</w:t>
      </w:r>
      <w:r w:rsidRPr="00BA1723">
        <w:rPr>
          <w:rFonts w:ascii="宋体" w:eastAsia="宋体" w:hAnsi="宋体" w:cs="宋体" w:hint="eastAsia"/>
          <w:w w:val="99"/>
          <w:kern w:val="0"/>
          <w:sz w:val="24"/>
          <w:szCs w:val="24"/>
        </w:rPr>
        <w:t>：</w:t>
      </w:r>
    </w:p>
    <w:p w14:paraId="2820E458"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一、实验仪器制作、改进 </w:t>
      </w:r>
    </w:p>
    <w:p w14:paraId="10E4C83B"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要求: </w:t>
      </w:r>
    </w:p>
    <w:p w14:paraId="33E2451E"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参赛学生可以根据自己的兴趣，设计制作一套新仪器，或者改进一套旧仪器，制作或改进应突出对教学效果或者仪器性能的提升作用，例如，可以使物理图像/规律更直观、拓宽可研究/应用的范围等。 </w:t>
      </w:r>
    </w:p>
    <w:p w14:paraId="0A8266E5"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考核方式（规范）： </w:t>
      </w:r>
    </w:p>
    <w:p w14:paraId="47B20E3F"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参赛队伍准备PPT进行现场答辩，其中必须包含以下要点： </w:t>
      </w:r>
    </w:p>
    <w:p w14:paraId="14D9636D"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1.</w:t>
      </w:r>
      <w:r w:rsidRPr="00BA1723">
        <w:rPr>
          <w:rFonts w:ascii="宋体" w:eastAsia="宋体" w:hAnsi="宋体" w:cs="宋体" w:hint="eastAsia"/>
          <w:color w:val="000000"/>
          <w:kern w:val="0"/>
          <w:sz w:val="24"/>
          <w:szCs w:val="24"/>
          <w:lang w:bidi="ar"/>
        </w:rPr>
        <w:t xml:space="preserve">作品的目标定位； </w:t>
      </w:r>
    </w:p>
    <w:p w14:paraId="72C80C95"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 xml:space="preserve">仪器的工作原理与具体的实验方案或者应用场景； </w:t>
      </w:r>
    </w:p>
    <w:p w14:paraId="7F97B4F9"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 xml:space="preserve">仪器的制作/实现过程； </w:t>
      </w:r>
    </w:p>
    <w:p w14:paraId="7A06B69B"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4.</w:t>
      </w:r>
      <w:r w:rsidRPr="00BA1723">
        <w:rPr>
          <w:rFonts w:ascii="宋体" w:eastAsia="宋体" w:hAnsi="宋体" w:cs="宋体" w:hint="eastAsia"/>
          <w:color w:val="000000"/>
          <w:kern w:val="0"/>
          <w:sz w:val="24"/>
          <w:szCs w:val="24"/>
          <w:lang w:bidi="ar"/>
        </w:rPr>
        <w:t xml:space="preserve">预期仪器的性能指标（如测量/参数范围、精度、响应时间等），并说明仪器设计、制作的局限性（如系统误差分析）和进一步改进、优化思路； </w:t>
      </w:r>
    </w:p>
    <w:p w14:paraId="6E9845C7"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5.</w:t>
      </w:r>
      <w:r w:rsidRPr="00BA1723">
        <w:rPr>
          <w:rFonts w:ascii="宋体" w:eastAsia="宋体" w:hAnsi="宋体" w:cs="宋体" w:hint="eastAsia"/>
          <w:color w:val="000000"/>
          <w:kern w:val="0"/>
          <w:sz w:val="24"/>
          <w:szCs w:val="24"/>
          <w:lang w:bidi="ar"/>
        </w:rPr>
        <w:t xml:space="preserve">结论。 </w:t>
      </w:r>
    </w:p>
    <w:p w14:paraId="62B9CBAB"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 </w:t>
      </w:r>
    </w:p>
    <w:p w14:paraId="0CC73A03"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二、教学实验项目的方案设计和可行性验证 </w:t>
      </w:r>
    </w:p>
    <w:p w14:paraId="5209453A"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要求: </w:t>
      </w:r>
    </w:p>
    <w:p w14:paraId="48B1AE7E"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参赛队伍可以根据自己的兴趣，为实验教学中的特定内容设计实验方案并验证其可行性。 鼓励对有难度的实验提出创新的方案设计。因为实现过程所需要的成本或者技术要求较高，现有条件下无法在短时间内实现，鼓励学生基于缜密的实验逻辑，来学习和尝试实验方案设计并进行可行性验证。验证可以是基于已有的可行条件（如文献中报道的可实现条件等）进行论证，或者进行类似但不太苛刻条件下的参考实验并说明参数外推的合理性，也可以基于合理的数值模拟来进行。 </w:t>
      </w:r>
    </w:p>
    <w:p w14:paraId="637FEB3E"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考核方式(规范): </w:t>
      </w:r>
    </w:p>
    <w:p w14:paraId="3D7090B3"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参赛队伍准备PPT进行现场答辩，其中必须包含以下要点： </w:t>
      </w:r>
    </w:p>
    <w:p w14:paraId="226C0170"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lastRenderedPageBreak/>
        <w:t>1.</w:t>
      </w:r>
      <w:r w:rsidRPr="00BA1723">
        <w:rPr>
          <w:rFonts w:ascii="宋体" w:eastAsia="宋体" w:hAnsi="宋体" w:cs="宋体" w:hint="eastAsia"/>
          <w:color w:val="000000"/>
          <w:kern w:val="0"/>
          <w:sz w:val="24"/>
          <w:szCs w:val="24"/>
          <w:lang w:bidi="ar"/>
        </w:rPr>
        <w:t xml:space="preserve">选题的意义和目标定位； </w:t>
      </w:r>
    </w:p>
    <w:p w14:paraId="247FFA6F"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 xml:space="preserve">方案的工作原理和相关的实验参数设置； </w:t>
      </w:r>
    </w:p>
    <w:p w14:paraId="5CB73882"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 xml:space="preserve">方案设计的合理性及可行性论证（论证是否全面、有合理的依据是主要评价指标）； </w:t>
      </w:r>
    </w:p>
    <w:p w14:paraId="7BFFB84D"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4.</w:t>
      </w:r>
      <w:r w:rsidRPr="00BA1723">
        <w:rPr>
          <w:rFonts w:ascii="宋体" w:eastAsia="宋体" w:hAnsi="宋体" w:cs="宋体" w:hint="eastAsia"/>
          <w:color w:val="000000"/>
          <w:kern w:val="0"/>
          <w:sz w:val="24"/>
          <w:szCs w:val="24"/>
          <w:lang w:bidi="ar"/>
        </w:rPr>
        <w:t xml:space="preserve">预期的结果； </w:t>
      </w:r>
    </w:p>
    <w:p w14:paraId="1C4E6374"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5.</w:t>
      </w:r>
      <w:r w:rsidRPr="00BA1723">
        <w:rPr>
          <w:rFonts w:ascii="宋体" w:eastAsia="宋体" w:hAnsi="宋体" w:cs="宋体" w:hint="eastAsia"/>
          <w:color w:val="000000"/>
          <w:kern w:val="0"/>
          <w:sz w:val="24"/>
          <w:szCs w:val="24"/>
          <w:lang w:bidi="ar"/>
        </w:rPr>
        <w:t xml:space="preserve">对方案的实现过程给出建议，并说明方案可能的缺陷/不足； </w:t>
      </w:r>
    </w:p>
    <w:p w14:paraId="064A07D3"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5.</w:t>
      </w:r>
      <w:r w:rsidRPr="00BA1723">
        <w:rPr>
          <w:rFonts w:ascii="宋体" w:eastAsia="宋体" w:hAnsi="宋体" w:cs="宋体" w:hint="eastAsia"/>
          <w:color w:val="000000"/>
          <w:kern w:val="0"/>
          <w:sz w:val="24"/>
          <w:szCs w:val="24"/>
          <w:lang w:bidi="ar"/>
        </w:rPr>
        <w:t xml:space="preserve">结论。 </w:t>
      </w:r>
    </w:p>
    <w:p w14:paraId="611AE358" w14:textId="77777777" w:rsidR="003A4D38" w:rsidRPr="00BA1723" w:rsidRDefault="003A4D38" w:rsidP="003A4D38">
      <w:pPr>
        <w:widowControl/>
        <w:spacing w:line="360" w:lineRule="auto"/>
        <w:jc w:val="left"/>
        <w:rPr>
          <w:rFonts w:ascii="宋体" w:eastAsia="宋体" w:hAnsi="宋体" w:cs="宋体"/>
          <w:b/>
          <w:bCs/>
          <w:color w:val="000000"/>
          <w:kern w:val="0"/>
          <w:sz w:val="24"/>
          <w:szCs w:val="24"/>
          <w:lang w:bidi="ar"/>
        </w:rPr>
      </w:pPr>
    </w:p>
    <w:p w14:paraId="5F90A1ED"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三、物理教学资源设计（二选一）: </w:t>
      </w:r>
    </w:p>
    <w:p w14:paraId="4AA0DDB5" w14:textId="77777777" w:rsidR="003A4D38" w:rsidRPr="00BA1723" w:rsidRDefault="003A4D38" w:rsidP="003A4D38">
      <w:pPr>
        <w:widowControl/>
        <w:spacing w:line="360" w:lineRule="auto"/>
        <w:ind w:firstLineChars="200" w:firstLine="480"/>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1</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利用信息技术（如动画等）制作多媒体资源，以展示特定物理内容，使学生对该内容有更好的理解和掌握。需提供设计思路，多媒体资源成品非必需</w:t>
      </w:r>
      <w:r>
        <w:rPr>
          <w:rFonts w:ascii="宋体" w:eastAsia="宋体" w:hAnsi="宋体" w:cs="宋体" w:hint="eastAsia"/>
          <w:color w:val="000000"/>
          <w:kern w:val="0"/>
          <w:sz w:val="24"/>
          <w:szCs w:val="24"/>
          <w:lang w:bidi="ar"/>
        </w:rPr>
        <w:t>；</w:t>
      </w:r>
    </w:p>
    <w:p w14:paraId="18665614" w14:textId="77777777" w:rsidR="003A4D38" w:rsidRPr="00BA1723" w:rsidRDefault="003A4D38" w:rsidP="003A4D38">
      <w:pPr>
        <w:widowControl/>
        <w:spacing w:line="360" w:lineRule="auto"/>
        <w:ind w:firstLineChars="200" w:firstLine="480"/>
        <w:rPr>
          <w:rFonts w:ascii="宋体" w:eastAsia="宋体" w:hAnsi="宋体" w:cs="宋体"/>
          <w:sz w:val="24"/>
          <w:szCs w:val="24"/>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独立开发一个仿真/模拟程序，允许操作者改变参数，可视化地输出仿真/模拟结果。 需提供设计思路，仿真/模拟程序非必需</w:t>
      </w:r>
      <w:r>
        <w:rPr>
          <w:rFonts w:ascii="宋体" w:eastAsia="宋体" w:hAnsi="宋体" w:cs="宋体" w:hint="eastAsia"/>
          <w:color w:val="000000"/>
          <w:kern w:val="0"/>
          <w:sz w:val="24"/>
          <w:szCs w:val="24"/>
          <w:lang w:bidi="ar"/>
        </w:rPr>
        <w:t>；</w:t>
      </w:r>
    </w:p>
    <w:p w14:paraId="2900F145"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鼓励但不限于热学、流体力学方向的选题。 </w:t>
      </w:r>
    </w:p>
    <w:p w14:paraId="243499CB" w14:textId="77777777" w:rsidR="003A4D38" w:rsidRPr="00BA1723" w:rsidRDefault="003A4D38" w:rsidP="003A4D38">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 xml:space="preserve">要求: </w:t>
      </w:r>
    </w:p>
    <w:p w14:paraId="10FCBD4B" w14:textId="77777777" w:rsidR="003A4D38" w:rsidRPr="00BA1723" w:rsidRDefault="003A4D38" w:rsidP="003A4D38">
      <w:pPr>
        <w:widowControl/>
        <w:spacing w:line="360" w:lineRule="auto"/>
        <w:ind w:firstLineChars="200" w:firstLine="480"/>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教学资源必须物理原理上正确，有良好的教学效果或者参考价值，有助于学生对有关内容有更深的理解和掌握，或者启发学生独立思考，甚至激发学生进一步学习、探究相关内容的兴趣。 </w:t>
      </w:r>
    </w:p>
    <w:p w14:paraId="4AF690BB" w14:textId="77777777" w:rsidR="003A4D38" w:rsidRPr="00BA1723" w:rsidRDefault="003A4D38" w:rsidP="003A4D38">
      <w:pPr>
        <w:widowControl/>
        <w:spacing w:line="360" w:lineRule="auto"/>
        <w:jc w:val="left"/>
        <w:rPr>
          <w:rFonts w:ascii="宋体" w:eastAsia="宋体" w:hAnsi="宋体" w:cs="宋体"/>
          <w:b/>
          <w:bCs/>
          <w:color w:val="000000"/>
          <w:kern w:val="0"/>
          <w:sz w:val="24"/>
          <w:szCs w:val="24"/>
          <w:lang w:bidi="ar"/>
        </w:rPr>
      </w:pPr>
      <w:r w:rsidRPr="00BA1723">
        <w:rPr>
          <w:rFonts w:ascii="宋体" w:eastAsia="宋体" w:hAnsi="宋体" w:cs="宋体" w:hint="eastAsia"/>
          <w:b/>
          <w:bCs/>
          <w:color w:val="000000"/>
          <w:kern w:val="0"/>
          <w:sz w:val="24"/>
          <w:szCs w:val="24"/>
          <w:lang w:bidi="ar"/>
        </w:rPr>
        <w:t xml:space="preserve">考核方式(规范): </w:t>
      </w:r>
    </w:p>
    <w:p w14:paraId="701B2F65"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 xml:space="preserve">参赛队伍准备PPT进行现场答辩，其中必须包含以下要点： </w:t>
      </w:r>
    </w:p>
    <w:p w14:paraId="5DF6313F"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1.</w:t>
      </w:r>
      <w:r w:rsidRPr="00BA1723">
        <w:rPr>
          <w:rFonts w:ascii="宋体" w:eastAsia="宋体" w:hAnsi="宋体" w:cs="宋体" w:hint="eastAsia"/>
          <w:color w:val="000000"/>
          <w:kern w:val="0"/>
          <w:sz w:val="24"/>
          <w:szCs w:val="24"/>
          <w:lang w:bidi="ar"/>
        </w:rPr>
        <w:t xml:space="preserve">选题的意义和目标定位； </w:t>
      </w:r>
    </w:p>
    <w:p w14:paraId="48CC2BF5"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 xml:space="preserve">教学资源相关的物理原理； </w:t>
      </w:r>
    </w:p>
    <w:p w14:paraId="5BBF2953"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 xml:space="preserve">资源制作的流程图和涉及的实现技术； </w:t>
      </w:r>
    </w:p>
    <w:p w14:paraId="4FA12E64"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4.</w:t>
      </w:r>
      <w:r w:rsidRPr="00BA1723">
        <w:rPr>
          <w:rFonts w:ascii="宋体" w:eastAsia="宋体" w:hAnsi="宋体" w:cs="宋体" w:hint="eastAsia"/>
          <w:color w:val="000000"/>
          <w:kern w:val="0"/>
          <w:sz w:val="24"/>
          <w:szCs w:val="24"/>
          <w:lang w:bidi="ar"/>
        </w:rPr>
        <w:t xml:space="preserve">结果的物理含义及合理性、有效性、可拓展性等的分析和作品的局限性、改进思路； </w:t>
      </w:r>
    </w:p>
    <w:p w14:paraId="757D98FA" w14:textId="77777777" w:rsidR="003A4D38" w:rsidRPr="00BA1723" w:rsidRDefault="003A4D38" w:rsidP="003A4D38">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5.</w:t>
      </w:r>
      <w:r w:rsidRPr="00BA1723">
        <w:rPr>
          <w:rFonts w:ascii="宋体" w:eastAsia="宋体" w:hAnsi="宋体" w:cs="宋体" w:hint="eastAsia"/>
          <w:color w:val="000000"/>
          <w:kern w:val="0"/>
          <w:sz w:val="24"/>
          <w:szCs w:val="24"/>
          <w:lang w:bidi="ar"/>
        </w:rPr>
        <w:t xml:space="preserve">说明资源运行所需的电脑配置要求等； </w:t>
      </w:r>
    </w:p>
    <w:p w14:paraId="6E62A92D" w14:textId="77777777" w:rsidR="003A4D38" w:rsidRPr="00BA1723" w:rsidRDefault="003A4D38" w:rsidP="003A4D38">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6.</w:t>
      </w:r>
      <w:r w:rsidRPr="00BA1723">
        <w:rPr>
          <w:rFonts w:ascii="宋体" w:eastAsia="宋体" w:hAnsi="宋体" w:cs="宋体" w:hint="eastAsia"/>
          <w:color w:val="000000"/>
          <w:kern w:val="0"/>
          <w:sz w:val="24"/>
          <w:szCs w:val="24"/>
          <w:lang w:bidi="ar"/>
        </w:rPr>
        <w:t>结论。</w:t>
      </w:r>
    </w:p>
    <w:p w14:paraId="4E2BDE72" w14:textId="77777777" w:rsidR="001C6D7D" w:rsidRDefault="001C6D7D"/>
    <w:sectPr w:rsidR="001C6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C7D34" w14:textId="77777777" w:rsidR="005B13A0" w:rsidRDefault="005B13A0" w:rsidP="003A4D38">
      <w:r>
        <w:separator/>
      </w:r>
    </w:p>
  </w:endnote>
  <w:endnote w:type="continuationSeparator" w:id="0">
    <w:p w14:paraId="0BE598F1" w14:textId="77777777" w:rsidR="005B13A0" w:rsidRDefault="005B13A0" w:rsidP="003A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8D848" w14:textId="77777777" w:rsidR="005B13A0" w:rsidRDefault="005B13A0" w:rsidP="003A4D38">
      <w:r>
        <w:separator/>
      </w:r>
    </w:p>
  </w:footnote>
  <w:footnote w:type="continuationSeparator" w:id="0">
    <w:p w14:paraId="6E62EBF1" w14:textId="77777777" w:rsidR="005B13A0" w:rsidRDefault="005B13A0" w:rsidP="003A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FB"/>
    <w:rsid w:val="00014AFB"/>
    <w:rsid w:val="001C6D7D"/>
    <w:rsid w:val="003942A6"/>
    <w:rsid w:val="003A4D38"/>
    <w:rsid w:val="005B13A0"/>
    <w:rsid w:val="00E6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82179"/>
  <w15:chartTrackingRefBased/>
  <w15:docId w15:val="{A7E64A78-746F-41C1-ACA1-358C77C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38"/>
    <w:rPr>
      <w:sz w:val="18"/>
      <w:szCs w:val="18"/>
    </w:rPr>
  </w:style>
  <w:style w:type="paragraph" w:styleId="a5">
    <w:name w:val="footer"/>
    <w:basedOn w:val="a"/>
    <w:link w:val="a6"/>
    <w:uiPriority w:val="99"/>
    <w:unhideWhenUsed/>
    <w:rsid w:val="003A4D38"/>
    <w:pPr>
      <w:tabs>
        <w:tab w:val="center" w:pos="4153"/>
        <w:tab w:val="right" w:pos="8306"/>
      </w:tabs>
      <w:snapToGrid w:val="0"/>
      <w:jc w:val="left"/>
    </w:pPr>
    <w:rPr>
      <w:sz w:val="18"/>
      <w:szCs w:val="18"/>
    </w:rPr>
  </w:style>
  <w:style w:type="character" w:customStyle="1" w:styleId="a6">
    <w:name w:val="页脚 字符"/>
    <w:basedOn w:val="a0"/>
    <w:link w:val="a5"/>
    <w:uiPriority w:val="99"/>
    <w:rsid w:val="003A4D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3</cp:revision>
  <dcterms:created xsi:type="dcterms:W3CDTF">2021-04-06T06:08:00Z</dcterms:created>
  <dcterms:modified xsi:type="dcterms:W3CDTF">2021-04-06T06:12:00Z</dcterms:modified>
</cp:coreProperties>
</file>