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1EF79" w14:textId="77777777" w:rsidR="00A31A61" w:rsidRDefault="00B22813" w:rsidP="00614717">
      <w:pPr>
        <w:spacing w:line="408" w:lineRule="auto"/>
        <w:ind w:right="-58"/>
        <w:jc w:val="left"/>
        <w:outlineLvl w:val="0"/>
        <w:rPr>
          <w:rFonts w:ascii="宋体" w:eastAsia="宋体" w:hAnsi="宋体" w:cs="宋体"/>
          <w:b/>
          <w:bCs/>
          <w:spacing w:val="-1"/>
          <w:kern w:val="0"/>
          <w:sz w:val="28"/>
          <w:szCs w:val="28"/>
        </w:rPr>
      </w:pPr>
      <w:r w:rsidRPr="00BA1723">
        <w:rPr>
          <w:rFonts w:ascii="宋体" w:eastAsia="宋体" w:hAnsi="宋体" w:cs="Times New Roman"/>
          <w:b/>
          <w:bCs/>
          <w:kern w:val="0"/>
          <w:sz w:val="28"/>
          <w:szCs w:val="28"/>
        </w:rPr>
        <w:t>附件</w:t>
      </w:r>
      <w:r w:rsidRPr="00BA1723">
        <w:rPr>
          <w:rFonts w:ascii="宋体" w:eastAsia="宋体" w:hAnsi="宋体" w:cs="Times New Roman"/>
          <w:b/>
          <w:bCs/>
          <w:spacing w:val="-73"/>
          <w:kern w:val="0"/>
          <w:sz w:val="28"/>
          <w:szCs w:val="28"/>
        </w:rPr>
        <w:t xml:space="preserve"> </w:t>
      </w:r>
      <w:r w:rsidRPr="00BA1723">
        <w:rPr>
          <w:rFonts w:ascii="宋体" w:eastAsia="宋体" w:hAnsi="宋体" w:cs="宋体"/>
          <w:b/>
          <w:bCs/>
          <w:kern w:val="0"/>
          <w:sz w:val="28"/>
          <w:szCs w:val="28"/>
        </w:rPr>
        <w:t>1:</w:t>
      </w:r>
      <w:r w:rsidRPr="00BA1723">
        <w:rPr>
          <w:rFonts w:ascii="宋体" w:eastAsia="宋体" w:hAnsi="宋体" w:cs="宋体"/>
          <w:b/>
          <w:bCs/>
          <w:spacing w:val="-1"/>
          <w:kern w:val="0"/>
          <w:sz w:val="28"/>
          <w:szCs w:val="28"/>
        </w:rPr>
        <w:t xml:space="preserve"> </w:t>
      </w:r>
    </w:p>
    <w:p w14:paraId="776AF4BE" w14:textId="20319E48" w:rsidR="00B22813" w:rsidRPr="00BA1723" w:rsidRDefault="00B22813" w:rsidP="00A31A61">
      <w:pPr>
        <w:spacing w:line="408" w:lineRule="auto"/>
        <w:ind w:right="-58"/>
        <w:jc w:val="center"/>
        <w:outlineLvl w:val="0"/>
        <w:rPr>
          <w:rFonts w:ascii="宋体" w:eastAsia="宋体" w:hAnsi="宋体" w:cs="宋体"/>
          <w:kern w:val="0"/>
          <w:sz w:val="28"/>
          <w:szCs w:val="28"/>
        </w:rPr>
      </w:pPr>
      <w:r w:rsidRPr="00BA1723">
        <w:rPr>
          <w:rFonts w:ascii="宋体" w:eastAsia="宋体" w:hAnsi="宋体" w:cs="Times New Roman" w:hint="eastAsia"/>
          <w:b/>
          <w:bCs/>
          <w:kern w:val="0"/>
          <w:sz w:val="28"/>
          <w:szCs w:val="28"/>
        </w:rPr>
        <w:t>2021年上海电机学院命题</w:t>
      </w:r>
      <w:proofErr w:type="gramStart"/>
      <w:r w:rsidRPr="00BA1723">
        <w:rPr>
          <w:rFonts w:ascii="宋体" w:eastAsia="宋体" w:hAnsi="宋体" w:cs="Times New Roman" w:hint="eastAsia"/>
          <w:b/>
          <w:bCs/>
          <w:kern w:val="0"/>
          <w:sz w:val="28"/>
          <w:szCs w:val="28"/>
        </w:rPr>
        <w:t>类创新</w:t>
      </w:r>
      <w:proofErr w:type="gramEnd"/>
      <w:r w:rsidRPr="00BA1723">
        <w:rPr>
          <w:rFonts w:ascii="宋体" w:eastAsia="宋体" w:hAnsi="宋体" w:cs="Times New Roman" w:hint="eastAsia"/>
          <w:b/>
          <w:bCs/>
          <w:kern w:val="0"/>
          <w:sz w:val="28"/>
          <w:szCs w:val="28"/>
        </w:rPr>
        <w:t>作品题目及要求</w:t>
      </w:r>
    </w:p>
    <w:p w14:paraId="5D3C0E63" w14:textId="77777777" w:rsidR="00B22813" w:rsidRPr="00BA1723" w:rsidRDefault="00B22813" w:rsidP="00B22813">
      <w:pPr>
        <w:spacing w:line="360" w:lineRule="auto"/>
        <w:ind w:firstLineChars="200" w:firstLine="480"/>
        <w:jc w:val="left"/>
        <w:rPr>
          <w:rFonts w:ascii="宋体" w:eastAsia="宋体" w:hAnsi="宋体" w:cs="Times New Roman"/>
          <w:kern w:val="0"/>
          <w:sz w:val="36"/>
          <w:szCs w:val="36"/>
        </w:rPr>
      </w:pPr>
      <w:r w:rsidRPr="00BA1723">
        <w:rPr>
          <w:rFonts w:ascii="宋体" w:eastAsia="宋体" w:hAnsi="宋体" w:cs="Times New Roman"/>
          <w:kern w:val="0"/>
          <w:sz w:val="24"/>
          <w:szCs w:val="32"/>
        </w:rPr>
        <w:t>该</w:t>
      </w:r>
      <w:r w:rsidRPr="00BA1723">
        <w:rPr>
          <w:rFonts w:ascii="宋体" w:eastAsia="宋体" w:hAnsi="宋体" w:cs="Times New Roman" w:hint="eastAsia"/>
          <w:kern w:val="0"/>
          <w:sz w:val="24"/>
          <w:szCs w:val="32"/>
        </w:rPr>
        <w:t>比</w:t>
      </w:r>
      <w:r w:rsidRPr="00BA1723">
        <w:rPr>
          <w:rFonts w:ascii="宋体" w:eastAsia="宋体" w:hAnsi="宋体" w:cs="Times New Roman"/>
          <w:kern w:val="0"/>
          <w:sz w:val="24"/>
          <w:szCs w:val="32"/>
        </w:rPr>
        <w:t>赛为</w:t>
      </w:r>
      <w:r w:rsidRPr="00BA1723">
        <w:rPr>
          <w:rFonts w:ascii="宋体" w:eastAsia="宋体" w:hAnsi="宋体" w:cs="Times New Roman"/>
          <w:spacing w:val="-60"/>
          <w:kern w:val="0"/>
          <w:sz w:val="24"/>
          <w:szCs w:val="32"/>
        </w:rPr>
        <w:t xml:space="preserve"> </w:t>
      </w:r>
      <w:r w:rsidRPr="00BA1723">
        <w:rPr>
          <w:rFonts w:ascii="宋体" w:eastAsia="宋体" w:hAnsi="宋体" w:cs="宋体"/>
          <w:kern w:val="0"/>
          <w:sz w:val="24"/>
          <w:szCs w:val="32"/>
        </w:rPr>
        <w:t>2021</w:t>
      </w:r>
      <w:r w:rsidRPr="00BA1723">
        <w:rPr>
          <w:rFonts w:ascii="宋体" w:eastAsia="宋体" w:hAnsi="宋体" w:cs="宋体"/>
          <w:spacing w:val="-60"/>
          <w:kern w:val="0"/>
          <w:sz w:val="24"/>
          <w:szCs w:val="32"/>
        </w:rPr>
        <w:t xml:space="preserve"> </w:t>
      </w:r>
      <w:r w:rsidRPr="00BA1723">
        <w:rPr>
          <w:rFonts w:ascii="宋体" w:eastAsia="宋体" w:hAnsi="宋体" w:cs="Times New Roman"/>
          <w:kern w:val="0"/>
          <w:sz w:val="24"/>
          <w:szCs w:val="32"/>
        </w:rPr>
        <w:t>年全国大学生物理实验竞赛（创新）类别之一：</w:t>
      </w:r>
      <w:r w:rsidRPr="00BA1723">
        <w:rPr>
          <w:rFonts w:ascii="宋体" w:eastAsia="宋体" w:hAnsi="宋体" w:cs="宋体" w:hint="eastAsia"/>
          <w:b/>
          <w:bCs/>
          <w:kern w:val="0"/>
          <w:sz w:val="24"/>
          <w:szCs w:val="32"/>
        </w:rPr>
        <w:t>命题</w:t>
      </w:r>
      <w:proofErr w:type="gramStart"/>
      <w:r w:rsidRPr="00BA1723">
        <w:rPr>
          <w:rFonts w:ascii="宋体" w:eastAsia="宋体" w:hAnsi="宋体" w:cs="宋体" w:hint="eastAsia"/>
          <w:b/>
          <w:bCs/>
          <w:kern w:val="0"/>
          <w:sz w:val="24"/>
          <w:szCs w:val="32"/>
        </w:rPr>
        <w:t>类创新</w:t>
      </w:r>
      <w:proofErr w:type="gramEnd"/>
      <w:r w:rsidRPr="00BA1723">
        <w:rPr>
          <w:rFonts w:ascii="宋体" w:eastAsia="宋体" w:hAnsi="宋体" w:cs="宋体" w:hint="eastAsia"/>
          <w:b/>
          <w:bCs/>
          <w:kern w:val="0"/>
          <w:sz w:val="24"/>
          <w:szCs w:val="32"/>
        </w:rPr>
        <w:t>作品</w:t>
      </w:r>
      <w:r w:rsidRPr="00BA1723">
        <w:rPr>
          <w:rFonts w:ascii="宋体" w:eastAsia="宋体" w:hAnsi="宋体" w:cs="宋体"/>
          <w:b/>
          <w:bCs/>
          <w:kern w:val="0"/>
          <w:sz w:val="24"/>
          <w:szCs w:val="32"/>
        </w:rPr>
        <w:t>。</w:t>
      </w:r>
      <w:r w:rsidRPr="00BA1723">
        <w:rPr>
          <w:rFonts w:ascii="宋体" w:eastAsia="宋体" w:hAnsi="宋体" w:cs="宋体" w:hint="eastAsia"/>
          <w:kern w:val="0"/>
          <w:sz w:val="24"/>
          <w:szCs w:val="32"/>
        </w:rPr>
        <w:t>参赛团队可从以下题目中选择一项提交</w:t>
      </w:r>
      <w:r>
        <w:rPr>
          <w:rFonts w:ascii="宋体" w:eastAsia="宋体" w:hAnsi="宋体" w:cs="宋体" w:hint="eastAsia"/>
          <w:kern w:val="0"/>
          <w:sz w:val="24"/>
          <w:szCs w:val="32"/>
        </w:rPr>
        <w:t>资料</w:t>
      </w:r>
      <w:r w:rsidRPr="00BA1723">
        <w:rPr>
          <w:rFonts w:ascii="宋体" w:eastAsia="宋体" w:hAnsi="宋体" w:cs="宋体" w:hint="eastAsia"/>
          <w:kern w:val="0"/>
          <w:sz w:val="24"/>
          <w:szCs w:val="32"/>
        </w:rPr>
        <w:t>：</w:t>
      </w:r>
    </w:p>
    <w:p w14:paraId="6400E56C" w14:textId="77777777" w:rsidR="00B22813" w:rsidRPr="00BA1723" w:rsidRDefault="00B22813" w:rsidP="00B22813">
      <w:pPr>
        <w:rPr>
          <w:rFonts w:ascii="Calibri" w:eastAsia="宋体" w:hAnsi="Calibri" w:cs="Times New Roman"/>
          <w:b/>
          <w:bCs/>
          <w:sz w:val="28"/>
          <w:szCs w:val="28"/>
        </w:rPr>
      </w:pPr>
      <w:r w:rsidRPr="00BA1723">
        <w:rPr>
          <w:rFonts w:ascii="Calibri" w:eastAsia="宋体" w:hAnsi="Calibri" w:cs="Times New Roman" w:hint="eastAsia"/>
          <w:b/>
          <w:bCs/>
          <w:sz w:val="28"/>
          <w:szCs w:val="28"/>
        </w:rPr>
        <w:t>一、虹与</w:t>
      </w:r>
      <w:proofErr w:type="gramStart"/>
      <w:r w:rsidRPr="00BA1723">
        <w:rPr>
          <w:rFonts w:ascii="Calibri" w:eastAsia="宋体" w:hAnsi="Calibri" w:cs="Times New Roman" w:hint="eastAsia"/>
          <w:b/>
          <w:bCs/>
          <w:sz w:val="28"/>
          <w:szCs w:val="28"/>
        </w:rPr>
        <w:t>霓</w:t>
      </w:r>
      <w:proofErr w:type="gramEnd"/>
      <w:r w:rsidRPr="00BA1723">
        <w:rPr>
          <w:rFonts w:ascii="Calibri" w:eastAsia="宋体" w:hAnsi="Calibri" w:cs="Times New Roman" w:hint="eastAsia"/>
          <w:b/>
          <w:bCs/>
          <w:sz w:val="28"/>
          <w:szCs w:val="28"/>
        </w:rPr>
        <w:t>设计与再现</w:t>
      </w:r>
    </w:p>
    <w:p w14:paraId="116E4AEF" w14:textId="77777777" w:rsidR="00B22813" w:rsidRPr="00BA1723" w:rsidRDefault="00B22813" w:rsidP="00B22813">
      <w:pPr>
        <w:widowControl/>
        <w:spacing w:line="360" w:lineRule="auto"/>
        <w:jc w:val="left"/>
        <w:rPr>
          <w:rFonts w:ascii="宋体" w:eastAsia="宋体" w:hAnsi="宋体" w:cs="宋体"/>
          <w:b/>
          <w:bCs/>
          <w:sz w:val="24"/>
          <w:szCs w:val="24"/>
        </w:rPr>
      </w:pPr>
      <w:r w:rsidRPr="00BA1723">
        <w:rPr>
          <w:rFonts w:ascii="宋体" w:eastAsia="宋体" w:hAnsi="宋体" w:cs="宋体" w:hint="eastAsia"/>
          <w:b/>
          <w:bCs/>
          <w:color w:val="000000"/>
          <w:kern w:val="0"/>
          <w:sz w:val="24"/>
          <w:szCs w:val="24"/>
          <w:lang w:bidi="ar"/>
        </w:rPr>
        <w:t xml:space="preserve">目的 </w:t>
      </w:r>
    </w:p>
    <w:p w14:paraId="4F3D7F7A" w14:textId="77777777" w:rsidR="00B22813" w:rsidRPr="00BA1723" w:rsidRDefault="00B22813" w:rsidP="00B22813">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1.</w:t>
      </w:r>
      <w:proofErr w:type="gramStart"/>
      <w:r w:rsidRPr="00BA1723">
        <w:rPr>
          <w:rFonts w:ascii="宋体" w:eastAsia="宋体" w:hAnsi="宋体" w:cs="宋体" w:hint="eastAsia"/>
          <w:color w:val="000000"/>
          <w:kern w:val="0"/>
          <w:sz w:val="24"/>
          <w:szCs w:val="24"/>
          <w:lang w:bidi="ar"/>
        </w:rPr>
        <w:t>观测虹与霓</w:t>
      </w:r>
      <w:proofErr w:type="gramEnd"/>
      <w:r w:rsidRPr="00BA1723">
        <w:rPr>
          <w:rFonts w:ascii="宋体" w:eastAsia="宋体" w:hAnsi="宋体" w:cs="宋体" w:hint="eastAsia"/>
          <w:color w:val="000000"/>
          <w:kern w:val="0"/>
          <w:sz w:val="24"/>
          <w:szCs w:val="24"/>
          <w:lang w:bidi="ar"/>
        </w:rPr>
        <w:t>的光学现象</w:t>
      </w:r>
      <w:r>
        <w:rPr>
          <w:rFonts w:ascii="宋体" w:eastAsia="宋体" w:hAnsi="宋体" w:cs="宋体" w:hint="eastAsia"/>
          <w:color w:val="000000"/>
          <w:kern w:val="0"/>
          <w:sz w:val="24"/>
          <w:szCs w:val="24"/>
          <w:lang w:bidi="ar"/>
        </w:rPr>
        <w:t>；</w:t>
      </w:r>
    </w:p>
    <w:p w14:paraId="05503E32" w14:textId="77777777" w:rsidR="00B22813" w:rsidRPr="00BA1723" w:rsidRDefault="00B22813" w:rsidP="00B22813">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2.</w:t>
      </w:r>
      <w:proofErr w:type="gramStart"/>
      <w:r w:rsidRPr="00BA1723">
        <w:rPr>
          <w:rFonts w:ascii="宋体" w:eastAsia="宋体" w:hAnsi="宋体" w:cs="宋体" w:hint="eastAsia"/>
          <w:color w:val="000000"/>
          <w:kern w:val="0"/>
          <w:sz w:val="24"/>
          <w:szCs w:val="24"/>
          <w:lang w:bidi="ar"/>
        </w:rPr>
        <w:t>研究虹与霓</w:t>
      </w:r>
      <w:proofErr w:type="gramEnd"/>
      <w:r w:rsidRPr="00BA1723">
        <w:rPr>
          <w:rFonts w:ascii="宋体" w:eastAsia="宋体" w:hAnsi="宋体" w:cs="宋体" w:hint="eastAsia"/>
          <w:color w:val="000000"/>
          <w:kern w:val="0"/>
          <w:sz w:val="24"/>
          <w:szCs w:val="24"/>
          <w:lang w:bidi="ar"/>
        </w:rPr>
        <w:t>特性及其影响因素</w:t>
      </w:r>
      <w:r>
        <w:rPr>
          <w:rFonts w:ascii="宋体" w:eastAsia="宋体" w:hAnsi="宋体" w:cs="宋体" w:hint="eastAsia"/>
          <w:color w:val="000000"/>
          <w:kern w:val="0"/>
          <w:sz w:val="24"/>
          <w:szCs w:val="24"/>
          <w:lang w:bidi="ar"/>
        </w:rPr>
        <w:t>；</w:t>
      </w:r>
    </w:p>
    <w:p w14:paraId="726EB397" w14:textId="77777777" w:rsidR="00B22813" w:rsidRPr="00BA1723" w:rsidRDefault="00B22813" w:rsidP="00B22813">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3.</w:t>
      </w:r>
      <w:proofErr w:type="gramStart"/>
      <w:r w:rsidRPr="00BA1723">
        <w:rPr>
          <w:rFonts w:ascii="宋体" w:eastAsia="宋体" w:hAnsi="宋体" w:cs="宋体" w:hint="eastAsia"/>
          <w:color w:val="000000"/>
          <w:kern w:val="0"/>
          <w:sz w:val="24"/>
          <w:szCs w:val="24"/>
          <w:lang w:bidi="ar"/>
        </w:rPr>
        <w:t>设计虹与霓</w:t>
      </w:r>
      <w:proofErr w:type="gramEnd"/>
      <w:r w:rsidRPr="00BA1723">
        <w:rPr>
          <w:rFonts w:ascii="宋体" w:eastAsia="宋体" w:hAnsi="宋体" w:cs="宋体" w:hint="eastAsia"/>
          <w:color w:val="000000"/>
          <w:kern w:val="0"/>
          <w:sz w:val="24"/>
          <w:szCs w:val="24"/>
          <w:lang w:bidi="ar"/>
        </w:rPr>
        <w:t>的实验研究装置</w:t>
      </w:r>
      <w:r>
        <w:rPr>
          <w:rFonts w:ascii="宋体" w:eastAsia="宋体" w:hAnsi="宋体" w:cs="宋体" w:hint="eastAsia"/>
          <w:color w:val="000000"/>
          <w:kern w:val="0"/>
          <w:sz w:val="24"/>
          <w:szCs w:val="24"/>
          <w:lang w:bidi="ar"/>
        </w:rPr>
        <w:t>；</w:t>
      </w:r>
    </w:p>
    <w:p w14:paraId="1BECA73C" w14:textId="77777777" w:rsidR="00B22813" w:rsidRPr="00BA1723" w:rsidRDefault="00B22813" w:rsidP="00B22813">
      <w:pPr>
        <w:widowControl/>
        <w:spacing w:line="360" w:lineRule="auto"/>
        <w:jc w:val="left"/>
        <w:rPr>
          <w:rFonts w:ascii="宋体" w:eastAsia="宋体" w:hAnsi="宋体" w:cs="宋体"/>
          <w:b/>
          <w:bCs/>
          <w:sz w:val="24"/>
          <w:szCs w:val="24"/>
        </w:rPr>
      </w:pPr>
      <w:r w:rsidRPr="00BA1723">
        <w:rPr>
          <w:rFonts w:ascii="宋体" w:eastAsia="宋体" w:hAnsi="宋体" w:cs="宋体" w:hint="eastAsia"/>
          <w:b/>
          <w:bCs/>
          <w:color w:val="000000"/>
          <w:kern w:val="0"/>
          <w:sz w:val="24"/>
          <w:szCs w:val="24"/>
          <w:lang w:bidi="ar"/>
        </w:rPr>
        <w:t xml:space="preserve">要求 </w:t>
      </w:r>
    </w:p>
    <w:p w14:paraId="60D87A8B" w14:textId="77777777" w:rsidR="00B22813" w:rsidRPr="00BA1723" w:rsidRDefault="00B22813" w:rsidP="00B22813">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hint="eastAsia"/>
          <w:color w:val="000000"/>
          <w:kern w:val="0"/>
          <w:sz w:val="24"/>
          <w:szCs w:val="24"/>
          <w:lang w:bidi="ar"/>
        </w:rPr>
        <w:t>1</w:t>
      </w:r>
      <w:r w:rsidRPr="00BA1723">
        <w:rPr>
          <w:rFonts w:ascii="宋体" w:eastAsia="宋体" w:hAnsi="宋体" w:cs="宋体"/>
          <w:color w:val="000000"/>
          <w:kern w:val="0"/>
          <w:sz w:val="24"/>
          <w:szCs w:val="24"/>
          <w:lang w:bidi="ar"/>
        </w:rPr>
        <w:t>.</w:t>
      </w:r>
      <w:r w:rsidRPr="00BA1723">
        <w:rPr>
          <w:rFonts w:ascii="宋体" w:eastAsia="宋体" w:hAnsi="宋体" w:cs="宋体" w:hint="eastAsia"/>
          <w:color w:val="000000"/>
          <w:kern w:val="0"/>
          <w:sz w:val="24"/>
          <w:szCs w:val="24"/>
          <w:lang w:bidi="ar"/>
        </w:rPr>
        <w:t>设计实验方案（含原理）</w:t>
      </w:r>
      <w:r>
        <w:rPr>
          <w:rFonts w:ascii="宋体" w:eastAsia="宋体" w:hAnsi="宋体" w:cs="宋体" w:hint="eastAsia"/>
          <w:color w:val="000000"/>
          <w:kern w:val="0"/>
          <w:sz w:val="24"/>
          <w:szCs w:val="24"/>
          <w:lang w:bidi="ar"/>
        </w:rPr>
        <w:t>；</w:t>
      </w:r>
    </w:p>
    <w:p w14:paraId="6BE206DA" w14:textId="77777777" w:rsidR="00B22813" w:rsidRPr="00BA1723" w:rsidRDefault="00B22813" w:rsidP="00B22813">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2.</w:t>
      </w:r>
      <w:r w:rsidRPr="00BA1723">
        <w:rPr>
          <w:rFonts w:ascii="宋体" w:eastAsia="宋体" w:hAnsi="宋体" w:cs="宋体" w:hint="eastAsia"/>
          <w:color w:val="000000"/>
          <w:kern w:val="0"/>
          <w:sz w:val="24"/>
          <w:szCs w:val="24"/>
          <w:lang w:bidi="ar"/>
        </w:rPr>
        <w:t>设计</w:t>
      </w:r>
      <w:proofErr w:type="gramStart"/>
      <w:r w:rsidRPr="00BA1723">
        <w:rPr>
          <w:rFonts w:ascii="宋体" w:eastAsia="宋体" w:hAnsi="宋体" w:cs="宋体" w:hint="eastAsia"/>
          <w:color w:val="000000"/>
          <w:kern w:val="0"/>
          <w:sz w:val="24"/>
          <w:szCs w:val="24"/>
          <w:lang w:bidi="ar"/>
        </w:rPr>
        <w:t>研究虹与霓</w:t>
      </w:r>
      <w:proofErr w:type="gramEnd"/>
      <w:r w:rsidRPr="00BA1723">
        <w:rPr>
          <w:rFonts w:ascii="宋体" w:eastAsia="宋体" w:hAnsi="宋体" w:cs="宋体" w:hint="eastAsia"/>
          <w:color w:val="000000"/>
          <w:kern w:val="0"/>
          <w:sz w:val="24"/>
          <w:szCs w:val="24"/>
          <w:lang w:bidi="ar"/>
        </w:rPr>
        <w:t>的实验装置</w:t>
      </w:r>
      <w:r>
        <w:rPr>
          <w:rFonts w:ascii="宋体" w:eastAsia="宋体" w:hAnsi="宋体" w:cs="宋体" w:hint="eastAsia"/>
          <w:color w:val="000000"/>
          <w:kern w:val="0"/>
          <w:sz w:val="24"/>
          <w:szCs w:val="24"/>
          <w:lang w:bidi="ar"/>
        </w:rPr>
        <w:t>；</w:t>
      </w:r>
    </w:p>
    <w:p w14:paraId="592DC9A9" w14:textId="77777777" w:rsidR="00B22813" w:rsidRPr="00BA1723" w:rsidRDefault="00B22813" w:rsidP="00B22813">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3.</w:t>
      </w:r>
      <w:r w:rsidRPr="00BA1723">
        <w:rPr>
          <w:rFonts w:ascii="宋体" w:eastAsia="宋体" w:hAnsi="宋体" w:cs="宋体" w:hint="eastAsia"/>
          <w:color w:val="000000"/>
          <w:kern w:val="0"/>
          <w:sz w:val="24"/>
          <w:szCs w:val="24"/>
          <w:lang w:bidi="ar"/>
        </w:rPr>
        <w:t>讨论相关实验参数</w:t>
      </w:r>
      <w:r>
        <w:rPr>
          <w:rFonts w:ascii="宋体" w:eastAsia="宋体" w:hAnsi="宋体" w:cs="宋体" w:hint="eastAsia"/>
          <w:color w:val="000000"/>
          <w:kern w:val="0"/>
          <w:sz w:val="24"/>
          <w:szCs w:val="24"/>
          <w:lang w:bidi="ar"/>
        </w:rPr>
        <w:t>；</w:t>
      </w:r>
    </w:p>
    <w:p w14:paraId="4C9E4AF6" w14:textId="77777777" w:rsidR="00B22813" w:rsidRPr="00BA1723" w:rsidRDefault="00B22813" w:rsidP="00B22813">
      <w:pPr>
        <w:widowControl/>
        <w:spacing w:line="360" w:lineRule="auto"/>
        <w:jc w:val="left"/>
        <w:rPr>
          <w:rFonts w:ascii="宋体" w:eastAsia="宋体" w:hAnsi="宋体" w:cs="宋体"/>
          <w:sz w:val="24"/>
          <w:szCs w:val="24"/>
        </w:rPr>
      </w:pPr>
      <w:r w:rsidRPr="00BA1723">
        <w:rPr>
          <w:rFonts w:ascii="宋体" w:eastAsia="宋体" w:hAnsi="宋体" w:cs="宋体" w:hint="eastAsia"/>
          <w:b/>
          <w:bCs/>
          <w:color w:val="000000"/>
          <w:kern w:val="0"/>
          <w:sz w:val="24"/>
          <w:szCs w:val="24"/>
          <w:lang w:bidi="ar"/>
        </w:rPr>
        <w:t>考核方式（规范）：</w:t>
      </w:r>
      <w:r w:rsidRPr="00BA1723">
        <w:rPr>
          <w:rFonts w:ascii="宋体" w:eastAsia="宋体" w:hAnsi="宋体" w:cs="宋体" w:hint="eastAsia"/>
          <w:color w:val="000000"/>
          <w:kern w:val="0"/>
          <w:sz w:val="24"/>
          <w:szCs w:val="24"/>
          <w:lang w:bidi="ar"/>
        </w:rPr>
        <w:t xml:space="preserve"> </w:t>
      </w:r>
    </w:p>
    <w:p w14:paraId="6FAE8ECA"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hint="eastAsia"/>
          <w:color w:val="000000"/>
          <w:kern w:val="0"/>
          <w:sz w:val="24"/>
          <w:szCs w:val="24"/>
          <w:lang w:bidi="ar"/>
        </w:rPr>
        <w:t>参赛队伍准备PPT进行现场答辩，其中必须包含以下要点：</w:t>
      </w:r>
    </w:p>
    <w:p w14:paraId="16A8C9E8" w14:textId="77777777" w:rsidR="00B22813" w:rsidRPr="00BA1723" w:rsidRDefault="00B22813" w:rsidP="00B22813">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hint="eastAsia"/>
          <w:color w:val="000000"/>
          <w:kern w:val="0"/>
          <w:sz w:val="24"/>
          <w:szCs w:val="24"/>
          <w:lang w:bidi="ar"/>
        </w:rPr>
        <w:t>1</w:t>
      </w:r>
      <w:r w:rsidRPr="00BA1723">
        <w:rPr>
          <w:rFonts w:ascii="宋体" w:eastAsia="宋体" w:hAnsi="宋体" w:cs="宋体"/>
          <w:color w:val="000000"/>
          <w:kern w:val="0"/>
          <w:sz w:val="24"/>
          <w:szCs w:val="24"/>
          <w:lang w:bidi="ar"/>
        </w:rPr>
        <w:t>.</w:t>
      </w:r>
      <w:r w:rsidRPr="00BA1723">
        <w:rPr>
          <w:rFonts w:ascii="宋体" w:eastAsia="宋体" w:hAnsi="宋体" w:cs="宋体" w:hint="eastAsia"/>
          <w:color w:val="000000"/>
          <w:kern w:val="0"/>
          <w:sz w:val="24"/>
          <w:szCs w:val="24"/>
          <w:lang w:bidi="ar"/>
        </w:rPr>
        <w:t>描述对题意的理解，目标定位</w:t>
      </w:r>
      <w:r>
        <w:rPr>
          <w:rFonts w:ascii="宋体" w:eastAsia="宋体" w:hAnsi="宋体" w:cs="宋体" w:hint="eastAsia"/>
          <w:color w:val="000000"/>
          <w:kern w:val="0"/>
          <w:sz w:val="24"/>
          <w:szCs w:val="24"/>
          <w:lang w:bidi="ar"/>
        </w:rPr>
        <w:t>；</w:t>
      </w:r>
    </w:p>
    <w:p w14:paraId="645679C2" w14:textId="77777777" w:rsidR="00B22813" w:rsidRPr="00BA1723" w:rsidRDefault="00B22813" w:rsidP="00B22813">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hint="eastAsia"/>
          <w:color w:val="000000"/>
          <w:kern w:val="0"/>
          <w:sz w:val="24"/>
          <w:szCs w:val="24"/>
          <w:lang w:bidi="ar"/>
        </w:rPr>
        <w:t>2</w:t>
      </w:r>
      <w:r w:rsidRPr="00BA1723">
        <w:rPr>
          <w:rFonts w:ascii="宋体" w:eastAsia="宋体" w:hAnsi="宋体" w:cs="宋体"/>
          <w:color w:val="000000"/>
          <w:kern w:val="0"/>
          <w:sz w:val="24"/>
          <w:szCs w:val="24"/>
          <w:lang w:bidi="ar"/>
        </w:rPr>
        <w:t>.</w:t>
      </w:r>
      <w:r w:rsidRPr="00BA1723">
        <w:rPr>
          <w:rFonts w:ascii="宋体" w:eastAsia="宋体" w:hAnsi="宋体" w:cs="宋体" w:hint="eastAsia"/>
          <w:color w:val="000000"/>
          <w:kern w:val="0"/>
          <w:sz w:val="24"/>
          <w:szCs w:val="24"/>
          <w:lang w:bidi="ar"/>
        </w:rPr>
        <w:t>实验原理和设计方案（理论和实验模型）</w:t>
      </w:r>
      <w:r>
        <w:rPr>
          <w:rFonts w:ascii="宋体" w:eastAsia="宋体" w:hAnsi="宋体" w:cs="宋体" w:hint="eastAsia"/>
          <w:color w:val="000000"/>
          <w:kern w:val="0"/>
          <w:sz w:val="24"/>
          <w:szCs w:val="24"/>
          <w:lang w:bidi="ar"/>
        </w:rPr>
        <w:t>；</w:t>
      </w:r>
    </w:p>
    <w:p w14:paraId="6489F552" w14:textId="77777777" w:rsidR="00B22813" w:rsidRPr="00BA1723" w:rsidRDefault="00B22813" w:rsidP="00B22813">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3.</w:t>
      </w:r>
      <w:r w:rsidRPr="00BA1723">
        <w:rPr>
          <w:rFonts w:ascii="宋体" w:eastAsia="宋体" w:hAnsi="宋体" w:cs="宋体" w:hint="eastAsia"/>
          <w:color w:val="000000"/>
          <w:kern w:val="0"/>
          <w:sz w:val="24"/>
          <w:szCs w:val="24"/>
          <w:lang w:bidi="ar"/>
        </w:rPr>
        <w:t>实验装置的设计</w:t>
      </w:r>
      <w:r>
        <w:rPr>
          <w:rFonts w:ascii="宋体" w:eastAsia="宋体" w:hAnsi="宋体" w:cs="宋体" w:hint="eastAsia"/>
          <w:color w:val="000000"/>
          <w:kern w:val="0"/>
          <w:sz w:val="24"/>
          <w:szCs w:val="24"/>
          <w:lang w:bidi="ar"/>
        </w:rPr>
        <w:t>；</w:t>
      </w:r>
    </w:p>
    <w:p w14:paraId="1B952F92" w14:textId="77777777" w:rsidR="00B22813" w:rsidRPr="00BA1723" w:rsidRDefault="00B22813" w:rsidP="00B22813">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4.</w:t>
      </w:r>
      <w:r w:rsidRPr="00BA1723">
        <w:rPr>
          <w:rFonts w:ascii="宋体" w:eastAsia="宋体" w:hAnsi="宋体" w:cs="宋体" w:hint="eastAsia"/>
          <w:color w:val="000000"/>
          <w:kern w:val="0"/>
          <w:sz w:val="24"/>
          <w:szCs w:val="24"/>
          <w:lang w:bidi="ar"/>
        </w:rPr>
        <w:t>创新点（重要）</w:t>
      </w:r>
      <w:r>
        <w:rPr>
          <w:rFonts w:ascii="宋体" w:eastAsia="宋体" w:hAnsi="宋体" w:cs="宋体" w:hint="eastAsia"/>
          <w:color w:val="000000"/>
          <w:kern w:val="0"/>
          <w:sz w:val="24"/>
          <w:szCs w:val="24"/>
          <w:lang w:bidi="ar"/>
        </w:rPr>
        <w:t>；</w:t>
      </w:r>
    </w:p>
    <w:p w14:paraId="454EB347" w14:textId="77777777" w:rsidR="00B22813" w:rsidRPr="00BA1723" w:rsidRDefault="00B22813" w:rsidP="00B22813">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5.</w:t>
      </w:r>
      <w:r w:rsidRPr="00BA1723">
        <w:rPr>
          <w:rFonts w:ascii="宋体" w:eastAsia="宋体" w:hAnsi="宋体" w:cs="宋体" w:hint="eastAsia"/>
          <w:color w:val="000000"/>
          <w:kern w:val="0"/>
          <w:sz w:val="24"/>
          <w:szCs w:val="24"/>
          <w:lang w:bidi="ar"/>
        </w:rPr>
        <w:t>结论与展望</w:t>
      </w:r>
      <w:r>
        <w:rPr>
          <w:rFonts w:ascii="宋体" w:eastAsia="宋体" w:hAnsi="宋体" w:cs="宋体" w:hint="eastAsia"/>
          <w:color w:val="000000"/>
          <w:kern w:val="0"/>
          <w:sz w:val="24"/>
          <w:szCs w:val="24"/>
          <w:lang w:bidi="ar"/>
        </w:rPr>
        <w:t>；</w:t>
      </w:r>
    </w:p>
    <w:p w14:paraId="77409051" w14:textId="77777777" w:rsidR="00B22813" w:rsidRPr="00BA1723" w:rsidRDefault="00B22813" w:rsidP="00B22813">
      <w:pPr>
        <w:widowControl/>
        <w:spacing w:line="360" w:lineRule="auto"/>
        <w:ind w:firstLineChars="200" w:firstLine="480"/>
        <w:jc w:val="left"/>
        <w:rPr>
          <w:rFonts w:ascii="宋体" w:eastAsia="宋体" w:hAnsi="宋体" w:cs="宋体"/>
          <w:sz w:val="24"/>
          <w:szCs w:val="24"/>
        </w:rPr>
      </w:pPr>
      <w:r w:rsidRPr="00BA1723">
        <w:rPr>
          <w:rFonts w:ascii="宋体" w:eastAsia="宋体" w:hAnsi="宋体" w:cs="宋体"/>
          <w:color w:val="000000"/>
          <w:kern w:val="0"/>
          <w:sz w:val="24"/>
          <w:szCs w:val="24"/>
          <w:lang w:bidi="ar"/>
        </w:rPr>
        <w:t>6.</w:t>
      </w:r>
      <w:r w:rsidRPr="00BA1723">
        <w:rPr>
          <w:rFonts w:ascii="宋体" w:eastAsia="宋体" w:hAnsi="宋体" w:cs="宋体" w:hint="eastAsia"/>
          <w:color w:val="000000"/>
          <w:kern w:val="0"/>
          <w:sz w:val="24"/>
          <w:szCs w:val="24"/>
          <w:lang w:bidi="ar"/>
        </w:rPr>
        <w:t>参考文献及资料</w:t>
      </w:r>
      <w:r>
        <w:rPr>
          <w:rFonts w:ascii="宋体" w:eastAsia="宋体" w:hAnsi="宋体" w:cs="宋体" w:hint="eastAsia"/>
          <w:color w:val="000000"/>
          <w:kern w:val="0"/>
          <w:sz w:val="24"/>
          <w:szCs w:val="24"/>
          <w:lang w:bidi="ar"/>
        </w:rPr>
        <w:t>。</w:t>
      </w:r>
    </w:p>
    <w:p w14:paraId="02ED785A" w14:textId="77777777" w:rsidR="00B22813" w:rsidRPr="00BA1723" w:rsidRDefault="00B22813" w:rsidP="00B22813">
      <w:pPr>
        <w:rPr>
          <w:rFonts w:ascii="Calibri" w:eastAsia="宋体" w:hAnsi="Calibri" w:cs="Times New Roman"/>
          <w:szCs w:val="24"/>
        </w:rPr>
      </w:pPr>
    </w:p>
    <w:p w14:paraId="6B2ED129" w14:textId="77777777" w:rsidR="00B22813" w:rsidRPr="00BA1723" w:rsidRDefault="00B22813" w:rsidP="00B22813">
      <w:pPr>
        <w:rPr>
          <w:rFonts w:ascii="Calibri" w:eastAsia="宋体" w:hAnsi="Calibri" w:cs="Times New Roman"/>
          <w:b/>
          <w:bCs/>
          <w:sz w:val="28"/>
          <w:szCs w:val="28"/>
        </w:rPr>
      </w:pPr>
      <w:r w:rsidRPr="00BA1723">
        <w:rPr>
          <w:rFonts w:ascii="Calibri" w:eastAsia="宋体" w:hAnsi="Calibri" w:cs="Times New Roman" w:hint="eastAsia"/>
          <w:b/>
          <w:bCs/>
          <w:sz w:val="28"/>
          <w:szCs w:val="28"/>
        </w:rPr>
        <w:t>二、磁场</w:t>
      </w:r>
    </w:p>
    <w:p w14:paraId="7E1B0223" w14:textId="77777777" w:rsidR="00B22813" w:rsidRPr="00BA1723" w:rsidRDefault="00B22813" w:rsidP="00B22813">
      <w:pPr>
        <w:widowControl/>
        <w:spacing w:line="360" w:lineRule="auto"/>
        <w:jc w:val="left"/>
        <w:rPr>
          <w:rFonts w:ascii="宋体" w:eastAsia="宋体" w:hAnsi="宋体" w:cs="宋体"/>
          <w:b/>
          <w:bCs/>
          <w:color w:val="000000"/>
          <w:kern w:val="0"/>
          <w:sz w:val="24"/>
          <w:szCs w:val="24"/>
          <w:lang w:bidi="ar"/>
        </w:rPr>
      </w:pPr>
      <w:r w:rsidRPr="00BA1723">
        <w:rPr>
          <w:rFonts w:ascii="宋体" w:eastAsia="宋体" w:hAnsi="宋体" w:cs="宋体" w:hint="eastAsia"/>
          <w:b/>
          <w:bCs/>
          <w:color w:val="000000"/>
          <w:kern w:val="0"/>
          <w:sz w:val="24"/>
          <w:szCs w:val="24"/>
          <w:lang w:bidi="ar"/>
        </w:rPr>
        <w:t>目的</w:t>
      </w:r>
    </w:p>
    <w:p w14:paraId="6D2DED60"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hint="eastAsia"/>
          <w:color w:val="000000"/>
          <w:kern w:val="0"/>
          <w:sz w:val="24"/>
          <w:szCs w:val="24"/>
          <w:lang w:bidi="ar"/>
        </w:rPr>
        <w:t>1</w:t>
      </w:r>
      <w:r w:rsidRPr="00BA1723">
        <w:rPr>
          <w:rFonts w:ascii="宋体" w:eastAsia="宋体" w:hAnsi="宋体" w:cs="宋体"/>
          <w:color w:val="000000"/>
          <w:kern w:val="0"/>
          <w:sz w:val="24"/>
          <w:szCs w:val="24"/>
          <w:lang w:bidi="ar"/>
        </w:rPr>
        <w:t>.</w:t>
      </w:r>
      <w:r w:rsidRPr="00BA1723">
        <w:rPr>
          <w:rFonts w:ascii="宋体" w:eastAsia="宋体" w:hAnsi="宋体" w:cs="宋体" w:hint="eastAsia"/>
          <w:color w:val="000000"/>
          <w:kern w:val="0"/>
          <w:sz w:val="24"/>
          <w:szCs w:val="24"/>
          <w:lang w:bidi="ar"/>
        </w:rPr>
        <w:t>搭建能够产生磁场的实验装置，并对磁场进行测量表征；</w:t>
      </w:r>
    </w:p>
    <w:p w14:paraId="15F87509"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color w:val="000000"/>
          <w:kern w:val="0"/>
          <w:sz w:val="24"/>
          <w:szCs w:val="24"/>
          <w:lang w:bidi="ar"/>
        </w:rPr>
        <w:t>2.</w:t>
      </w:r>
      <w:r w:rsidRPr="00BA1723">
        <w:rPr>
          <w:rFonts w:ascii="宋体" w:eastAsia="宋体" w:hAnsi="宋体" w:cs="宋体" w:hint="eastAsia"/>
          <w:color w:val="000000"/>
          <w:kern w:val="0"/>
          <w:sz w:val="24"/>
          <w:szCs w:val="24"/>
          <w:lang w:bidi="ar"/>
        </w:rPr>
        <w:t>制作一个利用磁场特性的实际应用装置或实验研究装置；</w:t>
      </w:r>
    </w:p>
    <w:p w14:paraId="77AEA92A" w14:textId="77777777" w:rsidR="00B22813" w:rsidRPr="00BA1723" w:rsidRDefault="00B22813" w:rsidP="00B22813">
      <w:pPr>
        <w:widowControl/>
        <w:spacing w:line="360" w:lineRule="auto"/>
        <w:jc w:val="left"/>
        <w:rPr>
          <w:rFonts w:ascii="宋体" w:eastAsia="宋体" w:hAnsi="宋体" w:cs="宋体"/>
          <w:b/>
          <w:bCs/>
          <w:color w:val="000000"/>
          <w:kern w:val="0"/>
          <w:sz w:val="24"/>
          <w:szCs w:val="24"/>
          <w:lang w:bidi="ar"/>
        </w:rPr>
      </w:pPr>
      <w:r w:rsidRPr="00BA1723">
        <w:rPr>
          <w:rFonts w:ascii="宋体" w:eastAsia="宋体" w:hAnsi="宋体" w:cs="宋体" w:hint="eastAsia"/>
          <w:b/>
          <w:bCs/>
          <w:color w:val="000000"/>
          <w:kern w:val="0"/>
          <w:sz w:val="24"/>
          <w:szCs w:val="24"/>
          <w:lang w:bidi="ar"/>
        </w:rPr>
        <w:t>要求</w:t>
      </w:r>
    </w:p>
    <w:p w14:paraId="029CBABB"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color w:val="000000"/>
          <w:kern w:val="0"/>
          <w:sz w:val="24"/>
          <w:szCs w:val="24"/>
          <w:lang w:bidi="ar"/>
        </w:rPr>
        <w:t>1.</w:t>
      </w:r>
      <w:r w:rsidRPr="00BA1723">
        <w:rPr>
          <w:rFonts w:ascii="宋体" w:eastAsia="宋体" w:hAnsi="宋体" w:cs="宋体" w:hint="eastAsia"/>
          <w:color w:val="000000"/>
          <w:kern w:val="0"/>
          <w:sz w:val="24"/>
          <w:szCs w:val="24"/>
          <w:lang w:bidi="ar"/>
        </w:rPr>
        <w:t>设计实验理论方案（含原理）；</w:t>
      </w:r>
    </w:p>
    <w:p w14:paraId="51B43ED2"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color w:val="000000"/>
          <w:kern w:val="0"/>
          <w:sz w:val="24"/>
          <w:szCs w:val="24"/>
          <w:lang w:bidi="ar"/>
        </w:rPr>
        <w:lastRenderedPageBreak/>
        <w:t>2.</w:t>
      </w:r>
      <w:r w:rsidRPr="00BA1723">
        <w:rPr>
          <w:rFonts w:ascii="宋体" w:eastAsia="宋体" w:hAnsi="宋体" w:cs="宋体" w:hint="eastAsia"/>
          <w:color w:val="000000"/>
          <w:kern w:val="0"/>
          <w:sz w:val="24"/>
          <w:szCs w:val="24"/>
          <w:lang w:bidi="ar"/>
        </w:rPr>
        <w:t>设计实验内容及步骤；</w:t>
      </w:r>
    </w:p>
    <w:p w14:paraId="0ADAE28D"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color w:val="000000"/>
          <w:kern w:val="0"/>
          <w:sz w:val="24"/>
          <w:szCs w:val="24"/>
          <w:lang w:bidi="ar"/>
        </w:rPr>
        <w:t>3.</w:t>
      </w:r>
      <w:r w:rsidRPr="00BA1723">
        <w:rPr>
          <w:rFonts w:ascii="宋体" w:eastAsia="宋体" w:hAnsi="宋体" w:cs="宋体" w:hint="eastAsia"/>
          <w:color w:val="000000"/>
          <w:kern w:val="0"/>
          <w:sz w:val="24"/>
          <w:szCs w:val="24"/>
          <w:lang w:bidi="ar"/>
        </w:rPr>
        <w:t>设计一个利用磁场特性的实验研究或应用装置并讨论相关的衡量指标；</w:t>
      </w:r>
    </w:p>
    <w:p w14:paraId="0A31E0B1" w14:textId="77777777" w:rsidR="00B22813" w:rsidRPr="00BA1723" w:rsidRDefault="00B22813" w:rsidP="00B22813">
      <w:pPr>
        <w:widowControl/>
        <w:spacing w:line="360" w:lineRule="auto"/>
        <w:jc w:val="left"/>
        <w:rPr>
          <w:rFonts w:ascii="宋体" w:eastAsia="宋体" w:hAnsi="宋体" w:cs="宋体"/>
          <w:sz w:val="24"/>
          <w:szCs w:val="24"/>
        </w:rPr>
      </w:pPr>
      <w:bookmarkStart w:id="0" w:name="_Hlk68593848"/>
      <w:r w:rsidRPr="00BA1723">
        <w:rPr>
          <w:rFonts w:ascii="宋体" w:eastAsia="宋体" w:hAnsi="宋体" w:cs="宋体" w:hint="eastAsia"/>
          <w:b/>
          <w:bCs/>
          <w:color w:val="000000"/>
          <w:kern w:val="0"/>
          <w:sz w:val="24"/>
          <w:szCs w:val="24"/>
          <w:lang w:bidi="ar"/>
        </w:rPr>
        <w:t>考核方式（规范）：</w:t>
      </w:r>
      <w:r w:rsidRPr="00BA1723">
        <w:rPr>
          <w:rFonts w:ascii="宋体" w:eastAsia="宋体" w:hAnsi="宋体" w:cs="宋体" w:hint="eastAsia"/>
          <w:color w:val="000000"/>
          <w:kern w:val="0"/>
          <w:sz w:val="24"/>
          <w:szCs w:val="24"/>
          <w:lang w:bidi="ar"/>
        </w:rPr>
        <w:t xml:space="preserve"> </w:t>
      </w:r>
    </w:p>
    <w:p w14:paraId="368592E2" w14:textId="77777777" w:rsidR="00B22813" w:rsidRPr="00BA1723" w:rsidRDefault="00B22813" w:rsidP="00B22813">
      <w:pPr>
        <w:widowControl/>
        <w:spacing w:line="360" w:lineRule="auto"/>
        <w:ind w:firstLineChars="200" w:firstLine="480"/>
        <w:jc w:val="left"/>
        <w:rPr>
          <w:rFonts w:ascii="宋体" w:eastAsia="宋体" w:hAnsi="宋体" w:cs="宋体"/>
          <w:b/>
          <w:bCs/>
          <w:color w:val="000000"/>
          <w:kern w:val="0"/>
          <w:sz w:val="24"/>
          <w:szCs w:val="24"/>
          <w:lang w:bidi="ar"/>
        </w:rPr>
      </w:pPr>
      <w:r w:rsidRPr="00BA1723">
        <w:rPr>
          <w:rFonts w:ascii="宋体" w:eastAsia="宋体" w:hAnsi="宋体" w:cs="宋体" w:hint="eastAsia"/>
          <w:color w:val="000000"/>
          <w:kern w:val="0"/>
          <w:sz w:val="24"/>
          <w:szCs w:val="24"/>
          <w:lang w:bidi="ar"/>
        </w:rPr>
        <w:t>参赛队伍准备PPT进行现场答辩，其中必须包含以下要点：</w:t>
      </w:r>
    </w:p>
    <w:bookmarkEnd w:id="0"/>
    <w:p w14:paraId="3D60C4DD"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hint="eastAsia"/>
          <w:color w:val="000000"/>
          <w:kern w:val="0"/>
          <w:sz w:val="24"/>
          <w:szCs w:val="24"/>
          <w:lang w:bidi="ar"/>
        </w:rPr>
        <w:t>1</w:t>
      </w:r>
      <w:r w:rsidRPr="00BA1723">
        <w:rPr>
          <w:rFonts w:ascii="宋体" w:eastAsia="宋体" w:hAnsi="宋体" w:cs="宋体"/>
          <w:color w:val="000000"/>
          <w:kern w:val="0"/>
          <w:sz w:val="24"/>
          <w:szCs w:val="24"/>
          <w:lang w:bidi="ar"/>
        </w:rPr>
        <w:t>.</w:t>
      </w:r>
      <w:r w:rsidRPr="00BA1723">
        <w:rPr>
          <w:rFonts w:ascii="宋体" w:eastAsia="宋体" w:hAnsi="宋体" w:cs="宋体" w:hint="eastAsia"/>
          <w:color w:val="000000"/>
          <w:kern w:val="0"/>
          <w:sz w:val="24"/>
          <w:szCs w:val="24"/>
          <w:lang w:bidi="ar"/>
        </w:rPr>
        <w:t>实验需要的设备器材名称；</w:t>
      </w:r>
    </w:p>
    <w:p w14:paraId="446D272E"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color w:val="000000"/>
          <w:kern w:val="0"/>
          <w:sz w:val="24"/>
          <w:szCs w:val="24"/>
          <w:lang w:bidi="ar"/>
        </w:rPr>
        <w:t>2.</w:t>
      </w:r>
      <w:r w:rsidRPr="00BA1723">
        <w:rPr>
          <w:rFonts w:ascii="宋体" w:eastAsia="宋体" w:hAnsi="宋体" w:cs="宋体" w:hint="eastAsia"/>
          <w:color w:val="000000"/>
          <w:kern w:val="0"/>
          <w:sz w:val="24"/>
          <w:szCs w:val="24"/>
          <w:lang w:bidi="ar"/>
        </w:rPr>
        <w:t>实验内容及实验步骤；</w:t>
      </w:r>
    </w:p>
    <w:p w14:paraId="2A84E1D5"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color w:val="000000"/>
          <w:kern w:val="0"/>
          <w:sz w:val="24"/>
          <w:szCs w:val="24"/>
          <w:lang w:bidi="ar"/>
        </w:rPr>
        <w:t>3.</w:t>
      </w:r>
      <w:r w:rsidRPr="00BA1723">
        <w:rPr>
          <w:rFonts w:ascii="宋体" w:eastAsia="宋体" w:hAnsi="宋体" w:cs="宋体" w:hint="eastAsia"/>
          <w:color w:val="000000"/>
          <w:kern w:val="0"/>
          <w:sz w:val="24"/>
          <w:szCs w:val="24"/>
          <w:lang w:bidi="ar"/>
        </w:rPr>
        <w:t>实验数据测量及实验数据记录；</w:t>
      </w:r>
    </w:p>
    <w:p w14:paraId="46D88537"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color w:val="000000"/>
          <w:kern w:val="0"/>
          <w:sz w:val="24"/>
          <w:szCs w:val="24"/>
          <w:lang w:bidi="ar"/>
        </w:rPr>
        <w:t>4.</w:t>
      </w:r>
      <w:r w:rsidRPr="00BA1723">
        <w:rPr>
          <w:rFonts w:ascii="宋体" w:eastAsia="宋体" w:hAnsi="宋体" w:cs="宋体" w:hint="eastAsia"/>
          <w:color w:val="000000"/>
          <w:kern w:val="0"/>
          <w:sz w:val="24"/>
          <w:szCs w:val="24"/>
          <w:lang w:bidi="ar"/>
        </w:rPr>
        <w:t>根据理论模型和指标对数据进行处理和误差分析；</w:t>
      </w:r>
    </w:p>
    <w:p w14:paraId="7B7B6AD7"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color w:val="000000"/>
          <w:kern w:val="0"/>
          <w:sz w:val="24"/>
          <w:szCs w:val="24"/>
          <w:lang w:bidi="ar"/>
        </w:rPr>
        <w:t>5.</w:t>
      </w:r>
      <w:r w:rsidRPr="00BA1723">
        <w:rPr>
          <w:rFonts w:ascii="宋体" w:eastAsia="宋体" w:hAnsi="宋体" w:cs="宋体" w:hint="eastAsia"/>
          <w:color w:val="000000"/>
          <w:kern w:val="0"/>
          <w:sz w:val="24"/>
          <w:szCs w:val="24"/>
          <w:lang w:bidi="ar"/>
        </w:rPr>
        <w:t>注意事项。</w:t>
      </w:r>
    </w:p>
    <w:p w14:paraId="48BEAE78" w14:textId="77777777" w:rsidR="00B22813" w:rsidRPr="00BA1723" w:rsidRDefault="00B22813" w:rsidP="00B22813">
      <w:pPr>
        <w:widowControl/>
        <w:spacing w:line="360" w:lineRule="auto"/>
        <w:jc w:val="left"/>
        <w:rPr>
          <w:rFonts w:ascii="宋体" w:eastAsia="宋体" w:hAnsi="宋体" w:cs="宋体"/>
          <w:color w:val="000000"/>
          <w:kern w:val="0"/>
          <w:sz w:val="24"/>
          <w:szCs w:val="24"/>
          <w:lang w:bidi="ar"/>
        </w:rPr>
      </w:pPr>
    </w:p>
    <w:p w14:paraId="56380EE1" w14:textId="77777777" w:rsidR="00B22813" w:rsidRPr="00BA1723" w:rsidRDefault="00B22813" w:rsidP="00B22813">
      <w:pPr>
        <w:rPr>
          <w:rFonts w:ascii="Calibri" w:eastAsia="宋体" w:hAnsi="Calibri" w:cs="Times New Roman"/>
          <w:b/>
          <w:bCs/>
          <w:sz w:val="28"/>
          <w:szCs w:val="28"/>
        </w:rPr>
      </w:pPr>
      <w:r w:rsidRPr="00BA1723">
        <w:rPr>
          <w:rFonts w:ascii="Calibri" w:eastAsia="宋体" w:hAnsi="Calibri" w:cs="Times New Roman" w:hint="eastAsia"/>
          <w:b/>
          <w:bCs/>
          <w:sz w:val="28"/>
          <w:szCs w:val="28"/>
        </w:rPr>
        <w:t>三、</w:t>
      </w:r>
      <w:r w:rsidRPr="00BA1723">
        <w:rPr>
          <w:rFonts w:ascii="Calibri" w:eastAsia="宋体" w:hAnsi="Calibri" w:cs="Times New Roman"/>
          <w:b/>
          <w:bCs/>
          <w:sz w:val="28"/>
          <w:szCs w:val="28"/>
        </w:rPr>
        <w:t>粘滞系数测量</w:t>
      </w:r>
    </w:p>
    <w:p w14:paraId="3F9FAD0C" w14:textId="77777777" w:rsidR="00B22813" w:rsidRPr="00BA1723" w:rsidRDefault="00B22813" w:rsidP="00B22813">
      <w:pPr>
        <w:widowControl/>
        <w:spacing w:line="360" w:lineRule="auto"/>
        <w:jc w:val="left"/>
        <w:rPr>
          <w:rFonts w:ascii="宋体" w:eastAsia="宋体" w:hAnsi="宋体" w:cs="宋体"/>
          <w:b/>
          <w:bCs/>
          <w:color w:val="000000"/>
          <w:kern w:val="0"/>
          <w:sz w:val="24"/>
          <w:szCs w:val="24"/>
          <w:lang w:bidi="ar"/>
        </w:rPr>
      </w:pPr>
      <w:r w:rsidRPr="00BA1723">
        <w:rPr>
          <w:rFonts w:ascii="宋体" w:eastAsia="宋体" w:hAnsi="宋体" w:cs="宋体" w:hint="eastAsia"/>
          <w:b/>
          <w:bCs/>
          <w:color w:val="000000"/>
          <w:kern w:val="0"/>
          <w:sz w:val="24"/>
          <w:szCs w:val="24"/>
          <w:lang w:bidi="ar"/>
        </w:rPr>
        <w:t>目的</w:t>
      </w:r>
    </w:p>
    <w:p w14:paraId="6BBE80FF"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color w:val="000000"/>
          <w:kern w:val="0"/>
          <w:sz w:val="24"/>
          <w:szCs w:val="24"/>
          <w:lang w:bidi="ar"/>
        </w:rPr>
        <w:t>1.观测流体的粘滞现象</w:t>
      </w:r>
      <w:r>
        <w:rPr>
          <w:rFonts w:ascii="宋体" w:eastAsia="宋体" w:hAnsi="宋体" w:cs="宋体" w:hint="eastAsia"/>
          <w:color w:val="000000"/>
          <w:kern w:val="0"/>
          <w:sz w:val="24"/>
          <w:szCs w:val="24"/>
          <w:lang w:bidi="ar"/>
        </w:rPr>
        <w:t>；</w:t>
      </w:r>
    </w:p>
    <w:p w14:paraId="06679619"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color w:val="000000"/>
          <w:kern w:val="0"/>
          <w:sz w:val="24"/>
          <w:szCs w:val="24"/>
          <w:lang w:bidi="ar"/>
        </w:rPr>
        <w:t>2.研究流体粘滞特性及其影响因素</w:t>
      </w:r>
      <w:r>
        <w:rPr>
          <w:rFonts w:ascii="宋体" w:eastAsia="宋体" w:hAnsi="宋体" w:cs="宋体" w:hint="eastAsia"/>
          <w:color w:val="000000"/>
          <w:kern w:val="0"/>
          <w:sz w:val="24"/>
          <w:szCs w:val="24"/>
          <w:lang w:bidi="ar"/>
        </w:rPr>
        <w:t>；</w:t>
      </w:r>
    </w:p>
    <w:p w14:paraId="4EF60071"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color w:val="000000"/>
          <w:kern w:val="0"/>
          <w:sz w:val="24"/>
          <w:szCs w:val="24"/>
          <w:lang w:bidi="ar"/>
        </w:rPr>
        <w:t>3.测量流体粘滞系数</w:t>
      </w:r>
      <w:r>
        <w:rPr>
          <w:rFonts w:ascii="宋体" w:eastAsia="宋体" w:hAnsi="宋体" w:cs="宋体" w:hint="eastAsia"/>
          <w:color w:val="000000"/>
          <w:kern w:val="0"/>
          <w:sz w:val="24"/>
          <w:szCs w:val="24"/>
          <w:lang w:bidi="ar"/>
        </w:rPr>
        <w:t>；</w:t>
      </w:r>
    </w:p>
    <w:p w14:paraId="4E7BD434" w14:textId="77777777" w:rsidR="00B22813" w:rsidRPr="00BA1723" w:rsidRDefault="00B22813" w:rsidP="00B22813">
      <w:pPr>
        <w:widowControl/>
        <w:spacing w:line="360" w:lineRule="auto"/>
        <w:jc w:val="left"/>
        <w:rPr>
          <w:rFonts w:ascii="宋体" w:eastAsia="宋体" w:hAnsi="宋体" w:cs="宋体"/>
          <w:b/>
          <w:bCs/>
          <w:color w:val="000000"/>
          <w:kern w:val="0"/>
          <w:sz w:val="24"/>
          <w:szCs w:val="24"/>
          <w:lang w:bidi="ar"/>
        </w:rPr>
      </w:pPr>
      <w:r w:rsidRPr="00BA1723">
        <w:rPr>
          <w:rFonts w:ascii="宋体" w:eastAsia="宋体" w:hAnsi="宋体" w:cs="宋体" w:hint="eastAsia"/>
          <w:b/>
          <w:bCs/>
          <w:color w:val="000000"/>
          <w:kern w:val="0"/>
          <w:sz w:val="24"/>
          <w:szCs w:val="24"/>
          <w:lang w:bidi="ar"/>
        </w:rPr>
        <w:t>要求</w:t>
      </w:r>
    </w:p>
    <w:p w14:paraId="7F88B0F8"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hint="eastAsia"/>
          <w:color w:val="000000"/>
          <w:kern w:val="0"/>
          <w:sz w:val="24"/>
          <w:szCs w:val="24"/>
          <w:lang w:bidi="ar"/>
        </w:rPr>
        <w:t>1</w:t>
      </w:r>
      <w:r w:rsidRPr="00BA1723">
        <w:rPr>
          <w:rFonts w:ascii="宋体" w:eastAsia="宋体" w:hAnsi="宋体" w:cs="宋体"/>
          <w:color w:val="000000"/>
          <w:kern w:val="0"/>
          <w:sz w:val="24"/>
          <w:szCs w:val="24"/>
          <w:lang w:bidi="ar"/>
        </w:rPr>
        <w:t>.设计实验方案（含原理）</w:t>
      </w:r>
      <w:r>
        <w:rPr>
          <w:rFonts w:ascii="宋体" w:eastAsia="宋体" w:hAnsi="宋体" w:cs="宋体" w:hint="eastAsia"/>
          <w:color w:val="000000"/>
          <w:kern w:val="0"/>
          <w:sz w:val="24"/>
          <w:szCs w:val="24"/>
          <w:lang w:bidi="ar"/>
        </w:rPr>
        <w:t>；</w:t>
      </w:r>
    </w:p>
    <w:p w14:paraId="39FA1161"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hint="eastAsia"/>
          <w:color w:val="000000"/>
          <w:kern w:val="0"/>
          <w:sz w:val="24"/>
          <w:szCs w:val="24"/>
          <w:lang w:bidi="ar"/>
        </w:rPr>
        <w:t>2</w:t>
      </w:r>
      <w:r w:rsidRPr="00BA1723">
        <w:rPr>
          <w:rFonts w:ascii="宋体" w:eastAsia="宋体" w:hAnsi="宋体" w:cs="宋体"/>
          <w:color w:val="000000"/>
          <w:kern w:val="0"/>
          <w:sz w:val="24"/>
          <w:szCs w:val="24"/>
          <w:lang w:bidi="ar"/>
        </w:rPr>
        <w:t>.设计实验</w:t>
      </w:r>
      <w:r w:rsidRPr="00BA1723">
        <w:rPr>
          <w:rFonts w:ascii="宋体" w:eastAsia="宋体" w:hAnsi="宋体" w:cs="宋体" w:hint="eastAsia"/>
          <w:color w:val="000000"/>
          <w:kern w:val="0"/>
          <w:sz w:val="24"/>
          <w:szCs w:val="24"/>
          <w:lang w:bidi="ar"/>
        </w:rPr>
        <w:t>步骤</w:t>
      </w:r>
      <w:r>
        <w:rPr>
          <w:rFonts w:ascii="宋体" w:eastAsia="宋体" w:hAnsi="宋体" w:cs="宋体" w:hint="eastAsia"/>
          <w:color w:val="000000"/>
          <w:kern w:val="0"/>
          <w:sz w:val="24"/>
          <w:szCs w:val="24"/>
          <w:lang w:bidi="ar"/>
        </w:rPr>
        <w:t>；</w:t>
      </w:r>
    </w:p>
    <w:p w14:paraId="497996AC"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color w:val="000000"/>
          <w:kern w:val="0"/>
          <w:sz w:val="24"/>
          <w:szCs w:val="24"/>
          <w:lang w:bidi="ar"/>
        </w:rPr>
        <w:t>3.讨论测量精度和不确定度</w:t>
      </w:r>
      <w:r>
        <w:rPr>
          <w:rFonts w:ascii="宋体" w:eastAsia="宋体" w:hAnsi="宋体" w:cs="宋体" w:hint="eastAsia"/>
          <w:color w:val="000000"/>
          <w:kern w:val="0"/>
          <w:sz w:val="24"/>
          <w:szCs w:val="24"/>
          <w:lang w:bidi="ar"/>
        </w:rPr>
        <w:t>；</w:t>
      </w:r>
    </w:p>
    <w:p w14:paraId="5896158E" w14:textId="77777777" w:rsidR="00B22813" w:rsidRPr="00BA1723" w:rsidRDefault="00B22813" w:rsidP="00B22813">
      <w:pPr>
        <w:widowControl/>
        <w:spacing w:line="360" w:lineRule="auto"/>
        <w:jc w:val="left"/>
        <w:rPr>
          <w:rFonts w:ascii="宋体" w:eastAsia="宋体" w:hAnsi="宋体" w:cs="宋体"/>
          <w:sz w:val="24"/>
          <w:szCs w:val="24"/>
        </w:rPr>
      </w:pPr>
      <w:r w:rsidRPr="00BA1723">
        <w:rPr>
          <w:rFonts w:ascii="宋体" w:eastAsia="宋体" w:hAnsi="宋体" w:cs="宋体" w:hint="eastAsia"/>
          <w:b/>
          <w:bCs/>
          <w:color w:val="000000"/>
          <w:kern w:val="0"/>
          <w:sz w:val="24"/>
          <w:szCs w:val="24"/>
          <w:lang w:bidi="ar"/>
        </w:rPr>
        <w:t>考核方式（规范）：</w:t>
      </w:r>
      <w:r w:rsidRPr="00BA1723">
        <w:rPr>
          <w:rFonts w:ascii="宋体" w:eastAsia="宋体" w:hAnsi="宋体" w:cs="宋体" w:hint="eastAsia"/>
          <w:color w:val="000000"/>
          <w:kern w:val="0"/>
          <w:sz w:val="24"/>
          <w:szCs w:val="24"/>
          <w:lang w:bidi="ar"/>
        </w:rPr>
        <w:t xml:space="preserve"> </w:t>
      </w:r>
    </w:p>
    <w:p w14:paraId="10C5D6F5" w14:textId="77777777" w:rsidR="00B22813" w:rsidRPr="00BA1723" w:rsidRDefault="00B22813" w:rsidP="00B22813">
      <w:pPr>
        <w:widowControl/>
        <w:spacing w:line="360" w:lineRule="auto"/>
        <w:ind w:firstLineChars="200" w:firstLine="480"/>
        <w:jc w:val="left"/>
        <w:rPr>
          <w:rFonts w:ascii="宋体" w:eastAsia="宋体" w:hAnsi="宋体" w:cs="宋体"/>
          <w:b/>
          <w:bCs/>
          <w:color w:val="000000"/>
          <w:kern w:val="0"/>
          <w:sz w:val="24"/>
          <w:szCs w:val="24"/>
          <w:lang w:bidi="ar"/>
        </w:rPr>
      </w:pPr>
      <w:r w:rsidRPr="00BA1723">
        <w:rPr>
          <w:rFonts w:ascii="宋体" w:eastAsia="宋体" w:hAnsi="宋体" w:cs="宋体" w:hint="eastAsia"/>
          <w:color w:val="000000"/>
          <w:kern w:val="0"/>
          <w:sz w:val="24"/>
          <w:szCs w:val="24"/>
          <w:lang w:bidi="ar"/>
        </w:rPr>
        <w:t>参赛队伍准备PPT进行现场答辩，其中必须包含以下要点：</w:t>
      </w:r>
    </w:p>
    <w:p w14:paraId="10D43DD6"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color w:val="000000"/>
          <w:kern w:val="0"/>
          <w:sz w:val="24"/>
          <w:szCs w:val="24"/>
          <w:lang w:bidi="ar"/>
        </w:rPr>
        <w:t>1.</w:t>
      </w:r>
      <w:r w:rsidRPr="00BA1723">
        <w:rPr>
          <w:rFonts w:ascii="宋体" w:eastAsia="宋体" w:hAnsi="宋体" w:cs="宋体" w:hint="eastAsia"/>
          <w:color w:val="000000"/>
          <w:kern w:val="0"/>
          <w:sz w:val="24"/>
          <w:szCs w:val="24"/>
          <w:lang w:bidi="ar"/>
        </w:rPr>
        <w:t>实验需要的器材</w:t>
      </w:r>
      <w:r>
        <w:rPr>
          <w:rFonts w:ascii="宋体" w:eastAsia="宋体" w:hAnsi="宋体" w:cs="宋体" w:hint="eastAsia"/>
          <w:color w:val="000000"/>
          <w:kern w:val="0"/>
          <w:sz w:val="24"/>
          <w:szCs w:val="24"/>
          <w:lang w:bidi="ar"/>
        </w:rPr>
        <w:t>；</w:t>
      </w:r>
    </w:p>
    <w:p w14:paraId="39550380"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hint="eastAsia"/>
          <w:color w:val="000000"/>
          <w:kern w:val="0"/>
          <w:sz w:val="24"/>
          <w:szCs w:val="24"/>
          <w:lang w:bidi="ar"/>
        </w:rPr>
        <w:t>2</w:t>
      </w:r>
      <w:r w:rsidRPr="00BA1723">
        <w:rPr>
          <w:rFonts w:ascii="宋体" w:eastAsia="宋体" w:hAnsi="宋体" w:cs="宋体"/>
          <w:color w:val="000000"/>
          <w:kern w:val="0"/>
          <w:sz w:val="24"/>
          <w:szCs w:val="24"/>
          <w:lang w:bidi="ar"/>
        </w:rPr>
        <w:t>.</w:t>
      </w:r>
      <w:r w:rsidRPr="00BA1723">
        <w:rPr>
          <w:rFonts w:ascii="宋体" w:eastAsia="宋体" w:hAnsi="宋体" w:cs="宋体" w:hint="eastAsia"/>
          <w:color w:val="000000"/>
          <w:kern w:val="0"/>
          <w:sz w:val="24"/>
          <w:szCs w:val="24"/>
          <w:lang w:bidi="ar"/>
        </w:rPr>
        <w:t>实验步骤</w:t>
      </w:r>
      <w:r>
        <w:rPr>
          <w:rFonts w:ascii="宋体" w:eastAsia="宋体" w:hAnsi="宋体" w:cs="宋体" w:hint="eastAsia"/>
          <w:color w:val="000000"/>
          <w:kern w:val="0"/>
          <w:sz w:val="24"/>
          <w:szCs w:val="24"/>
          <w:lang w:bidi="ar"/>
        </w:rPr>
        <w:t>；</w:t>
      </w:r>
    </w:p>
    <w:p w14:paraId="0D74074A"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hint="eastAsia"/>
          <w:color w:val="000000"/>
          <w:kern w:val="0"/>
          <w:sz w:val="24"/>
          <w:szCs w:val="24"/>
          <w:lang w:bidi="ar"/>
        </w:rPr>
        <w:t>3</w:t>
      </w:r>
      <w:r w:rsidRPr="00BA1723">
        <w:rPr>
          <w:rFonts w:ascii="宋体" w:eastAsia="宋体" w:hAnsi="宋体" w:cs="宋体"/>
          <w:color w:val="000000"/>
          <w:kern w:val="0"/>
          <w:sz w:val="24"/>
          <w:szCs w:val="24"/>
          <w:lang w:bidi="ar"/>
        </w:rPr>
        <w:t>.</w:t>
      </w:r>
      <w:r w:rsidRPr="00BA1723">
        <w:rPr>
          <w:rFonts w:ascii="宋体" w:eastAsia="宋体" w:hAnsi="宋体" w:cs="宋体" w:hint="eastAsia"/>
          <w:color w:val="000000"/>
          <w:kern w:val="0"/>
          <w:sz w:val="24"/>
          <w:szCs w:val="24"/>
          <w:lang w:bidi="ar"/>
        </w:rPr>
        <w:t>数据测量</w:t>
      </w:r>
      <w:r>
        <w:rPr>
          <w:rFonts w:ascii="宋体" w:eastAsia="宋体" w:hAnsi="宋体" w:cs="宋体" w:hint="eastAsia"/>
          <w:color w:val="000000"/>
          <w:kern w:val="0"/>
          <w:sz w:val="24"/>
          <w:szCs w:val="24"/>
          <w:lang w:bidi="ar"/>
        </w:rPr>
        <w:t>；</w:t>
      </w:r>
    </w:p>
    <w:p w14:paraId="374867CB"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hint="eastAsia"/>
          <w:color w:val="000000"/>
          <w:kern w:val="0"/>
          <w:sz w:val="24"/>
          <w:szCs w:val="24"/>
          <w:lang w:bidi="ar"/>
        </w:rPr>
        <w:t>4</w:t>
      </w:r>
      <w:r w:rsidRPr="00BA1723">
        <w:rPr>
          <w:rFonts w:ascii="宋体" w:eastAsia="宋体" w:hAnsi="宋体" w:cs="宋体"/>
          <w:color w:val="000000"/>
          <w:kern w:val="0"/>
          <w:sz w:val="24"/>
          <w:szCs w:val="24"/>
          <w:lang w:bidi="ar"/>
        </w:rPr>
        <w:t>.</w:t>
      </w:r>
      <w:r w:rsidRPr="00BA1723">
        <w:rPr>
          <w:rFonts w:ascii="宋体" w:eastAsia="宋体" w:hAnsi="宋体" w:cs="宋体" w:hint="eastAsia"/>
          <w:color w:val="000000"/>
          <w:kern w:val="0"/>
          <w:sz w:val="24"/>
          <w:szCs w:val="24"/>
          <w:lang w:bidi="ar"/>
        </w:rPr>
        <w:t>数据分析：计算不同温度下的粘滞系数与标准值比较、并计算相对误差，分析不确定度，揭示粘滞系数随温度的变化关系</w:t>
      </w:r>
      <w:r>
        <w:rPr>
          <w:rFonts w:ascii="宋体" w:eastAsia="宋体" w:hAnsi="宋体" w:cs="宋体" w:hint="eastAsia"/>
          <w:color w:val="000000"/>
          <w:kern w:val="0"/>
          <w:sz w:val="24"/>
          <w:szCs w:val="24"/>
          <w:lang w:bidi="ar"/>
        </w:rPr>
        <w:t>；</w:t>
      </w:r>
    </w:p>
    <w:p w14:paraId="6FC29C47" w14:textId="77777777" w:rsidR="00B22813" w:rsidRPr="00BA1723" w:rsidRDefault="00B22813" w:rsidP="00B22813">
      <w:pPr>
        <w:widowControl/>
        <w:spacing w:line="360" w:lineRule="auto"/>
        <w:ind w:firstLineChars="200" w:firstLine="480"/>
        <w:jc w:val="left"/>
        <w:rPr>
          <w:rFonts w:ascii="宋体" w:eastAsia="宋体" w:hAnsi="宋体" w:cs="宋体"/>
          <w:color w:val="000000"/>
          <w:kern w:val="0"/>
          <w:sz w:val="24"/>
          <w:szCs w:val="24"/>
          <w:lang w:bidi="ar"/>
        </w:rPr>
      </w:pPr>
      <w:r w:rsidRPr="00BA1723">
        <w:rPr>
          <w:rFonts w:ascii="宋体" w:eastAsia="宋体" w:hAnsi="宋体" w:cs="宋体" w:hint="eastAsia"/>
          <w:color w:val="000000"/>
          <w:kern w:val="0"/>
          <w:sz w:val="24"/>
          <w:szCs w:val="24"/>
          <w:lang w:bidi="ar"/>
        </w:rPr>
        <w:t>5</w:t>
      </w:r>
      <w:r w:rsidRPr="00BA1723">
        <w:rPr>
          <w:rFonts w:ascii="宋体" w:eastAsia="宋体" w:hAnsi="宋体" w:cs="宋体"/>
          <w:color w:val="000000"/>
          <w:kern w:val="0"/>
          <w:sz w:val="24"/>
          <w:szCs w:val="24"/>
          <w:lang w:bidi="ar"/>
        </w:rPr>
        <w:t>.</w:t>
      </w:r>
      <w:r w:rsidRPr="00BA1723">
        <w:rPr>
          <w:rFonts w:ascii="宋体" w:eastAsia="宋体" w:hAnsi="宋体" w:cs="宋体" w:hint="eastAsia"/>
          <w:color w:val="000000"/>
          <w:kern w:val="0"/>
          <w:sz w:val="24"/>
          <w:szCs w:val="24"/>
          <w:lang w:bidi="ar"/>
        </w:rPr>
        <w:t>注意事项</w:t>
      </w:r>
      <w:r>
        <w:rPr>
          <w:rFonts w:ascii="宋体" w:eastAsia="宋体" w:hAnsi="宋体" w:cs="宋体" w:hint="eastAsia"/>
          <w:color w:val="000000"/>
          <w:kern w:val="0"/>
          <w:sz w:val="24"/>
          <w:szCs w:val="24"/>
          <w:lang w:bidi="ar"/>
        </w:rPr>
        <w:t>。</w:t>
      </w:r>
    </w:p>
    <w:p w14:paraId="465AB7FF" w14:textId="77777777" w:rsidR="001C6D7D" w:rsidRDefault="001C6D7D"/>
    <w:sectPr w:rsidR="001C6D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CFB0B" w14:textId="77777777" w:rsidR="00CF2EFE" w:rsidRDefault="00CF2EFE" w:rsidP="00B22813">
      <w:r>
        <w:separator/>
      </w:r>
    </w:p>
  </w:endnote>
  <w:endnote w:type="continuationSeparator" w:id="0">
    <w:p w14:paraId="4448D0E1" w14:textId="77777777" w:rsidR="00CF2EFE" w:rsidRDefault="00CF2EFE" w:rsidP="00B2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3919E" w14:textId="77777777" w:rsidR="00CF2EFE" w:rsidRDefault="00CF2EFE" w:rsidP="00B22813">
      <w:r>
        <w:separator/>
      </w:r>
    </w:p>
  </w:footnote>
  <w:footnote w:type="continuationSeparator" w:id="0">
    <w:p w14:paraId="39E747EF" w14:textId="77777777" w:rsidR="00CF2EFE" w:rsidRDefault="00CF2EFE" w:rsidP="00B22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46"/>
    <w:rsid w:val="001C6D7D"/>
    <w:rsid w:val="00514F46"/>
    <w:rsid w:val="00614717"/>
    <w:rsid w:val="00A31A61"/>
    <w:rsid w:val="00AE40B6"/>
    <w:rsid w:val="00B22813"/>
    <w:rsid w:val="00CF2EFE"/>
    <w:rsid w:val="00F92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4EA88"/>
  <w15:chartTrackingRefBased/>
  <w15:docId w15:val="{CF17FC34-E0B0-4AFD-B30A-250BB50C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8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8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2813"/>
    <w:rPr>
      <w:sz w:val="18"/>
      <w:szCs w:val="18"/>
    </w:rPr>
  </w:style>
  <w:style w:type="paragraph" w:styleId="a5">
    <w:name w:val="footer"/>
    <w:basedOn w:val="a"/>
    <w:link w:val="a6"/>
    <w:uiPriority w:val="99"/>
    <w:unhideWhenUsed/>
    <w:rsid w:val="00B22813"/>
    <w:pPr>
      <w:tabs>
        <w:tab w:val="center" w:pos="4153"/>
        <w:tab w:val="right" w:pos="8306"/>
      </w:tabs>
      <w:snapToGrid w:val="0"/>
      <w:jc w:val="left"/>
    </w:pPr>
    <w:rPr>
      <w:sz w:val="18"/>
      <w:szCs w:val="18"/>
    </w:rPr>
  </w:style>
  <w:style w:type="character" w:customStyle="1" w:styleId="a6">
    <w:name w:val="页脚 字符"/>
    <w:basedOn w:val="a0"/>
    <w:link w:val="a5"/>
    <w:uiPriority w:val="99"/>
    <w:rsid w:val="00B228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dc:creator>
  <cp:keywords/>
  <dc:description/>
  <cp:lastModifiedBy>LT</cp:lastModifiedBy>
  <cp:revision>4</cp:revision>
  <dcterms:created xsi:type="dcterms:W3CDTF">2021-04-06T06:08:00Z</dcterms:created>
  <dcterms:modified xsi:type="dcterms:W3CDTF">2021-04-06T06:12:00Z</dcterms:modified>
</cp:coreProperties>
</file>